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3F1F" w14:textId="77777777" w:rsidR="00B33D25" w:rsidRPr="005D39D6" w:rsidRDefault="000A76A0" w:rsidP="00B52CE5">
      <w:pPr>
        <w:pStyle w:val="Ttulo1"/>
        <w:numPr>
          <w:ilvl w:val="0"/>
          <w:numId w:val="0"/>
        </w:numPr>
        <w:spacing w:after="240"/>
        <w:rPr>
          <w:sz w:val="28"/>
          <w:szCs w:val="28"/>
        </w:rPr>
      </w:pPr>
      <w:r w:rsidRPr="005D39D6">
        <w:rPr>
          <w:sz w:val="28"/>
          <w:szCs w:val="28"/>
        </w:rPr>
        <w:t>Plantilla · Registro de requisitos de usuario / producto (UR/PRD)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518"/>
        <w:gridCol w:w="2649"/>
        <w:gridCol w:w="2605"/>
      </w:tblGrid>
      <w:tr w:rsidR="0039655D" w14:paraId="72F7B35F" w14:textId="77777777" w:rsidTr="00BC6197">
        <w:trPr>
          <w:trHeight w:val="367"/>
        </w:trPr>
        <w:tc>
          <w:tcPr>
            <w:tcW w:w="1256" w:type="pct"/>
            <w:shd w:val="clear" w:color="auto" w:fill="E5004C"/>
            <w:tcMar>
              <w:top w:w="80" w:type="dxa"/>
              <w:left w:w="90" w:type="dxa"/>
              <w:bottom w:w="80" w:type="dxa"/>
              <w:right w:w="90" w:type="dxa"/>
            </w:tcMar>
            <w:vAlign w:val="center"/>
          </w:tcPr>
          <w:p w14:paraId="0AF5C6E6" w14:textId="77777777" w:rsidR="0039655D" w:rsidRPr="00021E84" w:rsidRDefault="0039655D" w:rsidP="00361B74">
            <w:pPr>
              <w:spacing w:after="0"/>
              <w:ind w:left="142"/>
              <w:rPr>
                <w:b/>
                <w:bCs/>
              </w:rPr>
            </w:pPr>
            <w:r w:rsidRPr="00021E84">
              <w:rPr>
                <w:b/>
                <w:bCs/>
              </w:rPr>
              <w:t>Código</w:t>
            </w:r>
          </w:p>
        </w:tc>
        <w:tc>
          <w:tcPr>
            <w:tcW w:w="1213" w:type="pct"/>
            <w:tcMar>
              <w:top w:w="80" w:type="dxa"/>
              <w:left w:w="90" w:type="dxa"/>
              <w:bottom w:w="80" w:type="dxa"/>
              <w:right w:w="90" w:type="dxa"/>
            </w:tcMar>
            <w:vAlign w:val="center"/>
          </w:tcPr>
          <w:p w14:paraId="5B7B2E0F" w14:textId="5AFEDE0C" w:rsidR="0039655D" w:rsidRDefault="00877C70" w:rsidP="00361B74">
            <w:pPr>
              <w:spacing w:after="0"/>
              <w:ind w:left="-2"/>
            </w:pPr>
            <w:r w:rsidRPr="00877C70">
              <w:t>FT_SW_UR_PRD</w:t>
            </w:r>
          </w:p>
        </w:tc>
        <w:tc>
          <w:tcPr>
            <w:tcW w:w="1276" w:type="pct"/>
            <w:shd w:val="clear" w:color="auto" w:fill="E5004C"/>
            <w:tcMar>
              <w:top w:w="80" w:type="dxa"/>
              <w:left w:w="90" w:type="dxa"/>
              <w:bottom w:w="80" w:type="dxa"/>
              <w:right w:w="90" w:type="dxa"/>
            </w:tcMar>
            <w:vAlign w:val="center"/>
          </w:tcPr>
          <w:p w14:paraId="596AA3AE" w14:textId="77777777" w:rsidR="0039655D" w:rsidRPr="00021E84" w:rsidRDefault="0039655D" w:rsidP="00361B74">
            <w:pPr>
              <w:spacing w:after="0"/>
              <w:ind w:left="150"/>
              <w:rPr>
                <w:b/>
                <w:bCs/>
              </w:rPr>
            </w:pPr>
            <w:r w:rsidRPr="00021E84">
              <w:rPr>
                <w:b/>
                <w:bCs/>
              </w:rPr>
              <w:t>Proyecto</w:t>
            </w:r>
          </w:p>
        </w:tc>
        <w:tc>
          <w:tcPr>
            <w:tcW w:w="1255" w:type="pct"/>
            <w:tcMar>
              <w:top w:w="80" w:type="dxa"/>
              <w:left w:w="90" w:type="dxa"/>
              <w:bottom w:w="80" w:type="dxa"/>
              <w:right w:w="90" w:type="dxa"/>
            </w:tcMar>
            <w:vAlign w:val="center"/>
          </w:tcPr>
          <w:p w14:paraId="68515970" w14:textId="77777777" w:rsidR="0039655D" w:rsidRDefault="0039655D" w:rsidP="00361B74">
            <w:pPr>
              <w:spacing w:after="0"/>
              <w:ind w:left="6"/>
            </w:pPr>
            <w:r>
              <w:t>ADAS</w:t>
            </w:r>
          </w:p>
        </w:tc>
      </w:tr>
      <w:tr w:rsidR="0039655D" w14:paraId="23D2E323" w14:textId="77777777" w:rsidTr="00BC6197">
        <w:trPr>
          <w:trHeight w:val="389"/>
        </w:trPr>
        <w:tc>
          <w:tcPr>
            <w:tcW w:w="1256" w:type="pct"/>
            <w:shd w:val="clear" w:color="auto" w:fill="E5004C"/>
            <w:tcMar>
              <w:top w:w="80" w:type="dxa"/>
              <w:left w:w="90" w:type="dxa"/>
              <w:bottom w:w="80" w:type="dxa"/>
              <w:right w:w="90" w:type="dxa"/>
            </w:tcMar>
            <w:vAlign w:val="center"/>
          </w:tcPr>
          <w:p w14:paraId="745F5C4E" w14:textId="77777777" w:rsidR="0039655D" w:rsidRPr="00021E84" w:rsidRDefault="0039655D" w:rsidP="00361B74">
            <w:pPr>
              <w:spacing w:after="0"/>
              <w:ind w:left="142"/>
              <w:rPr>
                <w:b/>
                <w:bCs/>
              </w:rPr>
            </w:pPr>
            <w:r w:rsidRPr="00021E84">
              <w:rPr>
                <w:b/>
                <w:bCs/>
              </w:rPr>
              <w:t>Versión</w:t>
            </w:r>
          </w:p>
        </w:tc>
        <w:tc>
          <w:tcPr>
            <w:tcW w:w="1213" w:type="pct"/>
            <w:tcMar>
              <w:top w:w="80" w:type="dxa"/>
              <w:left w:w="90" w:type="dxa"/>
              <w:bottom w:w="80" w:type="dxa"/>
              <w:right w:w="90" w:type="dxa"/>
            </w:tcMar>
            <w:vAlign w:val="center"/>
          </w:tcPr>
          <w:p w14:paraId="672A6659" w14:textId="569FC468" w:rsidR="0039655D" w:rsidRDefault="0039655D" w:rsidP="00361B74">
            <w:pPr>
              <w:spacing w:after="0"/>
            </w:pPr>
            <w:r>
              <w:t>1.0.0</w:t>
            </w:r>
          </w:p>
        </w:tc>
        <w:tc>
          <w:tcPr>
            <w:tcW w:w="1276" w:type="pct"/>
            <w:shd w:val="clear" w:color="auto" w:fill="E5004C"/>
            <w:tcMar>
              <w:top w:w="80" w:type="dxa"/>
              <w:left w:w="90" w:type="dxa"/>
              <w:bottom w:w="80" w:type="dxa"/>
              <w:right w:w="90" w:type="dxa"/>
            </w:tcMar>
            <w:vAlign w:val="center"/>
          </w:tcPr>
          <w:p w14:paraId="6D36326F" w14:textId="77777777" w:rsidR="0039655D" w:rsidRPr="00021E84" w:rsidRDefault="0039655D" w:rsidP="00361B74">
            <w:pPr>
              <w:spacing w:after="0"/>
              <w:ind w:left="150"/>
              <w:rPr>
                <w:b/>
                <w:bCs/>
              </w:rPr>
            </w:pPr>
            <w:r w:rsidRPr="00021E84">
              <w:rPr>
                <w:b/>
                <w:bCs/>
              </w:rPr>
              <w:t>Estado</w:t>
            </w:r>
          </w:p>
        </w:tc>
        <w:tc>
          <w:tcPr>
            <w:tcW w:w="1255" w:type="pct"/>
            <w:tcMar>
              <w:top w:w="80" w:type="dxa"/>
              <w:left w:w="90" w:type="dxa"/>
              <w:bottom w:w="80" w:type="dxa"/>
              <w:right w:w="90" w:type="dxa"/>
            </w:tcMar>
            <w:vAlign w:val="center"/>
          </w:tcPr>
          <w:p w14:paraId="50EC1577" w14:textId="28FE9F19" w:rsidR="0039655D" w:rsidRDefault="0039655D" w:rsidP="00361B74">
            <w:pPr>
              <w:spacing w:after="0"/>
              <w:ind w:left="6"/>
            </w:pPr>
            <w:r>
              <w:t>Aprobado</w:t>
            </w:r>
          </w:p>
        </w:tc>
      </w:tr>
      <w:tr w:rsidR="00130122" w14:paraId="6255CDA1" w14:textId="77777777" w:rsidTr="00BC6197">
        <w:trPr>
          <w:trHeight w:val="389"/>
        </w:trPr>
        <w:tc>
          <w:tcPr>
            <w:tcW w:w="1256" w:type="pct"/>
            <w:shd w:val="clear" w:color="auto" w:fill="E5004C"/>
            <w:tcMar>
              <w:top w:w="80" w:type="dxa"/>
              <w:left w:w="90" w:type="dxa"/>
              <w:bottom w:w="80" w:type="dxa"/>
              <w:right w:w="90" w:type="dxa"/>
            </w:tcMar>
            <w:vAlign w:val="center"/>
          </w:tcPr>
          <w:p w14:paraId="6498EB08" w14:textId="2AB8B317" w:rsidR="00130122" w:rsidRPr="00021E84" w:rsidRDefault="00130122" w:rsidP="00361B74">
            <w:pPr>
              <w:spacing w:after="0"/>
              <w:ind w:left="142"/>
              <w:rPr>
                <w:b/>
                <w:bCs/>
              </w:rPr>
            </w:pPr>
            <w:r>
              <w:rPr>
                <w:b/>
                <w:bCs/>
              </w:rPr>
              <w:t>Fecha</w:t>
            </w:r>
          </w:p>
        </w:tc>
        <w:tc>
          <w:tcPr>
            <w:tcW w:w="1213" w:type="pct"/>
            <w:tcMar>
              <w:top w:w="80" w:type="dxa"/>
              <w:left w:w="90" w:type="dxa"/>
              <w:bottom w:w="80" w:type="dxa"/>
              <w:right w:w="90" w:type="dxa"/>
            </w:tcMar>
            <w:vAlign w:val="center"/>
          </w:tcPr>
          <w:p w14:paraId="597D8EF6" w14:textId="0691257C" w:rsidR="00130122" w:rsidRDefault="00655AD1" w:rsidP="00361B74">
            <w:pPr>
              <w:spacing w:after="0"/>
            </w:pPr>
            <w:r>
              <w:t>30/</w:t>
            </w:r>
            <w:r w:rsidR="00C80C3F">
              <w:t>09/</w:t>
            </w:r>
            <w:r>
              <w:t>2025</w:t>
            </w:r>
          </w:p>
        </w:tc>
        <w:tc>
          <w:tcPr>
            <w:tcW w:w="1276" w:type="pct"/>
            <w:shd w:val="clear" w:color="auto" w:fill="E5004C"/>
            <w:tcMar>
              <w:top w:w="80" w:type="dxa"/>
              <w:left w:w="90" w:type="dxa"/>
              <w:bottom w:w="80" w:type="dxa"/>
              <w:right w:w="90" w:type="dxa"/>
            </w:tcMar>
            <w:vAlign w:val="center"/>
          </w:tcPr>
          <w:p w14:paraId="40E25347" w14:textId="77777777" w:rsidR="00130122" w:rsidRPr="00021E84" w:rsidRDefault="00130122" w:rsidP="00361B74">
            <w:pPr>
              <w:spacing w:after="0"/>
              <w:ind w:left="150"/>
              <w:rPr>
                <w:b/>
                <w:bCs/>
              </w:rPr>
            </w:pPr>
          </w:p>
        </w:tc>
        <w:tc>
          <w:tcPr>
            <w:tcW w:w="1255" w:type="pct"/>
            <w:tcMar>
              <w:top w:w="80" w:type="dxa"/>
              <w:left w:w="90" w:type="dxa"/>
              <w:bottom w:w="80" w:type="dxa"/>
              <w:right w:w="90" w:type="dxa"/>
            </w:tcMar>
            <w:vAlign w:val="center"/>
          </w:tcPr>
          <w:p w14:paraId="45A19173" w14:textId="77777777" w:rsidR="00130122" w:rsidRDefault="00130122" w:rsidP="00361B74">
            <w:pPr>
              <w:spacing w:after="0"/>
              <w:ind w:left="6"/>
            </w:pPr>
          </w:p>
        </w:tc>
      </w:tr>
    </w:tbl>
    <w:p w14:paraId="2414DC2F" w14:textId="77777777" w:rsidR="00961608" w:rsidRDefault="00961608" w:rsidP="008669AE">
      <w:pPr>
        <w:rPr>
          <w:i/>
          <w:color w:val="505050"/>
        </w:rPr>
      </w:pPr>
    </w:p>
    <w:p w14:paraId="3F9C25E5" w14:textId="434CB80E" w:rsidR="00961608" w:rsidRDefault="000A76A0" w:rsidP="008669AE">
      <w:r>
        <w:rPr>
          <w:i/>
          <w:color w:val="505050"/>
        </w:rPr>
        <w:t>Uso: capturar necesidades del usuario, del producto o del contexto operativo antes de derivarlas a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B33D25" w:rsidRPr="00525D93" w14:paraId="4F241345" w14:textId="77777777" w:rsidTr="00BC6197">
        <w:trPr>
          <w:tblHeader/>
        </w:trPr>
        <w:tc>
          <w:tcPr>
            <w:tcW w:w="2835" w:type="dxa"/>
            <w:shd w:val="clear" w:color="auto" w:fill="E5004C"/>
            <w:tcMar>
              <w:top w:w="80" w:type="dxa"/>
              <w:left w:w="90" w:type="dxa"/>
              <w:bottom w:w="80" w:type="dxa"/>
              <w:right w:w="90" w:type="dxa"/>
            </w:tcMar>
            <w:vAlign w:val="center"/>
          </w:tcPr>
          <w:p w14:paraId="6D8EA27F" w14:textId="77777777" w:rsidR="00B33D25" w:rsidRPr="00021E84" w:rsidRDefault="000A76A0" w:rsidP="00B52CE5">
            <w:pPr>
              <w:spacing w:after="0"/>
              <w:ind w:left="720"/>
              <w:rPr>
                <w:b/>
                <w:bCs/>
                <w:sz w:val="16"/>
                <w:szCs w:val="16"/>
              </w:rPr>
            </w:pPr>
            <w:r w:rsidRPr="00021E84">
              <w:rPr>
                <w:b/>
                <w:bCs/>
                <w:sz w:val="16"/>
                <w:szCs w:val="16"/>
              </w:rPr>
              <w:t>Campo</w:t>
            </w:r>
          </w:p>
        </w:tc>
        <w:tc>
          <w:tcPr>
            <w:tcW w:w="7320" w:type="dxa"/>
            <w:shd w:val="clear" w:color="auto" w:fill="E5004C"/>
            <w:tcMar>
              <w:top w:w="80" w:type="dxa"/>
              <w:left w:w="90" w:type="dxa"/>
              <w:bottom w:w="80" w:type="dxa"/>
              <w:right w:w="90" w:type="dxa"/>
            </w:tcMar>
            <w:vAlign w:val="center"/>
          </w:tcPr>
          <w:p w14:paraId="6FBB589F" w14:textId="77777777" w:rsidR="00B33D25" w:rsidRPr="00021E84" w:rsidRDefault="000A76A0" w:rsidP="00B52CE5">
            <w:pPr>
              <w:spacing w:after="0"/>
              <w:ind w:left="720"/>
              <w:rPr>
                <w:b/>
                <w:bCs/>
                <w:sz w:val="16"/>
                <w:szCs w:val="16"/>
              </w:rPr>
            </w:pPr>
            <w:r w:rsidRPr="00021E84">
              <w:rPr>
                <w:b/>
                <w:bCs/>
                <w:sz w:val="16"/>
                <w:szCs w:val="16"/>
              </w:rPr>
              <w:t>Contenido</w:t>
            </w:r>
          </w:p>
        </w:tc>
      </w:tr>
      <w:tr w:rsidR="00B33D25" w:rsidRPr="00525D93" w14:paraId="2E5A2E11" w14:textId="77777777" w:rsidTr="004B4320">
        <w:trPr>
          <w:trHeight w:val="461"/>
        </w:trPr>
        <w:tc>
          <w:tcPr>
            <w:tcW w:w="2835" w:type="dxa"/>
            <w:tcMar>
              <w:top w:w="80" w:type="dxa"/>
              <w:left w:w="90" w:type="dxa"/>
              <w:bottom w:w="80" w:type="dxa"/>
              <w:right w:w="90" w:type="dxa"/>
            </w:tcMar>
            <w:vAlign w:val="center"/>
          </w:tcPr>
          <w:p w14:paraId="77E80D32" w14:textId="77777777" w:rsidR="00B33D25" w:rsidRPr="00525D93" w:rsidRDefault="000A76A0" w:rsidP="008669AE">
            <w:pPr>
              <w:ind w:left="360" w:hanging="360"/>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DAB6C7B" w14:textId="26B9D9F5" w:rsidR="00B33D25" w:rsidRPr="00525D93" w:rsidRDefault="009A5220" w:rsidP="008669AE">
            <w:pPr>
              <w:ind w:left="360" w:hanging="360"/>
              <w:rPr>
                <w:sz w:val="16"/>
                <w:szCs w:val="16"/>
              </w:rPr>
            </w:pPr>
            <w:r w:rsidRPr="00525D93">
              <w:rPr>
                <w:sz w:val="16"/>
                <w:szCs w:val="16"/>
              </w:rPr>
              <w:t>UR</w:t>
            </w:r>
            <w:r w:rsidR="00AC0A05">
              <w:rPr>
                <w:sz w:val="16"/>
                <w:szCs w:val="16"/>
              </w:rPr>
              <w:t>-AD-</w:t>
            </w:r>
            <w:r w:rsidRPr="00525D93">
              <w:rPr>
                <w:sz w:val="16"/>
                <w:szCs w:val="16"/>
              </w:rPr>
              <w:t>001</w:t>
            </w:r>
          </w:p>
        </w:tc>
      </w:tr>
      <w:tr w:rsidR="00B33D25" w:rsidRPr="00525D93" w14:paraId="3B827963" w14:textId="77777777" w:rsidTr="004B4320">
        <w:trPr>
          <w:trHeight w:val="399"/>
        </w:trPr>
        <w:tc>
          <w:tcPr>
            <w:tcW w:w="2835" w:type="dxa"/>
            <w:tcMar>
              <w:top w:w="80" w:type="dxa"/>
              <w:left w:w="90" w:type="dxa"/>
              <w:bottom w:w="80" w:type="dxa"/>
              <w:right w:w="90" w:type="dxa"/>
            </w:tcMar>
            <w:vAlign w:val="center"/>
          </w:tcPr>
          <w:p w14:paraId="7B8137F8" w14:textId="77777777" w:rsidR="00B33D25" w:rsidRPr="00525D93" w:rsidRDefault="000A76A0" w:rsidP="008669AE">
            <w:pPr>
              <w:ind w:left="360" w:hanging="360"/>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02EB378F" w14:textId="1DA5CA13" w:rsidR="00B33D25" w:rsidRPr="00525D93" w:rsidRDefault="008A5EFD" w:rsidP="008669AE">
            <w:pPr>
              <w:ind w:left="360" w:hanging="360"/>
              <w:rPr>
                <w:sz w:val="16"/>
                <w:szCs w:val="16"/>
              </w:rPr>
            </w:pPr>
            <w:r w:rsidRPr="00525D93">
              <w:rPr>
                <w:sz w:val="16"/>
                <w:szCs w:val="16"/>
              </w:rPr>
              <w:t xml:space="preserve">Visualización configurable por celdas en </w:t>
            </w:r>
            <w:proofErr w:type="spellStart"/>
            <w:r w:rsidRPr="00525D93">
              <w:rPr>
                <w:sz w:val="16"/>
                <w:szCs w:val="16"/>
              </w:rPr>
              <w:t>display</w:t>
            </w:r>
            <w:proofErr w:type="spellEnd"/>
            <w:r w:rsidRPr="00525D93">
              <w:rPr>
                <w:sz w:val="16"/>
                <w:szCs w:val="16"/>
              </w:rPr>
              <w:t xml:space="preserve"> web</w:t>
            </w:r>
            <w:r w:rsidR="001A0489" w:rsidRPr="00525D93">
              <w:rPr>
                <w:sz w:val="16"/>
                <w:szCs w:val="16"/>
              </w:rPr>
              <w:t>.</w:t>
            </w:r>
          </w:p>
        </w:tc>
      </w:tr>
      <w:tr w:rsidR="00B33D25" w:rsidRPr="00525D93" w14:paraId="0A7AB560" w14:textId="77777777" w:rsidTr="000C01F7">
        <w:tc>
          <w:tcPr>
            <w:tcW w:w="2835" w:type="dxa"/>
            <w:tcMar>
              <w:top w:w="80" w:type="dxa"/>
              <w:left w:w="90" w:type="dxa"/>
              <w:bottom w:w="80" w:type="dxa"/>
              <w:right w:w="90" w:type="dxa"/>
            </w:tcMar>
            <w:vAlign w:val="center"/>
          </w:tcPr>
          <w:p w14:paraId="1C40F7BF" w14:textId="77777777" w:rsidR="00B33D25" w:rsidRPr="00525D93" w:rsidRDefault="000A76A0" w:rsidP="008669AE">
            <w:pPr>
              <w:ind w:left="360" w:hanging="360"/>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6A05A809" w14:textId="4D2848AC" w:rsidR="00B33D25" w:rsidRPr="00525D93" w:rsidRDefault="00B3667C" w:rsidP="008669AE">
            <w:pPr>
              <w:rPr>
                <w:sz w:val="16"/>
                <w:szCs w:val="16"/>
              </w:rPr>
            </w:pPr>
            <w:r w:rsidRPr="00525D93">
              <w:rPr>
                <w:sz w:val="16"/>
                <w:szCs w:val="16"/>
              </w:rPr>
              <w:t>El personal clínico necesita disponer, en cada punto de cuidado, de una pantalla web cuyo</w:t>
            </w:r>
            <w:r w:rsidR="008F36D3">
              <w:rPr>
                <w:sz w:val="16"/>
                <w:szCs w:val="16"/>
              </w:rPr>
              <w:t xml:space="preserve"> c</w:t>
            </w:r>
            <w:r w:rsidRPr="00525D93">
              <w:rPr>
                <w:sz w:val="16"/>
                <w:szCs w:val="16"/>
              </w:rPr>
              <w:t>ontenido pueda configurarse para mostrar la información clínica más relevante del paciente según el contexto asistencial. La configuración debe permitir adaptar la visualización a distintas unidades, perfiles clínicos o situaciones de uso sin depender de cambios técnicos o de intervención del fabricante.</w:t>
            </w:r>
          </w:p>
        </w:tc>
      </w:tr>
      <w:tr w:rsidR="00B33D25" w:rsidRPr="00525D93" w14:paraId="59AD0218" w14:textId="77777777" w:rsidTr="000C01F7">
        <w:tc>
          <w:tcPr>
            <w:tcW w:w="2835" w:type="dxa"/>
            <w:tcMar>
              <w:top w:w="80" w:type="dxa"/>
              <w:left w:w="90" w:type="dxa"/>
              <w:bottom w:w="80" w:type="dxa"/>
              <w:right w:w="90" w:type="dxa"/>
            </w:tcMar>
            <w:vAlign w:val="center"/>
          </w:tcPr>
          <w:p w14:paraId="532E3B31" w14:textId="77777777" w:rsidR="00B33D25" w:rsidRPr="00525D93" w:rsidRDefault="000A76A0" w:rsidP="008669AE">
            <w:pPr>
              <w:ind w:left="360" w:hanging="360"/>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A39BBE3" w14:textId="62A6B6A7" w:rsidR="00B33D25" w:rsidRPr="00525D93" w:rsidRDefault="00C55CA4" w:rsidP="008669AE">
            <w:pPr>
              <w:rPr>
                <w:sz w:val="16"/>
                <w:szCs w:val="16"/>
              </w:rPr>
            </w:pPr>
            <w:r w:rsidRPr="00525D93">
              <w:rPr>
                <w:sz w:val="16"/>
                <w:szCs w:val="16"/>
              </w:rPr>
              <w:t>Necesidad de usuario clínico. Recogida mediante entrevistas y revisión funcional del flujo de trabajo clínico.</w:t>
            </w:r>
          </w:p>
        </w:tc>
      </w:tr>
      <w:tr w:rsidR="00B33D25" w:rsidRPr="00525D93" w14:paraId="5E052FC3" w14:textId="77777777" w:rsidTr="000C01F7">
        <w:tc>
          <w:tcPr>
            <w:tcW w:w="2835" w:type="dxa"/>
            <w:tcMar>
              <w:top w:w="80" w:type="dxa"/>
              <w:left w:w="90" w:type="dxa"/>
              <w:bottom w:w="80" w:type="dxa"/>
              <w:right w:w="90" w:type="dxa"/>
            </w:tcMar>
            <w:vAlign w:val="center"/>
          </w:tcPr>
          <w:p w14:paraId="7316D9F4" w14:textId="77777777" w:rsidR="00B33D25" w:rsidRPr="00525D93" w:rsidRDefault="000A76A0" w:rsidP="008669AE">
            <w:pPr>
              <w:ind w:left="360" w:hanging="360"/>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41C8F396" w14:textId="0D15944B" w:rsidR="00B33D25" w:rsidRPr="00525D93" w:rsidRDefault="00E44146" w:rsidP="008669AE">
            <w:pPr>
              <w:rPr>
                <w:sz w:val="16"/>
                <w:szCs w:val="16"/>
              </w:rPr>
            </w:pPr>
            <w:r w:rsidRPr="00525D93">
              <w:rPr>
                <w:sz w:val="16"/>
                <w:szCs w:val="16"/>
              </w:rPr>
              <w:t>La información clínica relevante varía según el tipo de unidad, el estado del paciente y las prioridades asistenciales. Una visualización rígida incrementa la carga cognitiva y dificulta la interpretación rápida del estado del paciente. La posibilidad de configurar la visualización permite mejorar la eficiencia operativa y la adecuación del sistema a diferentes contextos de uso sin alterar las fuentes originales de datos ni sustituir alarmas clínicas.</w:t>
            </w:r>
          </w:p>
        </w:tc>
      </w:tr>
      <w:tr w:rsidR="00B33D25" w:rsidRPr="00525D93" w14:paraId="162362E4" w14:textId="77777777" w:rsidTr="004B4320">
        <w:trPr>
          <w:trHeight w:val="375"/>
        </w:trPr>
        <w:tc>
          <w:tcPr>
            <w:tcW w:w="2835" w:type="dxa"/>
            <w:tcMar>
              <w:top w:w="80" w:type="dxa"/>
              <w:left w:w="90" w:type="dxa"/>
              <w:bottom w:w="80" w:type="dxa"/>
              <w:right w:w="90" w:type="dxa"/>
            </w:tcMar>
            <w:vAlign w:val="center"/>
          </w:tcPr>
          <w:p w14:paraId="0D47D556" w14:textId="77777777" w:rsidR="00B33D25" w:rsidRPr="00525D93" w:rsidRDefault="000A76A0" w:rsidP="008669AE">
            <w:pPr>
              <w:ind w:left="360" w:hanging="360"/>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72A3D3EC" w14:textId="2526A12E" w:rsidR="00B33D25" w:rsidRPr="00525D93" w:rsidRDefault="001D765B" w:rsidP="008669AE">
            <w:pPr>
              <w:ind w:left="360" w:hanging="360"/>
              <w:rPr>
                <w:sz w:val="16"/>
                <w:szCs w:val="16"/>
              </w:rPr>
            </w:pPr>
            <w:r w:rsidRPr="00525D93">
              <w:rPr>
                <w:sz w:val="16"/>
                <w:szCs w:val="16"/>
              </w:rPr>
              <w:t>Alta</w:t>
            </w:r>
          </w:p>
        </w:tc>
      </w:tr>
      <w:tr w:rsidR="00B33D25" w:rsidRPr="00525D93" w14:paraId="014024AA" w14:textId="77777777" w:rsidTr="004B4320">
        <w:trPr>
          <w:trHeight w:val="383"/>
        </w:trPr>
        <w:tc>
          <w:tcPr>
            <w:tcW w:w="2835" w:type="dxa"/>
            <w:tcMar>
              <w:top w:w="80" w:type="dxa"/>
              <w:left w:w="90" w:type="dxa"/>
              <w:bottom w:w="80" w:type="dxa"/>
              <w:right w:w="90" w:type="dxa"/>
            </w:tcMar>
            <w:vAlign w:val="center"/>
          </w:tcPr>
          <w:p w14:paraId="607A0923" w14:textId="77777777" w:rsidR="00B33D25" w:rsidRPr="00525D93" w:rsidRDefault="000A76A0" w:rsidP="008669AE">
            <w:pPr>
              <w:ind w:left="360" w:hanging="360"/>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0D0B940D" w14:textId="08D26D89" w:rsidR="00B33D25" w:rsidRPr="00525D93" w:rsidRDefault="001A0489" w:rsidP="008669AE">
            <w:pPr>
              <w:ind w:left="360" w:hanging="360"/>
              <w:rPr>
                <w:sz w:val="16"/>
                <w:szCs w:val="16"/>
              </w:rPr>
            </w:pPr>
            <w:r w:rsidRPr="00525D93">
              <w:rPr>
                <w:sz w:val="16"/>
                <w:szCs w:val="16"/>
              </w:rPr>
              <w:t>Personal clínico (enfermería y facultativos).</w:t>
            </w:r>
          </w:p>
        </w:tc>
      </w:tr>
      <w:tr w:rsidR="00B33D25" w:rsidRPr="00525D93" w14:paraId="66D78299" w14:textId="77777777" w:rsidTr="000C01F7">
        <w:tc>
          <w:tcPr>
            <w:tcW w:w="2835" w:type="dxa"/>
            <w:tcMar>
              <w:top w:w="80" w:type="dxa"/>
              <w:left w:w="90" w:type="dxa"/>
              <w:bottom w:w="80" w:type="dxa"/>
              <w:right w:w="90" w:type="dxa"/>
            </w:tcMar>
            <w:vAlign w:val="center"/>
          </w:tcPr>
          <w:p w14:paraId="5CA70A06" w14:textId="77777777" w:rsidR="00B33D25" w:rsidRPr="00525D93" w:rsidRDefault="000A76A0" w:rsidP="008669AE">
            <w:pPr>
              <w:ind w:left="360" w:hanging="360"/>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E27B00A" w14:textId="54FEB8BA" w:rsidR="00B33D25" w:rsidRPr="00525D93" w:rsidRDefault="00E5149D" w:rsidP="008669AE">
            <w:pPr>
              <w:rPr>
                <w:sz w:val="16"/>
                <w:szCs w:val="16"/>
              </w:rPr>
            </w:pPr>
            <w:r w:rsidRPr="00525D93">
              <w:rPr>
                <w:sz w:val="16"/>
                <w:szCs w:val="16"/>
              </w:rPr>
              <w:t>- El usuario puede disponer de pantallas adaptadas a su contexto de uso.</w:t>
            </w:r>
            <w:r w:rsidRPr="00525D93">
              <w:rPr>
                <w:sz w:val="16"/>
                <w:szCs w:val="16"/>
              </w:rPr>
              <w:br/>
              <w:t>- La visualización muestra únicamente información disponible en los sistemas fuente.</w:t>
            </w:r>
            <w:r w:rsidRPr="00525D93">
              <w:rPr>
                <w:sz w:val="16"/>
                <w:szCs w:val="16"/>
              </w:rPr>
              <w:br/>
              <w:t xml:space="preserve">- La configuración no modifica los datos clínicos ni sustituye sistemas de alarma </w:t>
            </w:r>
            <w:r w:rsidR="00D0400E" w:rsidRPr="00525D93">
              <w:rPr>
                <w:sz w:val="16"/>
                <w:szCs w:val="16"/>
              </w:rPr>
              <w:t>o</w:t>
            </w:r>
            <w:r w:rsidRPr="00525D93">
              <w:rPr>
                <w:sz w:val="16"/>
                <w:szCs w:val="16"/>
              </w:rPr>
              <w:t xml:space="preserve"> decisión clínica.</w:t>
            </w:r>
            <w:r w:rsidRPr="00525D93">
              <w:rPr>
                <w:sz w:val="16"/>
                <w:szCs w:val="16"/>
              </w:rPr>
              <w:br/>
              <w:t>- El sistema permite usar configuraciones distintas en diferentes puntos de cuidado</w:t>
            </w:r>
            <w:r w:rsidR="000A7E1D" w:rsidRPr="00525D93">
              <w:rPr>
                <w:sz w:val="16"/>
                <w:szCs w:val="16"/>
              </w:rPr>
              <w:t xml:space="preserve"> </w:t>
            </w:r>
            <w:r w:rsidR="007D38B2" w:rsidRPr="00525D93">
              <w:rPr>
                <w:sz w:val="16"/>
                <w:szCs w:val="16"/>
              </w:rPr>
              <w:t>o unidades</w:t>
            </w:r>
            <w:r w:rsidRPr="00525D93">
              <w:rPr>
                <w:sz w:val="16"/>
                <w:szCs w:val="16"/>
              </w:rPr>
              <w:t>.</w:t>
            </w:r>
          </w:p>
        </w:tc>
      </w:tr>
      <w:tr w:rsidR="00B33D25" w:rsidRPr="00525D93" w14:paraId="5ED4DB07" w14:textId="77777777" w:rsidTr="000C01F7">
        <w:tc>
          <w:tcPr>
            <w:tcW w:w="2835" w:type="dxa"/>
            <w:tcMar>
              <w:top w:w="80" w:type="dxa"/>
              <w:left w:w="90" w:type="dxa"/>
              <w:bottom w:w="80" w:type="dxa"/>
              <w:right w:w="90" w:type="dxa"/>
            </w:tcMar>
            <w:vAlign w:val="center"/>
          </w:tcPr>
          <w:p w14:paraId="13EB569C" w14:textId="77777777" w:rsidR="00B33D25" w:rsidRPr="00525D93" w:rsidRDefault="000A76A0"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60061E4C" w14:textId="33CD7331" w:rsidR="00B33D25" w:rsidRPr="00525D93" w:rsidRDefault="001245AF" w:rsidP="008669AE">
            <w:pPr>
              <w:rPr>
                <w:sz w:val="16"/>
                <w:szCs w:val="16"/>
              </w:rPr>
            </w:pPr>
            <w:r w:rsidRPr="00525D93">
              <w:rPr>
                <w:sz w:val="16"/>
                <w:szCs w:val="16"/>
              </w:rPr>
              <w:t>- Entorno hospitalario con red interna controlada.</w:t>
            </w:r>
            <w:r w:rsidRPr="00525D93">
              <w:rPr>
                <w:sz w:val="16"/>
                <w:szCs w:val="16"/>
              </w:rPr>
              <w:br/>
              <w:t>- Uso mediante navegador web compatible.</w:t>
            </w:r>
            <w:r w:rsidRPr="00525D93">
              <w:rPr>
                <w:sz w:val="16"/>
                <w:szCs w:val="16"/>
              </w:rPr>
              <w:br/>
              <w:t>- Dependencia de la disponibilidad y calidad de los datos procedentes de sistemas externos.</w:t>
            </w:r>
            <w:r w:rsidRPr="00525D93">
              <w:rPr>
                <w:sz w:val="16"/>
                <w:szCs w:val="16"/>
              </w:rPr>
              <w:br/>
              <w:t>- El software actúa únicamente como sistema de integración y visualización, sin funciones de diagnóstico ni control terapéutico.</w:t>
            </w:r>
          </w:p>
        </w:tc>
      </w:tr>
      <w:tr w:rsidR="00B33D25" w:rsidRPr="00525D93" w14:paraId="755CE1CB" w14:textId="77777777" w:rsidTr="004B4320">
        <w:trPr>
          <w:trHeight w:val="391"/>
        </w:trPr>
        <w:tc>
          <w:tcPr>
            <w:tcW w:w="2835" w:type="dxa"/>
            <w:tcMar>
              <w:top w:w="80" w:type="dxa"/>
              <w:left w:w="90" w:type="dxa"/>
              <w:bottom w:w="80" w:type="dxa"/>
              <w:right w:w="90" w:type="dxa"/>
            </w:tcMar>
            <w:vAlign w:val="center"/>
          </w:tcPr>
          <w:p w14:paraId="36A14260" w14:textId="77777777" w:rsidR="00B33D25" w:rsidRPr="00525D93" w:rsidRDefault="000A76A0" w:rsidP="008669AE">
            <w:pPr>
              <w:ind w:left="360" w:hanging="360"/>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4EAFD9C" w14:textId="6EFF8D3F" w:rsidR="00B33D25" w:rsidRPr="00525D93" w:rsidRDefault="00856DB0" w:rsidP="008669AE">
            <w:pPr>
              <w:ind w:left="360" w:hanging="360"/>
              <w:rPr>
                <w:sz w:val="16"/>
                <w:szCs w:val="16"/>
              </w:rPr>
            </w:pPr>
            <w:r w:rsidRPr="00525D93">
              <w:rPr>
                <w:sz w:val="16"/>
                <w:szCs w:val="16"/>
              </w:rPr>
              <w:t>UR/PRD Baseline v1.0</w:t>
            </w:r>
          </w:p>
        </w:tc>
      </w:tr>
      <w:tr w:rsidR="00B33D25" w:rsidRPr="00525D93" w14:paraId="4DECD706" w14:textId="77777777" w:rsidTr="004B4320">
        <w:trPr>
          <w:trHeight w:val="325"/>
        </w:trPr>
        <w:tc>
          <w:tcPr>
            <w:tcW w:w="2835" w:type="dxa"/>
            <w:tcMar>
              <w:top w:w="80" w:type="dxa"/>
              <w:left w:w="90" w:type="dxa"/>
              <w:bottom w:w="80" w:type="dxa"/>
              <w:right w:w="90" w:type="dxa"/>
            </w:tcMar>
            <w:vAlign w:val="center"/>
          </w:tcPr>
          <w:p w14:paraId="2D42035E" w14:textId="77777777" w:rsidR="00B33D25" w:rsidRPr="00525D93" w:rsidRDefault="000A76A0" w:rsidP="008669AE">
            <w:pPr>
              <w:ind w:left="360" w:hanging="360"/>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4B94D5A5" w14:textId="360065AE" w:rsidR="00B33D25" w:rsidRPr="00525D93" w:rsidRDefault="00FD4B00" w:rsidP="008669AE">
            <w:pPr>
              <w:ind w:left="360" w:hanging="360"/>
              <w:rPr>
                <w:sz w:val="16"/>
                <w:szCs w:val="16"/>
              </w:rPr>
            </w:pPr>
            <w:r w:rsidRPr="00525D93">
              <w:rPr>
                <w:sz w:val="16"/>
                <w:szCs w:val="16"/>
              </w:rPr>
              <w:t>Release funcional inicial de visualización configurable.</w:t>
            </w:r>
          </w:p>
        </w:tc>
      </w:tr>
    </w:tbl>
    <w:p w14:paraId="3DEEC669" w14:textId="77777777" w:rsidR="00B33D25" w:rsidRDefault="00B33D25" w:rsidP="007C31C9"/>
    <w:p w14:paraId="1DD35DDD" w14:textId="77777777" w:rsidR="00874332" w:rsidRDefault="00874332" w:rsidP="007C31C9"/>
    <w:tbl>
      <w:tblPr>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DA4383" w:rsidRPr="00525D93" w14:paraId="62C247E0" w14:textId="77777777" w:rsidTr="00BC6197">
        <w:trPr>
          <w:tblHeader/>
        </w:trPr>
        <w:tc>
          <w:tcPr>
            <w:tcW w:w="2835" w:type="dxa"/>
            <w:shd w:val="clear" w:color="auto" w:fill="E5004C"/>
            <w:tcMar>
              <w:top w:w="80" w:type="dxa"/>
              <w:left w:w="90" w:type="dxa"/>
              <w:bottom w:w="80" w:type="dxa"/>
              <w:right w:w="90" w:type="dxa"/>
            </w:tcMar>
            <w:vAlign w:val="center"/>
          </w:tcPr>
          <w:p w14:paraId="16CDCE5A" w14:textId="77777777" w:rsidR="00DA4383" w:rsidRPr="00B52CE5" w:rsidRDefault="00DA4383" w:rsidP="00B52CE5">
            <w:pPr>
              <w:spacing w:after="0"/>
              <w:ind w:left="720"/>
              <w:rPr>
                <w:b/>
                <w:bCs/>
                <w:sz w:val="16"/>
                <w:szCs w:val="16"/>
              </w:rPr>
            </w:pPr>
            <w:r w:rsidRPr="00B52CE5">
              <w:rPr>
                <w:b/>
                <w:bCs/>
                <w:sz w:val="16"/>
                <w:szCs w:val="16"/>
              </w:rPr>
              <w:t>Campo</w:t>
            </w:r>
          </w:p>
        </w:tc>
        <w:tc>
          <w:tcPr>
            <w:tcW w:w="7320" w:type="dxa"/>
            <w:shd w:val="clear" w:color="auto" w:fill="E5004C"/>
            <w:tcMar>
              <w:top w:w="80" w:type="dxa"/>
              <w:left w:w="90" w:type="dxa"/>
              <w:bottom w:w="80" w:type="dxa"/>
              <w:right w:w="90" w:type="dxa"/>
            </w:tcMar>
            <w:vAlign w:val="center"/>
          </w:tcPr>
          <w:p w14:paraId="70720F4F" w14:textId="77777777" w:rsidR="00DA4383" w:rsidRPr="00B52CE5" w:rsidRDefault="00DA4383" w:rsidP="00B52CE5">
            <w:pPr>
              <w:spacing w:after="0"/>
              <w:ind w:left="720"/>
              <w:rPr>
                <w:b/>
                <w:bCs/>
                <w:sz w:val="16"/>
                <w:szCs w:val="16"/>
              </w:rPr>
            </w:pPr>
            <w:r w:rsidRPr="00B52CE5">
              <w:rPr>
                <w:b/>
                <w:bCs/>
                <w:sz w:val="16"/>
                <w:szCs w:val="16"/>
              </w:rPr>
              <w:t>Contenido</w:t>
            </w:r>
          </w:p>
        </w:tc>
      </w:tr>
      <w:tr w:rsidR="00DA4383" w:rsidRPr="00525D93" w14:paraId="720DAFA2" w14:textId="77777777" w:rsidTr="004B4320">
        <w:trPr>
          <w:trHeight w:val="410"/>
        </w:trPr>
        <w:tc>
          <w:tcPr>
            <w:tcW w:w="2835" w:type="dxa"/>
            <w:tcMar>
              <w:top w:w="80" w:type="dxa"/>
              <w:left w:w="90" w:type="dxa"/>
              <w:bottom w:w="80" w:type="dxa"/>
              <w:right w:w="90" w:type="dxa"/>
            </w:tcMar>
            <w:vAlign w:val="center"/>
          </w:tcPr>
          <w:p w14:paraId="524C5815" w14:textId="77777777" w:rsidR="00DA4383" w:rsidRPr="00525D93" w:rsidRDefault="00DA4383" w:rsidP="008669AE">
            <w:pPr>
              <w:ind w:left="360" w:hanging="360"/>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5DBF332" w14:textId="5B67045F" w:rsidR="00DA4383" w:rsidRPr="001D7539" w:rsidRDefault="001D7539" w:rsidP="008669AE">
            <w:pPr>
              <w:ind w:left="360" w:hanging="360"/>
              <w:rPr>
                <w:sz w:val="16"/>
                <w:szCs w:val="16"/>
              </w:rPr>
            </w:pPr>
            <w:r w:rsidRPr="001D7539">
              <w:rPr>
                <w:sz w:val="16"/>
                <w:szCs w:val="16"/>
              </w:rPr>
              <w:t>UR</w:t>
            </w:r>
            <w:r w:rsidR="00AC0A05">
              <w:rPr>
                <w:sz w:val="16"/>
                <w:szCs w:val="16"/>
              </w:rPr>
              <w:t>-AD-</w:t>
            </w:r>
            <w:r w:rsidRPr="001D7539">
              <w:rPr>
                <w:sz w:val="16"/>
                <w:szCs w:val="16"/>
              </w:rPr>
              <w:t>002</w:t>
            </w:r>
          </w:p>
        </w:tc>
      </w:tr>
      <w:tr w:rsidR="00DA4383" w:rsidRPr="00525D93" w14:paraId="2AAAABA3" w14:textId="77777777" w:rsidTr="004B4320">
        <w:trPr>
          <w:trHeight w:val="390"/>
        </w:trPr>
        <w:tc>
          <w:tcPr>
            <w:tcW w:w="2835" w:type="dxa"/>
            <w:tcMar>
              <w:top w:w="80" w:type="dxa"/>
              <w:left w:w="90" w:type="dxa"/>
              <w:bottom w:w="80" w:type="dxa"/>
              <w:right w:w="90" w:type="dxa"/>
            </w:tcMar>
            <w:vAlign w:val="center"/>
          </w:tcPr>
          <w:p w14:paraId="1217DE54" w14:textId="77777777" w:rsidR="00DA4383" w:rsidRPr="00525D93" w:rsidRDefault="00DA4383" w:rsidP="008669AE">
            <w:pPr>
              <w:ind w:left="360" w:hanging="360"/>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8B8F563" w14:textId="0CFFD104" w:rsidR="00DA4383" w:rsidRPr="005C09FC" w:rsidRDefault="005C09FC" w:rsidP="008669AE">
            <w:pPr>
              <w:ind w:left="360" w:hanging="360"/>
              <w:rPr>
                <w:sz w:val="16"/>
                <w:szCs w:val="16"/>
              </w:rPr>
            </w:pPr>
            <w:r w:rsidRPr="005C09FC">
              <w:rPr>
                <w:sz w:val="16"/>
                <w:szCs w:val="16"/>
              </w:rPr>
              <w:t>Múltiples vistas clínicas por rol (Smart, Enfermería)</w:t>
            </w:r>
          </w:p>
        </w:tc>
      </w:tr>
      <w:tr w:rsidR="00DA4383" w:rsidRPr="00525D93" w14:paraId="03DC01A3" w14:textId="77777777" w:rsidTr="000C01F7">
        <w:tc>
          <w:tcPr>
            <w:tcW w:w="2835" w:type="dxa"/>
            <w:tcMar>
              <w:top w:w="80" w:type="dxa"/>
              <w:left w:w="90" w:type="dxa"/>
              <w:bottom w:w="80" w:type="dxa"/>
              <w:right w:w="90" w:type="dxa"/>
            </w:tcMar>
            <w:vAlign w:val="center"/>
          </w:tcPr>
          <w:p w14:paraId="7087496E" w14:textId="77777777" w:rsidR="00DA4383" w:rsidRPr="00525D93" w:rsidRDefault="00DA4383" w:rsidP="008669AE">
            <w:pPr>
              <w:ind w:left="360" w:hanging="360"/>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1118EA2A" w14:textId="146C7691" w:rsidR="00DA4383" w:rsidRPr="005C09FC" w:rsidRDefault="005C09FC" w:rsidP="008669AE">
            <w:pPr>
              <w:rPr>
                <w:sz w:val="16"/>
                <w:szCs w:val="16"/>
              </w:rPr>
            </w:pPr>
            <w:r w:rsidRPr="005C09FC">
              <w:rPr>
                <w:sz w:val="16"/>
                <w:szCs w:val="16"/>
              </w:rPr>
              <w:t>El personal clínico necesita disponer de distintas vistas predefinidas de la información del paciente, adaptadas a su rol y a su contexto asistencial, de forma que pueda acceder rápidamente a la información más relevante para sus tareas sin sobrecarga informativa.</w:t>
            </w:r>
          </w:p>
        </w:tc>
      </w:tr>
      <w:tr w:rsidR="00DA4383" w:rsidRPr="00525D93" w14:paraId="5C93E1B4" w14:textId="77777777" w:rsidTr="000C01F7">
        <w:tc>
          <w:tcPr>
            <w:tcW w:w="2835" w:type="dxa"/>
            <w:tcMar>
              <w:top w:w="80" w:type="dxa"/>
              <w:left w:w="90" w:type="dxa"/>
              <w:bottom w:w="80" w:type="dxa"/>
              <w:right w:w="90" w:type="dxa"/>
            </w:tcMar>
            <w:vAlign w:val="center"/>
          </w:tcPr>
          <w:p w14:paraId="2A377C6B" w14:textId="77777777" w:rsidR="00DA4383" w:rsidRPr="00525D93" w:rsidRDefault="00DA4383" w:rsidP="008669AE">
            <w:pPr>
              <w:ind w:left="360" w:hanging="360"/>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2DACE32C" w14:textId="5391298B" w:rsidR="00DA4383" w:rsidRPr="007C6C5D" w:rsidRDefault="007C6C5D" w:rsidP="008669AE">
            <w:pPr>
              <w:rPr>
                <w:sz w:val="16"/>
                <w:szCs w:val="16"/>
              </w:rPr>
            </w:pPr>
            <w:r w:rsidRPr="007C6C5D">
              <w:rPr>
                <w:sz w:val="16"/>
                <w:szCs w:val="16"/>
              </w:rPr>
              <w:t>Personal clínico (enfermería y facultativos). Recogido mediante entrevistas y análisis de flujos de trabajo en unidades de críticos.</w:t>
            </w:r>
          </w:p>
        </w:tc>
      </w:tr>
      <w:tr w:rsidR="00DA4383" w:rsidRPr="00525D93" w14:paraId="438CDC75" w14:textId="77777777" w:rsidTr="000C01F7">
        <w:tc>
          <w:tcPr>
            <w:tcW w:w="2835" w:type="dxa"/>
            <w:tcMar>
              <w:top w:w="80" w:type="dxa"/>
              <w:left w:w="90" w:type="dxa"/>
              <w:bottom w:w="80" w:type="dxa"/>
              <w:right w:w="90" w:type="dxa"/>
            </w:tcMar>
            <w:vAlign w:val="center"/>
          </w:tcPr>
          <w:p w14:paraId="3046A49D" w14:textId="77777777" w:rsidR="00DA4383" w:rsidRPr="00525D93" w:rsidRDefault="00DA4383" w:rsidP="008669AE">
            <w:pPr>
              <w:ind w:left="360" w:hanging="360"/>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125D5EE" w14:textId="459AFCB5" w:rsidR="00DA4383" w:rsidRPr="00492E5D" w:rsidRDefault="00492E5D" w:rsidP="008669AE">
            <w:pPr>
              <w:rPr>
                <w:sz w:val="16"/>
                <w:szCs w:val="16"/>
              </w:rPr>
            </w:pPr>
            <w:r w:rsidRPr="00492E5D">
              <w:rPr>
                <w:sz w:val="16"/>
                <w:szCs w:val="16"/>
              </w:rPr>
              <w:t>Diferentes perfiles clínicos requieren distintos conjuntos de información para realizar su trabajo de forma eficiente y segura. Mostrar una única vista genérica incrementa la carga cognitiva y dificulta la interpretación rápida del estado del paciente. El uso de vistas diferenciadas mejora la usabilidad y la adecuación del sistema al entorno clínico sin sustituir alarmas ni decisiones clínicas.</w:t>
            </w:r>
          </w:p>
        </w:tc>
      </w:tr>
      <w:tr w:rsidR="00DA4383" w:rsidRPr="00525D93" w14:paraId="505BE62D" w14:textId="77777777" w:rsidTr="000C01F7">
        <w:tc>
          <w:tcPr>
            <w:tcW w:w="2835" w:type="dxa"/>
            <w:tcMar>
              <w:top w:w="80" w:type="dxa"/>
              <w:left w:w="90" w:type="dxa"/>
              <w:bottom w:w="80" w:type="dxa"/>
              <w:right w:w="90" w:type="dxa"/>
            </w:tcMar>
            <w:vAlign w:val="center"/>
          </w:tcPr>
          <w:p w14:paraId="0DF25BE9" w14:textId="77777777" w:rsidR="00DA4383" w:rsidRPr="00525D93" w:rsidRDefault="00DA4383" w:rsidP="008669AE">
            <w:pPr>
              <w:ind w:left="360" w:hanging="360"/>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25BCA03C" w14:textId="76923A7F" w:rsidR="00DA4383" w:rsidRPr="00492E5D" w:rsidRDefault="00492E5D" w:rsidP="008669AE">
            <w:pPr>
              <w:ind w:left="360" w:hanging="360"/>
              <w:rPr>
                <w:sz w:val="16"/>
                <w:szCs w:val="16"/>
              </w:rPr>
            </w:pPr>
            <w:r w:rsidRPr="00492E5D">
              <w:rPr>
                <w:sz w:val="16"/>
                <w:szCs w:val="16"/>
              </w:rPr>
              <w:t>Alta</w:t>
            </w:r>
          </w:p>
        </w:tc>
      </w:tr>
      <w:tr w:rsidR="00DA4383" w:rsidRPr="00525D93" w14:paraId="00546A8B" w14:textId="77777777" w:rsidTr="000C01F7">
        <w:tc>
          <w:tcPr>
            <w:tcW w:w="2835" w:type="dxa"/>
            <w:tcMar>
              <w:top w:w="80" w:type="dxa"/>
              <w:left w:w="90" w:type="dxa"/>
              <w:bottom w:w="80" w:type="dxa"/>
              <w:right w:w="90" w:type="dxa"/>
            </w:tcMar>
            <w:vAlign w:val="center"/>
          </w:tcPr>
          <w:p w14:paraId="709A3804" w14:textId="77777777" w:rsidR="00DA4383" w:rsidRPr="00525D93" w:rsidRDefault="00DA4383" w:rsidP="008669AE">
            <w:pPr>
              <w:ind w:left="360" w:hanging="360"/>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6763F254" w14:textId="03CF01BC" w:rsidR="00DA4383" w:rsidRPr="00470644" w:rsidRDefault="00470644" w:rsidP="008669AE">
            <w:pPr>
              <w:ind w:left="360" w:hanging="360"/>
              <w:rPr>
                <w:sz w:val="16"/>
                <w:szCs w:val="16"/>
              </w:rPr>
            </w:pPr>
            <w:r w:rsidRPr="00470644">
              <w:rPr>
                <w:sz w:val="16"/>
                <w:szCs w:val="16"/>
              </w:rPr>
              <w:t>Enfermería, personal clínico asistencial</w:t>
            </w:r>
          </w:p>
        </w:tc>
      </w:tr>
      <w:tr w:rsidR="00DA4383" w:rsidRPr="00525D93" w14:paraId="43CED190" w14:textId="77777777" w:rsidTr="000C01F7">
        <w:tc>
          <w:tcPr>
            <w:tcW w:w="2835" w:type="dxa"/>
            <w:tcMar>
              <w:top w:w="80" w:type="dxa"/>
              <w:left w:w="90" w:type="dxa"/>
              <w:bottom w:w="80" w:type="dxa"/>
              <w:right w:w="90" w:type="dxa"/>
            </w:tcMar>
            <w:vAlign w:val="center"/>
          </w:tcPr>
          <w:p w14:paraId="41880ACC" w14:textId="77777777" w:rsidR="00DA4383" w:rsidRPr="00525D93" w:rsidRDefault="00DA4383" w:rsidP="008669AE">
            <w:pPr>
              <w:ind w:left="360" w:hanging="360"/>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51D6D9EC" w14:textId="77777777" w:rsidR="00470644" w:rsidRDefault="00470644" w:rsidP="008669AE">
            <w:pPr>
              <w:rPr>
                <w:sz w:val="16"/>
                <w:szCs w:val="16"/>
              </w:rPr>
            </w:pPr>
            <w:r w:rsidRPr="00470644">
              <w:rPr>
                <w:sz w:val="16"/>
                <w:szCs w:val="16"/>
              </w:rPr>
              <w:t>- El sistema ofrece vistas diferenciadas adaptadas al rol o contexto.</w:t>
            </w:r>
          </w:p>
          <w:p w14:paraId="6CB5DE0D" w14:textId="77777777" w:rsidR="00470644" w:rsidRDefault="00470644" w:rsidP="008669AE">
            <w:pPr>
              <w:rPr>
                <w:sz w:val="16"/>
                <w:szCs w:val="16"/>
              </w:rPr>
            </w:pPr>
            <w:r w:rsidRPr="00470644">
              <w:rPr>
                <w:sz w:val="16"/>
                <w:szCs w:val="16"/>
              </w:rPr>
              <w:t>- Cada vista presenta únicamente información relevante para dicho perfil.</w:t>
            </w:r>
          </w:p>
          <w:p w14:paraId="687816A3" w14:textId="77777777" w:rsidR="00470644" w:rsidRDefault="00470644" w:rsidP="008669AE">
            <w:pPr>
              <w:rPr>
                <w:sz w:val="16"/>
                <w:szCs w:val="16"/>
              </w:rPr>
            </w:pPr>
            <w:r w:rsidRPr="00470644">
              <w:rPr>
                <w:sz w:val="16"/>
                <w:szCs w:val="16"/>
              </w:rPr>
              <w:t>- El uso de vistas no altera los datos clínicos ni introduce interpretación clínica automática.</w:t>
            </w:r>
          </w:p>
          <w:p w14:paraId="1B1305B6" w14:textId="181493D5" w:rsidR="00DA4383" w:rsidRPr="00525D93" w:rsidRDefault="00470644" w:rsidP="008669AE">
            <w:pPr>
              <w:rPr>
                <w:sz w:val="16"/>
                <w:szCs w:val="16"/>
              </w:rPr>
            </w:pPr>
            <w:r w:rsidRPr="00470644">
              <w:rPr>
                <w:sz w:val="16"/>
                <w:szCs w:val="16"/>
              </w:rPr>
              <w:t>- El usuario puede acceder a la vista adecuada según su rol o punto de cuidado.</w:t>
            </w:r>
          </w:p>
        </w:tc>
      </w:tr>
      <w:tr w:rsidR="00DA4383" w:rsidRPr="00525D93" w14:paraId="057F1394" w14:textId="77777777" w:rsidTr="000C01F7">
        <w:tc>
          <w:tcPr>
            <w:tcW w:w="2835" w:type="dxa"/>
            <w:tcMar>
              <w:top w:w="80" w:type="dxa"/>
              <w:left w:w="90" w:type="dxa"/>
              <w:bottom w:w="80" w:type="dxa"/>
              <w:right w:w="90" w:type="dxa"/>
            </w:tcMar>
            <w:vAlign w:val="center"/>
          </w:tcPr>
          <w:p w14:paraId="704A4EDC" w14:textId="77777777" w:rsidR="00DA4383" w:rsidRPr="00525D93" w:rsidRDefault="00DA4383"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6DC04E0C" w14:textId="3DF7ACFF" w:rsidR="00DA4383" w:rsidRPr="004210D9" w:rsidRDefault="004210D9" w:rsidP="008669AE">
            <w:pPr>
              <w:rPr>
                <w:sz w:val="16"/>
                <w:szCs w:val="16"/>
              </w:rPr>
            </w:pPr>
            <w:r w:rsidRPr="004210D9">
              <w:rPr>
                <w:sz w:val="16"/>
                <w:szCs w:val="16"/>
              </w:rPr>
              <w:t>- Entorno hospitalario regulado.</w:t>
            </w:r>
            <w:r w:rsidRPr="004210D9">
              <w:rPr>
                <w:sz w:val="16"/>
                <w:szCs w:val="16"/>
              </w:rPr>
              <w:br/>
              <w:t>- Acceso mediante navegador web.</w:t>
            </w:r>
            <w:r w:rsidRPr="004210D9">
              <w:rPr>
                <w:sz w:val="16"/>
                <w:szCs w:val="16"/>
              </w:rPr>
              <w:br/>
              <w:t>- Dependencia de datos procedentes de sistemas externos.</w:t>
            </w:r>
            <w:r w:rsidRPr="004210D9">
              <w:rPr>
                <w:sz w:val="16"/>
                <w:szCs w:val="16"/>
              </w:rPr>
              <w:br/>
              <w:t>- Sistema orientado exclusivamente a visualización e integración.</w:t>
            </w:r>
          </w:p>
        </w:tc>
      </w:tr>
      <w:tr w:rsidR="00DA4383" w:rsidRPr="00525D93" w14:paraId="5C0129E6" w14:textId="77777777" w:rsidTr="000C01F7">
        <w:tc>
          <w:tcPr>
            <w:tcW w:w="2835" w:type="dxa"/>
            <w:tcMar>
              <w:top w:w="80" w:type="dxa"/>
              <w:left w:w="90" w:type="dxa"/>
              <w:bottom w:w="80" w:type="dxa"/>
              <w:right w:w="90" w:type="dxa"/>
            </w:tcMar>
            <w:vAlign w:val="center"/>
          </w:tcPr>
          <w:p w14:paraId="771ED9EC" w14:textId="77777777" w:rsidR="00DA4383" w:rsidRPr="00525D93" w:rsidRDefault="00DA4383" w:rsidP="008669AE">
            <w:pPr>
              <w:ind w:left="360" w:hanging="360"/>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759B25AC" w14:textId="3534D3CB" w:rsidR="00DA4383" w:rsidRPr="004210D9" w:rsidRDefault="004210D9" w:rsidP="008669AE">
            <w:pPr>
              <w:ind w:left="360" w:hanging="360"/>
              <w:rPr>
                <w:sz w:val="16"/>
                <w:szCs w:val="16"/>
              </w:rPr>
            </w:pPr>
            <w:r w:rsidRPr="004210D9">
              <w:rPr>
                <w:sz w:val="16"/>
                <w:szCs w:val="16"/>
              </w:rPr>
              <w:t>UR/PRD Baseline v1.0</w:t>
            </w:r>
          </w:p>
        </w:tc>
      </w:tr>
      <w:tr w:rsidR="00DA4383" w:rsidRPr="00525D93" w14:paraId="4B31969E" w14:textId="77777777" w:rsidTr="000C01F7">
        <w:tc>
          <w:tcPr>
            <w:tcW w:w="2835" w:type="dxa"/>
            <w:tcMar>
              <w:top w:w="80" w:type="dxa"/>
              <w:left w:w="90" w:type="dxa"/>
              <w:bottom w:w="80" w:type="dxa"/>
              <w:right w:w="90" w:type="dxa"/>
            </w:tcMar>
            <w:vAlign w:val="center"/>
          </w:tcPr>
          <w:p w14:paraId="33B1447B" w14:textId="77777777" w:rsidR="00DA4383" w:rsidRPr="00525D93" w:rsidRDefault="00DA4383" w:rsidP="008669AE">
            <w:pPr>
              <w:ind w:left="360" w:hanging="360"/>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329CFA0D" w14:textId="6904336A" w:rsidR="00DA4383" w:rsidRPr="002C4696" w:rsidRDefault="002C4696" w:rsidP="008669AE">
            <w:pPr>
              <w:ind w:left="360" w:hanging="360"/>
              <w:rPr>
                <w:sz w:val="16"/>
                <w:szCs w:val="16"/>
              </w:rPr>
            </w:pPr>
            <w:r w:rsidRPr="002C4696">
              <w:rPr>
                <w:sz w:val="16"/>
                <w:szCs w:val="16"/>
              </w:rPr>
              <w:t>Release funcional inicial con soporte de vistas clínicas</w:t>
            </w:r>
          </w:p>
        </w:tc>
      </w:tr>
    </w:tbl>
    <w:p w14:paraId="158AF22A" w14:textId="77777777" w:rsidR="0004305B" w:rsidRDefault="0004305B"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0C01F7" w:rsidRPr="00525D93" w14:paraId="5BB43139" w14:textId="77777777" w:rsidTr="00BC6197">
        <w:trPr>
          <w:tblHeader/>
        </w:trPr>
        <w:tc>
          <w:tcPr>
            <w:tcW w:w="2835" w:type="dxa"/>
            <w:shd w:val="clear" w:color="auto" w:fill="E5004C"/>
            <w:tcMar>
              <w:top w:w="80" w:type="dxa"/>
              <w:left w:w="90" w:type="dxa"/>
              <w:bottom w:w="80" w:type="dxa"/>
              <w:right w:w="90" w:type="dxa"/>
            </w:tcMar>
            <w:vAlign w:val="center"/>
          </w:tcPr>
          <w:p w14:paraId="1F3F4888" w14:textId="77777777" w:rsidR="000C01F7" w:rsidRPr="008669AE" w:rsidRDefault="000C01F7" w:rsidP="008669AE">
            <w:pPr>
              <w:spacing w:after="0" w:line="240" w:lineRule="auto"/>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59CE5588" w14:textId="77777777" w:rsidR="000C01F7" w:rsidRPr="008669AE" w:rsidRDefault="000C01F7" w:rsidP="00B52CE5">
            <w:pPr>
              <w:spacing w:after="0"/>
              <w:rPr>
                <w:b/>
                <w:bCs/>
                <w:sz w:val="16"/>
                <w:szCs w:val="16"/>
              </w:rPr>
            </w:pPr>
            <w:r w:rsidRPr="008669AE">
              <w:rPr>
                <w:b/>
                <w:bCs/>
                <w:sz w:val="16"/>
                <w:szCs w:val="16"/>
              </w:rPr>
              <w:t>Contenido</w:t>
            </w:r>
          </w:p>
        </w:tc>
      </w:tr>
      <w:tr w:rsidR="000C01F7" w:rsidRPr="00525D93" w14:paraId="2E27B99B" w14:textId="77777777" w:rsidTr="004847DE">
        <w:trPr>
          <w:trHeight w:val="326"/>
        </w:trPr>
        <w:tc>
          <w:tcPr>
            <w:tcW w:w="2835" w:type="dxa"/>
            <w:tcMar>
              <w:top w:w="80" w:type="dxa"/>
              <w:left w:w="90" w:type="dxa"/>
              <w:bottom w:w="80" w:type="dxa"/>
              <w:right w:w="90" w:type="dxa"/>
            </w:tcMar>
            <w:vAlign w:val="center"/>
          </w:tcPr>
          <w:p w14:paraId="2AD14A59" w14:textId="77777777" w:rsidR="000C01F7" w:rsidRPr="00525D93" w:rsidRDefault="000C01F7" w:rsidP="008669AE">
            <w:pPr>
              <w:spacing w:after="0" w:line="240" w:lineRule="auto"/>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3A1E0EBA" w14:textId="4AEB23C0" w:rsidR="000C01F7" w:rsidRPr="002A645E" w:rsidRDefault="002A645E" w:rsidP="008669AE">
            <w:pPr>
              <w:rPr>
                <w:sz w:val="16"/>
                <w:szCs w:val="16"/>
              </w:rPr>
            </w:pPr>
            <w:r w:rsidRPr="002A645E">
              <w:rPr>
                <w:sz w:val="16"/>
                <w:szCs w:val="16"/>
              </w:rPr>
              <w:t>UR</w:t>
            </w:r>
            <w:r w:rsidR="00AC0A05">
              <w:rPr>
                <w:sz w:val="16"/>
                <w:szCs w:val="16"/>
              </w:rPr>
              <w:t>-AD-</w:t>
            </w:r>
            <w:r w:rsidRPr="002A645E">
              <w:rPr>
                <w:sz w:val="16"/>
                <w:szCs w:val="16"/>
              </w:rPr>
              <w:t>003</w:t>
            </w:r>
          </w:p>
        </w:tc>
      </w:tr>
      <w:tr w:rsidR="000C01F7" w:rsidRPr="00525D93" w14:paraId="76CA25A5" w14:textId="77777777" w:rsidTr="004847DE">
        <w:tc>
          <w:tcPr>
            <w:tcW w:w="2835" w:type="dxa"/>
            <w:tcMar>
              <w:top w:w="80" w:type="dxa"/>
              <w:left w:w="90" w:type="dxa"/>
              <w:bottom w:w="80" w:type="dxa"/>
              <w:right w:w="90" w:type="dxa"/>
            </w:tcMar>
            <w:vAlign w:val="center"/>
          </w:tcPr>
          <w:p w14:paraId="45084673" w14:textId="77777777" w:rsidR="000C01F7" w:rsidRPr="00525D93" w:rsidRDefault="000C01F7" w:rsidP="008669AE">
            <w:pPr>
              <w:spacing w:after="0" w:line="240" w:lineRule="auto"/>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69838D21" w14:textId="076FE7DF" w:rsidR="000C01F7" w:rsidRPr="0032389E" w:rsidRDefault="0032389E" w:rsidP="008669AE">
            <w:pPr>
              <w:rPr>
                <w:sz w:val="16"/>
                <w:szCs w:val="16"/>
              </w:rPr>
            </w:pPr>
            <w:r w:rsidRPr="0032389E">
              <w:rPr>
                <w:sz w:val="16"/>
                <w:szCs w:val="16"/>
              </w:rPr>
              <w:t xml:space="preserve">Configuración independiente de cada celda del </w:t>
            </w:r>
            <w:proofErr w:type="spellStart"/>
            <w:r w:rsidRPr="0032389E">
              <w:rPr>
                <w:sz w:val="16"/>
                <w:szCs w:val="16"/>
              </w:rPr>
              <w:t>display</w:t>
            </w:r>
            <w:proofErr w:type="spellEnd"/>
          </w:p>
        </w:tc>
      </w:tr>
      <w:tr w:rsidR="000C01F7" w:rsidRPr="00525D93" w14:paraId="0B322C8E" w14:textId="77777777" w:rsidTr="004847DE">
        <w:tc>
          <w:tcPr>
            <w:tcW w:w="2835" w:type="dxa"/>
            <w:tcMar>
              <w:top w:w="80" w:type="dxa"/>
              <w:left w:w="90" w:type="dxa"/>
              <w:bottom w:w="80" w:type="dxa"/>
              <w:right w:w="90" w:type="dxa"/>
            </w:tcMar>
            <w:vAlign w:val="center"/>
          </w:tcPr>
          <w:p w14:paraId="4413120B" w14:textId="77777777" w:rsidR="000C01F7" w:rsidRPr="00525D93" w:rsidRDefault="000C01F7" w:rsidP="008669AE">
            <w:pPr>
              <w:spacing w:after="0" w:line="240" w:lineRule="auto"/>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2AA80770" w14:textId="01C273C7" w:rsidR="000C01F7" w:rsidRPr="00D8420D" w:rsidRDefault="00D8420D" w:rsidP="008669AE">
            <w:pPr>
              <w:rPr>
                <w:sz w:val="16"/>
                <w:szCs w:val="16"/>
              </w:rPr>
            </w:pPr>
            <w:r w:rsidRPr="00D8420D">
              <w:rPr>
                <w:sz w:val="16"/>
                <w:szCs w:val="16"/>
              </w:rPr>
              <w:t xml:space="preserve">El personal clínico necesita poder adaptar de forma precisa la visualización de la información clínica en pantalla, configurando individualmente cada celda del </w:t>
            </w:r>
            <w:proofErr w:type="spellStart"/>
            <w:r w:rsidRPr="00D8420D">
              <w:rPr>
                <w:sz w:val="16"/>
                <w:szCs w:val="16"/>
              </w:rPr>
              <w:t>display</w:t>
            </w:r>
            <w:proofErr w:type="spellEnd"/>
            <w:r w:rsidRPr="00D8420D">
              <w:rPr>
                <w:sz w:val="16"/>
                <w:szCs w:val="16"/>
              </w:rPr>
              <w:t xml:space="preserve"> según el tipo de dato mostrado, su representación visual (por </w:t>
            </w:r>
            <w:proofErr w:type="gramStart"/>
            <w:r w:rsidRPr="00D8420D">
              <w:rPr>
                <w:sz w:val="16"/>
                <w:szCs w:val="16"/>
              </w:rPr>
              <w:t>ejemplo</w:t>
            </w:r>
            <w:proofErr w:type="gramEnd"/>
            <w:r w:rsidRPr="00D8420D">
              <w:rPr>
                <w:sz w:val="16"/>
                <w:szCs w:val="16"/>
              </w:rPr>
              <w:t xml:space="preserve"> colores) y parámetros de referencia, para facilitar la lectura rápida y </w:t>
            </w:r>
            <w:r w:rsidRPr="00D8420D">
              <w:rPr>
                <w:sz w:val="16"/>
                <w:szCs w:val="16"/>
              </w:rPr>
              <w:lastRenderedPageBreak/>
              <w:t>la adecuación al contexto asistencial.</w:t>
            </w:r>
          </w:p>
        </w:tc>
      </w:tr>
      <w:tr w:rsidR="000C01F7" w:rsidRPr="00525D93" w14:paraId="711E8499" w14:textId="77777777" w:rsidTr="004847DE">
        <w:tc>
          <w:tcPr>
            <w:tcW w:w="2835" w:type="dxa"/>
            <w:tcMar>
              <w:top w:w="80" w:type="dxa"/>
              <w:left w:w="90" w:type="dxa"/>
              <w:bottom w:w="80" w:type="dxa"/>
              <w:right w:w="90" w:type="dxa"/>
            </w:tcMar>
            <w:vAlign w:val="center"/>
          </w:tcPr>
          <w:p w14:paraId="1EE40766" w14:textId="77777777" w:rsidR="000C01F7" w:rsidRPr="00525D93" w:rsidRDefault="000C01F7" w:rsidP="008669AE">
            <w:pPr>
              <w:spacing w:after="0" w:line="240" w:lineRule="auto"/>
              <w:rPr>
                <w:sz w:val="16"/>
                <w:szCs w:val="16"/>
              </w:rPr>
            </w:pPr>
            <w:r w:rsidRPr="00525D93">
              <w:rPr>
                <w:sz w:val="16"/>
                <w:szCs w:val="16"/>
              </w:rPr>
              <w:lastRenderedPageBreak/>
              <w:t>Origen / fuente</w:t>
            </w:r>
          </w:p>
        </w:tc>
        <w:tc>
          <w:tcPr>
            <w:tcW w:w="7320" w:type="dxa"/>
            <w:tcMar>
              <w:top w:w="80" w:type="dxa"/>
              <w:left w:w="90" w:type="dxa"/>
              <w:bottom w:w="80" w:type="dxa"/>
              <w:right w:w="90" w:type="dxa"/>
            </w:tcMar>
            <w:vAlign w:val="center"/>
          </w:tcPr>
          <w:p w14:paraId="2CFC964B" w14:textId="5170840D" w:rsidR="000C01F7" w:rsidRPr="00D8420D" w:rsidRDefault="00D8420D" w:rsidP="008669AE">
            <w:pPr>
              <w:rPr>
                <w:sz w:val="16"/>
                <w:szCs w:val="16"/>
              </w:rPr>
            </w:pPr>
            <w:r w:rsidRPr="00D8420D">
              <w:rPr>
                <w:sz w:val="16"/>
                <w:szCs w:val="16"/>
              </w:rPr>
              <w:t>Personal clínico (enfermería y facultativos). Detectado mediante entrevistas y observación del uso de pantallas en entornos de críticos.</w:t>
            </w:r>
          </w:p>
        </w:tc>
      </w:tr>
      <w:tr w:rsidR="000C01F7" w:rsidRPr="00525D93" w14:paraId="03D2282B" w14:textId="77777777" w:rsidTr="004847DE">
        <w:tc>
          <w:tcPr>
            <w:tcW w:w="2835" w:type="dxa"/>
            <w:tcMar>
              <w:top w:w="80" w:type="dxa"/>
              <w:left w:w="90" w:type="dxa"/>
              <w:bottom w:w="80" w:type="dxa"/>
              <w:right w:w="90" w:type="dxa"/>
            </w:tcMar>
            <w:vAlign w:val="center"/>
          </w:tcPr>
          <w:p w14:paraId="3AD1DB1E" w14:textId="77777777" w:rsidR="000C01F7" w:rsidRPr="00525D93" w:rsidRDefault="000C01F7" w:rsidP="008669AE">
            <w:pPr>
              <w:spacing w:after="0" w:line="240" w:lineRule="auto"/>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1FCFD95B" w14:textId="112E2F67" w:rsidR="000C01F7" w:rsidRPr="00D8420D" w:rsidRDefault="00D8420D" w:rsidP="008669AE">
            <w:pPr>
              <w:rPr>
                <w:sz w:val="16"/>
                <w:szCs w:val="16"/>
              </w:rPr>
            </w:pPr>
            <w:r w:rsidRPr="00D8420D">
              <w:rPr>
                <w:sz w:val="16"/>
                <w:szCs w:val="16"/>
              </w:rPr>
              <w:t>La representación visual de la información influye directamente en la rapidez de interpretación por parte del usuario. Permitir configurar cada celda de forma independiente mejora la usabilidad y la adaptación a distintos criterios clínicos o de unidad, sin modificar los datos clínicos subyacentes ni sustituir sistemas de alarma u decisión clínica.</w:t>
            </w:r>
          </w:p>
        </w:tc>
      </w:tr>
      <w:tr w:rsidR="000C01F7" w:rsidRPr="00525D93" w14:paraId="54CC0427" w14:textId="77777777" w:rsidTr="004847DE">
        <w:trPr>
          <w:trHeight w:val="227"/>
        </w:trPr>
        <w:tc>
          <w:tcPr>
            <w:tcW w:w="2835" w:type="dxa"/>
            <w:tcMar>
              <w:top w:w="80" w:type="dxa"/>
              <w:left w:w="90" w:type="dxa"/>
              <w:bottom w:w="80" w:type="dxa"/>
              <w:right w:w="90" w:type="dxa"/>
            </w:tcMar>
            <w:vAlign w:val="center"/>
          </w:tcPr>
          <w:p w14:paraId="305B9E43" w14:textId="77777777" w:rsidR="000C01F7" w:rsidRPr="00525D93" w:rsidRDefault="000C01F7" w:rsidP="008669AE">
            <w:pPr>
              <w:spacing w:after="0" w:line="240" w:lineRule="auto"/>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45D3435C" w14:textId="388A0110" w:rsidR="000C01F7" w:rsidRPr="00525D93" w:rsidRDefault="007F1F85" w:rsidP="008669AE">
            <w:pPr>
              <w:rPr>
                <w:sz w:val="16"/>
                <w:szCs w:val="16"/>
              </w:rPr>
            </w:pPr>
            <w:r>
              <w:rPr>
                <w:sz w:val="16"/>
                <w:szCs w:val="16"/>
              </w:rPr>
              <w:t>Alta</w:t>
            </w:r>
          </w:p>
        </w:tc>
      </w:tr>
      <w:tr w:rsidR="000C01F7" w:rsidRPr="00525D93" w14:paraId="763FD1AC" w14:textId="77777777" w:rsidTr="004847DE">
        <w:tc>
          <w:tcPr>
            <w:tcW w:w="2835" w:type="dxa"/>
            <w:tcMar>
              <w:top w:w="80" w:type="dxa"/>
              <w:left w:w="90" w:type="dxa"/>
              <w:bottom w:w="80" w:type="dxa"/>
              <w:right w:w="90" w:type="dxa"/>
            </w:tcMar>
            <w:vAlign w:val="center"/>
          </w:tcPr>
          <w:p w14:paraId="31C81CF1" w14:textId="77777777" w:rsidR="000C01F7" w:rsidRPr="00525D93" w:rsidRDefault="000C01F7" w:rsidP="008669AE">
            <w:pPr>
              <w:spacing w:after="0" w:line="240" w:lineRule="auto"/>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650B1C0B" w14:textId="5EB0BA25" w:rsidR="000C01F7" w:rsidRPr="0065519A" w:rsidRDefault="0065519A" w:rsidP="008669AE">
            <w:pPr>
              <w:rPr>
                <w:sz w:val="16"/>
                <w:szCs w:val="16"/>
              </w:rPr>
            </w:pPr>
            <w:r w:rsidRPr="0065519A">
              <w:rPr>
                <w:sz w:val="16"/>
                <w:szCs w:val="16"/>
              </w:rPr>
              <w:t>Enfermería y personal clínico asistencial</w:t>
            </w:r>
          </w:p>
        </w:tc>
      </w:tr>
      <w:tr w:rsidR="000C01F7" w:rsidRPr="00525D93" w14:paraId="0E99DD0D" w14:textId="77777777" w:rsidTr="004847DE">
        <w:tc>
          <w:tcPr>
            <w:tcW w:w="2835" w:type="dxa"/>
            <w:tcMar>
              <w:top w:w="80" w:type="dxa"/>
              <w:left w:w="90" w:type="dxa"/>
              <w:bottom w:w="80" w:type="dxa"/>
              <w:right w:w="90" w:type="dxa"/>
            </w:tcMar>
            <w:vAlign w:val="center"/>
          </w:tcPr>
          <w:p w14:paraId="095BA11C" w14:textId="77777777" w:rsidR="000C01F7" w:rsidRPr="00525D93" w:rsidRDefault="000C01F7" w:rsidP="008669AE">
            <w:pPr>
              <w:spacing w:after="0" w:line="240" w:lineRule="auto"/>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1B4058C2" w14:textId="6C2D861E" w:rsidR="000C01F7" w:rsidRPr="0065519A" w:rsidRDefault="0065519A" w:rsidP="008669AE">
            <w:pPr>
              <w:rPr>
                <w:sz w:val="16"/>
                <w:szCs w:val="16"/>
              </w:rPr>
            </w:pPr>
            <w:r w:rsidRPr="0065519A">
              <w:rPr>
                <w:sz w:val="16"/>
                <w:szCs w:val="16"/>
              </w:rPr>
              <w:t>- Cada celda puede configurarse de manera independiente.</w:t>
            </w:r>
            <w:r w:rsidRPr="0065519A">
              <w:rPr>
                <w:sz w:val="16"/>
                <w:szCs w:val="16"/>
              </w:rPr>
              <w:br/>
              <w:t>- La configuración permite adaptar la representación visual a las necesidades del usuario.</w:t>
            </w:r>
            <w:r w:rsidRPr="0065519A">
              <w:rPr>
                <w:sz w:val="16"/>
                <w:szCs w:val="16"/>
              </w:rPr>
              <w:br/>
              <w:t>- La configuración no modifica ni interpreta los datos clínicos de origen.</w:t>
            </w:r>
            <w:r w:rsidRPr="0065519A">
              <w:rPr>
                <w:sz w:val="16"/>
                <w:szCs w:val="16"/>
              </w:rPr>
              <w:br/>
              <w:t>- El uso de la configuración es consistente en distintos puntos de cuidado.</w:t>
            </w:r>
          </w:p>
        </w:tc>
      </w:tr>
      <w:tr w:rsidR="000C01F7" w:rsidRPr="00525D93" w14:paraId="14669584" w14:textId="77777777" w:rsidTr="004847DE">
        <w:tc>
          <w:tcPr>
            <w:tcW w:w="2835" w:type="dxa"/>
            <w:tcMar>
              <w:top w:w="80" w:type="dxa"/>
              <w:left w:w="90" w:type="dxa"/>
              <w:bottom w:w="80" w:type="dxa"/>
              <w:right w:w="90" w:type="dxa"/>
            </w:tcMar>
            <w:vAlign w:val="center"/>
          </w:tcPr>
          <w:p w14:paraId="3FC1F5A4" w14:textId="77777777" w:rsidR="000C01F7" w:rsidRPr="00525D93" w:rsidRDefault="000C01F7" w:rsidP="008669AE">
            <w:pPr>
              <w:spacing w:after="0" w:line="240" w:lineRule="auto"/>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0EF97E15" w14:textId="293253EB" w:rsidR="000C01F7" w:rsidRPr="00AB1DEC" w:rsidRDefault="00AB1DEC" w:rsidP="008669AE">
            <w:pPr>
              <w:rPr>
                <w:sz w:val="16"/>
                <w:szCs w:val="16"/>
              </w:rPr>
            </w:pPr>
            <w:r w:rsidRPr="00AB1DEC">
              <w:rPr>
                <w:sz w:val="16"/>
                <w:szCs w:val="16"/>
              </w:rPr>
              <w:t>- Uso en entorno hospitalario regulado.</w:t>
            </w:r>
            <w:r w:rsidRPr="00AB1DEC">
              <w:rPr>
                <w:sz w:val="16"/>
                <w:szCs w:val="16"/>
              </w:rPr>
              <w:br/>
              <w:t>- Acceso mediante navegador web.</w:t>
            </w:r>
            <w:r w:rsidRPr="00AB1DEC">
              <w:rPr>
                <w:sz w:val="16"/>
                <w:szCs w:val="16"/>
              </w:rPr>
              <w:br/>
              <w:t>- Dependencia de datos provenientes de sistemas externos.</w:t>
            </w:r>
            <w:r w:rsidRPr="00AB1DEC">
              <w:rPr>
                <w:sz w:val="16"/>
                <w:szCs w:val="16"/>
              </w:rPr>
              <w:br/>
              <w:t>- Función exclusivamente informativa y de visualización.</w:t>
            </w:r>
          </w:p>
        </w:tc>
      </w:tr>
      <w:tr w:rsidR="000C01F7" w:rsidRPr="00525D93" w14:paraId="2994552D" w14:textId="77777777" w:rsidTr="004847DE">
        <w:tc>
          <w:tcPr>
            <w:tcW w:w="2835" w:type="dxa"/>
            <w:tcMar>
              <w:top w:w="80" w:type="dxa"/>
              <w:left w:w="90" w:type="dxa"/>
              <w:bottom w:w="80" w:type="dxa"/>
              <w:right w:w="90" w:type="dxa"/>
            </w:tcMar>
            <w:vAlign w:val="center"/>
          </w:tcPr>
          <w:p w14:paraId="3E82B109" w14:textId="77777777" w:rsidR="000C01F7" w:rsidRPr="00525D93" w:rsidRDefault="000C01F7" w:rsidP="008669AE">
            <w:pPr>
              <w:spacing w:after="0" w:line="240" w:lineRule="auto"/>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36CE7612" w14:textId="48FDE3FC" w:rsidR="000C01F7" w:rsidRPr="00AB1DEC" w:rsidRDefault="00AB1DEC" w:rsidP="008669AE">
            <w:pPr>
              <w:rPr>
                <w:sz w:val="16"/>
                <w:szCs w:val="16"/>
              </w:rPr>
            </w:pPr>
            <w:r w:rsidRPr="00AB1DEC">
              <w:rPr>
                <w:sz w:val="16"/>
                <w:szCs w:val="16"/>
              </w:rPr>
              <w:t>UR/PRD Baseline v1.0</w:t>
            </w:r>
          </w:p>
        </w:tc>
      </w:tr>
      <w:tr w:rsidR="000C01F7" w:rsidRPr="00525D93" w14:paraId="2DC56E1D" w14:textId="77777777" w:rsidTr="004847DE">
        <w:tc>
          <w:tcPr>
            <w:tcW w:w="2835" w:type="dxa"/>
            <w:tcMar>
              <w:top w:w="80" w:type="dxa"/>
              <w:left w:w="90" w:type="dxa"/>
              <w:bottom w:w="80" w:type="dxa"/>
              <w:right w:w="90" w:type="dxa"/>
            </w:tcMar>
            <w:vAlign w:val="center"/>
          </w:tcPr>
          <w:p w14:paraId="3A946183" w14:textId="77777777" w:rsidR="000C01F7" w:rsidRPr="00525D93" w:rsidRDefault="000C01F7" w:rsidP="008669AE">
            <w:pPr>
              <w:spacing w:after="0" w:line="240" w:lineRule="auto"/>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696DA0F9" w14:textId="3A5874F7" w:rsidR="000C01F7" w:rsidRPr="004847DE" w:rsidRDefault="004847DE" w:rsidP="008669AE">
            <w:pPr>
              <w:rPr>
                <w:sz w:val="16"/>
                <w:szCs w:val="16"/>
              </w:rPr>
            </w:pPr>
            <w:r w:rsidRPr="004847DE">
              <w:rPr>
                <w:sz w:val="16"/>
                <w:szCs w:val="16"/>
              </w:rPr>
              <w:t>Release funcional inicial con configuración avanzada de visualización</w:t>
            </w:r>
          </w:p>
        </w:tc>
      </w:tr>
    </w:tbl>
    <w:p w14:paraId="55BA32D1" w14:textId="0CEA59FD" w:rsidR="00974D16" w:rsidRDefault="00974D16"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D1674B" w:rsidRPr="00525D93" w14:paraId="621AFE33" w14:textId="77777777" w:rsidTr="00BC6197">
        <w:trPr>
          <w:tblHeader/>
        </w:trPr>
        <w:tc>
          <w:tcPr>
            <w:tcW w:w="2835" w:type="dxa"/>
            <w:shd w:val="clear" w:color="auto" w:fill="E5004C"/>
            <w:tcMar>
              <w:top w:w="80" w:type="dxa"/>
              <w:left w:w="90" w:type="dxa"/>
              <w:bottom w:w="80" w:type="dxa"/>
              <w:right w:w="90" w:type="dxa"/>
            </w:tcMar>
            <w:vAlign w:val="center"/>
          </w:tcPr>
          <w:p w14:paraId="0C226602" w14:textId="77777777" w:rsidR="00D1674B" w:rsidRPr="00B52CE5" w:rsidRDefault="00D1674B" w:rsidP="00B52CE5">
            <w:pPr>
              <w:spacing w:after="0"/>
              <w:rPr>
                <w:b/>
                <w:bCs/>
                <w:sz w:val="16"/>
                <w:szCs w:val="16"/>
              </w:rPr>
            </w:pPr>
            <w:r w:rsidRPr="00B52CE5">
              <w:rPr>
                <w:b/>
                <w:bCs/>
                <w:sz w:val="16"/>
                <w:szCs w:val="16"/>
              </w:rPr>
              <w:t>Campo</w:t>
            </w:r>
          </w:p>
        </w:tc>
        <w:tc>
          <w:tcPr>
            <w:tcW w:w="7320" w:type="dxa"/>
            <w:shd w:val="clear" w:color="auto" w:fill="E5004C"/>
            <w:tcMar>
              <w:top w:w="80" w:type="dxa"/>
              <w:left w:w="90" w:type="dxa"/>
              <w:bottom w:w="80" w:type="dxa"/>
              <w:right w:w="90" w:type="dxa"/>
            </w:tcMar>
            <w:vAlign w:val="center"/>
          </w:tcPr>
          <w:p w14:paraId="1EB00776" w14:textId="77777777" w:rsidR="00D1674B" w:rsidRPr="00B52CE5" w:rsidRDefault="00D1674B" w:rsidP="00B52CE5">
            <w:pPr>
              <w:spacing w:after="0"/>
              <w:rPr>
                <w:b/>
                <w:bCs/>
                <w:sz w:val="16"/>
                <w:szCs w:val="16"/>
              </w:rPr>
            </w:pPr>
            <w:r w:rsidRPr="00B52CE5">
              <w:rPr>
                <w:b/>
                <w:bCs/>
                <w:sz w:val="16"/>
                <w:szCs w:val="16"/>
              </w:rPr>
              <w:t>Contenido</w:t>
            </w:r>
          </w:p>
        </w:tc>
      </w:tr>
      <w:tr w:rsidR="00D1674B" w:rsidRPr="00525D93" w14:paraId="6FBB1BF0" w14:textId="77777777" w:rsidTr="00A42E21">
        <w:tc>
          <w:tcPr>
            <w:tcW w:w="2835" w:type="dxa"/>
            <w:tcMar>
              <w:top w:w="80" w:type="dxa"/>
              <w:left w:w="90" w:type="dxa"/>
              <w:bottom w:w="80" w:type="dxa"/>
              <w:right w:w="90" w:type="dxa"/>
            </w:tcMar>
            <w:vAlign w:val="center"/>
          </w:tcPr>
          <w:p w14:paraId="4096DD8B" w14:textId="77777777" w:rsidR="00D1674B" w:rsidRPr="00525D93" w:rsidRDefault="00D1674B"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76BDF05D" w14:textId="2EE75550" w:rsidR="00D1674B" w:rsidRPr="00490334" w:rsidRDefault="00490334" w:rsidP="008669AE">
            <w:pPr>
              <w:rPr>
                <w:sz w:val="16"/>
                <w:szCs w:val="16"/>
              </w:rPr>
            </w:pPr>
            <w:r w:rsidRPr="00490334">
              <w:rPr>
                <w:sz w:val="16"/>
                <w:szCs w:val="16"/>
              </w:rPr>
              <w:t>UR</w:t>
            </w:r>
            <w:r w:rsidR="00AC0A05">
              <w:rPr>
                <w:sz w:val="16"/>
                <w:szCs w:val="16"/>
              </w:rPr>
              <w:t>-AD-</w:t>
            </w:r>
            <w:r w:rsidRPr="00490334">
              <w:rPr>
                <w:sz w:val="16"/>
                <w:szCs w:val="16"/>
              </w:rPr>
              <w:t>004</w:t>
            </w:r>
          </w:p>
        </w:tc>
      </w:tr>
      <w:tr w:rsidR="00D1674B" w:rsidRPr="00525D93" w14:paraId="2B89E26E" w14:textId="77777777" w:rsidTr="00A42E21">
        <w:tc>
          <w:tcPr>
            <w:tcW w:w="2835" w:type="dxa"/>
            <w:tcMar>
              <w:top w:w="80" w:type="dxa"/>
              <w:left w:w="90" w:type="dxa"/>
              <w:bottom w:w="80" w:type="dxa"/>
              <w:right w:w="90" w:type="dxa"/>
            </w:tcMar>
            <w:vAlign w:val="center"/>
          </w:tcPr>
          <w:p w14:paraId="782BC5A3" w14:textId="77777777" w:rsidR="00D1674B" w:rsidRPr="00525D93" w:rsidRDefault="00D1674B"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4249FD5E" w14:textId="49EC455C" w:rsidR="00D1674B" w:rsidRPr="00490334" w:rsidRDefault="00490334" w:rsidP="008669AE">
            <w:pPr>
              <w:rPr>
                <w:sz w:val="16"/>
                <w:szCs w:val="16"/>
              </w:rPr>
            </w:pPr>
            <w:r w:rsidRPr="00490334">
              <w:rPr>
                <w:sz w:val="16"/>
                <w:szCs w:val="16"/>
              </w:rPr>
              <w:t>Secciones rotativas con contenido configurable</w:t>
            </w:r>
          </w:p>
        </w:tc>
      </w:tr>
      <w:tr w:rsidR="00D1674B" w:rsidRPr="00525D93" w14:paraId="357A9A17" w14:textId="77777777" w:rsidTr="00A42E21">
        <w:tc>
          <w:tcPr>
            <w:tcW w:w="2835" w:type="dxa"/>
            <w:tcMar>
              <w:top w:w="80" w:type="dxa"/>
              <w:left w:w="90" w:type="dxa"/>
              <w:bottom w:w="80" w:type="dxa"/>
              <w:right w:w="90" w:type="dxa"/>
            </w:tcMar>
            <w:vAlign w:val="center"/>
          </w:tcPr>
          <w:p w14:paraId="63C06349" w14:textId="77777777" w:rsidR="00D1674B" w:rsidRPr="00525D93" w:rsidRDefault="00D1674B"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66ADD2BD" w14:textId="7BD54895" w:rsidR="00D1674B" w:rsidRPr="00490334" w:rsidRDefault="00490334" w:rsidP="008669AE">
            <w:pPr>
              <w:rPr>
                <w:sz w:val="16"/>
                <w:szCs w:val="16"/>
              </w:rPr>
            </w:pPr>
            <w:r w:rsidRPr="00490334">
              <w:rPr>
                <w:sz w:val="16"/>
                <w:szCs w:val="16"/>
              </w:rPr>
              <w:t>El personal clínico necesita poder visualizar, dentro de una misma pantalla, distintos conjuntos de información clínica alternándose de forma ordenada, de manera que se maximice el uso del espacio disponible sin perder accesibilidad a la información relevante.</w:t>
            </w:r>
          </w:p>
        </w:tc>
      </w:tr>
      <w:tr w:rsidR="00D1674B" w:rsidRPr="00525D93" w14:paraId="583E5C6A" w14:textId="77777777" w:rsidTr="00A42E21">
        <w:tc>
          <w:tcPr>
            <w:tcW w:w="2835" w:type="dxa"/>
            <w:tcMar>
              <w:top w:w="80" w:type="dxa"/>
              <w:left w:w="90" w:type="dxa"/>
              <w:bottom w:w="80" w:type="dxa"/>
              <w:right w:w="90" w:type="dxa"/>
            </w:tcMar>
            <w:vAlign w:val="center"/>
          </w:tcPr>
          <w:p w14:paraId="3B7640BE" w14:textId="77777777" w:rsidR="00D1674B" w:rsidRPr="00525D93" w:rsidRDefault="00D1674B"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29E9170" w14:textId="0641AEA6" w:rsidR="00D1674B" w:rsidRPr="00044B27" w:rsidRDefault="00044B27" w:rsidP="008669AE">
            <w:pPr>
              <w:rPr>
                <w:sz w:val="16"/>
                <w:szCs w:val="16"/>
              </w:rPr>
            </w:pPr>
            <w:r w:rsidRPr="00044B27">
              <w:rPr>
                <w:sz w:val="16"/>
                <w:szCs w:val="16"/>
              </w:rPr>
              <w:t>Personal clínico. Identificado durante entrevistas y revisión del uso de pantallas en entornos asistenciales donde el espacio visual es limitado.</w:t>
            </w:r>
          </w:p>
        </w:tc>
      </w:tr>
      <w:tr w:rsidR="00D1674B" w:rsidRPr="00525D93" w14:paraId="55112430" w14:textId="77777777" w:rsidTr="00A42E21">
        <w:tc>
          <w:tcPr>
            <w:tcW w:w="2835" w:type="dxa"/>
            <w:tcMar>
              <w:top w:w="80" w:type="dxa"/>
              <w:left w:w="90" w:type="dxa"/>
              <w:bottom w:w="80" w:type="dxa"/>
              <w:right w:w="90" w:type="dxa"/>
            </w:tcMar>
            <w:vAlign w:val="center"/>
          </w:tcPr>
          <w:p w14:paraId="6B6C2978" w14:textId="77777777" w:rsidR="00D1674B" w:rsidRPr="00525D93" w:rsidRDefault="00D1674B"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F7FCE11" w14:textId="3C66B925" w:rsidR="00D1674B" w:rsidRPr="00044B27" w:rsidRDefault="00044B27" w:rsidP="008669AE">
            <w:pPr>
              <w:rPr>
                <w:sz w:val="16"/>
                <w:szCs w:val="16"/>
              </w:rPr>
            </w:pPr>
            <w:r w:rsidRPr="00044B27">
              <w:rPr>
                <w:sz w:val="16"/>
                <w:szCs w:val="16"/>
              </w:rPr>
              <w:t>En determinados entornos, la cantidad de información relevante supera el espacio visible disponible. Las secciones rotativas permiten presentar información complementaria sin saturar la pantalla ni obligar al usuario a realizar acciones constantes, mejorando la usabilidad y eficiencia sin modificar ni interpretar los datos clínicos.</w:t>
            </w:r>
          </w:p>
        </w:tc>
      </w:tr>
      <w:tr w:rsidR="00D1674B" w:rsidRPr="00525D93" w14:paraId="04E6E734" w14:textId="77777777" w:rsidTr="00A42E21">
        <w:tc>
          <w:tcPr>
            <w:tcW w:w="2835" w:type="dxa"/>
            <w:tcMar>
              <w:top w:w="80" w:type="dxa"/>
              <w:left w:w="90" w:type="dxa"/>
              <w:bottom w:w="80" w:type="dxa"/>
              <w:right w:w="90" w:type="dxa"/>
            </w:tcMar>
            <w:vAlign w:val="center"/>
          </w:tcPr>
          <w:p w14:paraId="0DA62041" w14:textId="77777777" w:rsidR="00D1674B" w:rsidRPr="00525D93" w:rsidRDefault="00D1674B"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393016C9" w14:textId="5B131D22" w:rsidR="00D1674B" w:rsidRPr="00525D93" w:rsidRDefault="00044B27" w:rsidP="008669AE">
            <w:pPr>
              <w:rPr>
                <w:sz w:val="16"/>
                <w:szCs w:val="16"/>
              </w:rPr>
            </w:pPr>
            <w:r>
              <w:rPr>
                <w:sz w:val="16"/>
                <w:szCs w:val="16"/>
              </w:rPr>
              <w:t>Media</w:t>
            </w:r>
          </w:p>
        </w:tc>
      </w:tr>
      <w:tr w:rsidR="00D1674B" w:rsidRPr="00525D93" w14:paraId="75927384" w14:textId="77777777" w:rsidTr="00A42E21">
        <w:tc>
          <w:tcPr>
            <w:tcW w:w="2835" w:type="dxa"/>
            <w:tcMar>
              <w:top w:w="80" w:type="dxa"/>
              <w:left w:w="90" w:type="dxa"/>
              <w:bottom w:w="80" w:type="dxa"/>
              <w:right w:w="90" w:type="dxa"/>
            </w:tcMar>
            <w:vAlign w:val="center"/>
          </w:tcPr>
          <w:p w14:paraId="294062A0" w14:textId="77777777" w:rsidR="00D1674B" w:rsidRPr="00525D93" w:rsidRDefault="00D1674B"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26145876" w14:textId="3D1310C9" w:rsidR="00D1674B" w:rsidRPr="00044B27" w:rsidRDefault="00044B27" w:rsidP="008669AE">
            <w:pPr>
              <w:rPr>
                <w:sz w:val="16"/>
                <w:szCs w:val="16"/>
              </w:rPr>
            </w:pPr>
            <w:r w:rsidRPr="00044B27">
              <w:rPr>
                <w:sz w:val="16"/>
                <w:szCs w:val="16"/>
              </w:rPr>
              <w:t>Personal clínico asistencial</w:t>
            </w:r>
          </w:p>
        </w:tc>
      </w:tr>
      <w:tr w:rsidR="00D1674B" w:rsidRPr="00525D93" w14:paraId="6354C330" w14:textId="77777777" w:rsidTr="00A42E21">
        <w:tc>
          <w:tcPr>
            <w:tcW w:w="2835" w:type="dxa"/>
            <w:tcMar>
              <w:top w:w="80" w:type="dxa"/>
              <w:left w:w="90" w:type="dxa"/>
              <w:bottom w:w="80" w:type="dxa"/>
              <w:right w:w="90" w:type="dxa"/>
            </w:tcMar>
            <w:vAlign w:val="center"/>
          </w:tcPr>
          <w:p w14:paraId="0E668831" w14:textId="77777777" w:rsidR="00D1674B" w:rsidRPr="00525D93" w:rsidRDefault="00D1674B" w:rsidP="008669AE">
            <w:pPr>
              <w:rPr>
                <w:sz w:val="16"/>
                <w:szCs w:val="16"/>
              </w:rPr>
            </w:pPr>
            <w:r w:rsidRPr="00525D93">
              <w:rPr>
                <w:sz w:val="16"/>
                <w:szCs w:val="16"/>
              </w:rPr>
              <w:lastRenderedPageBreak/>
              <w:t>Criterios de aceptación de alto nivel</w:t>
            </w:r>
          </w:p>
        </w:tc>
        <w:tc>
          <w:tcPr>
            <w:tcW w:w="7320" w:type="dxa"/>
            <w:tcMar>
              <w:top w:w="80" w:type="dxa"/>
              <w:left w:w="90" w:type="dxa"/>
              <w:bottom w:w="80" w:type="dxa"/>
              <w:right w:w="90" w:type="dxa"/>
            </w:tcMar>
            <w:vAlign w:val="center"/>
          </w:tcPr>
          <w:p w14:paraId="0E836F62" w14:textId="332FEDC9" w:rsidR="00D1674B" w:rsidRPr="0059405A" w:rsidRDefault="0059405A" w:rsidP="008669AE">
            <w:pPr>
              <w:rPr>
                <w:sz w:val="16"/>
                <w:szCs w:val="16"/>
              </w:rPr>
            </w:pPr>
            <w:r w:rsidRPr="0059405A">
              <w:rPr>
                <w:sz w:val="16"/>
                <w:szCs w:val="16"/>
              </w:rPr>
              <w:t xml:space="preserve">- El sistema permite mostrar distintos contenidos de forma rotativa en una misma sección del </w:t>
            </w:r>
            <w:proofErr w:type="spellStart"/>
            <w:r w:rsidRPr="0059405A">
              <w:rPr>
                <w:sz w:val="16"/>
                <w:szCs w:val="16"/>
              </w:rPr>
              <w:t>display</w:t>
            </w:r>
            <w:proofErr w:type="spellEnd"/>
            <w:r w:rsidRPr="0059405A">
              <w:rPr>
                <w:sz w:val="16"/>
                <w:szCs w:val="16"/>
              </w:rPr>
              <w:t>.</w:t>
            </w:r>
            <w:r w:rsidRPr="0059405A">
              <w:rPr>
                <w:sz w:val="16"/>
                <w:szCs w:val="16"/>
              </w:rPr>
              <w:br/>
              <w:t>- El contenido mostrado sigue siendo información clínica disponible en sistemas fuente.</w:t>
            </w:r>
            <w:r w:rsidRPr="0059405A">
              <w:rPr>
                <w:sz w:val="16"/>
                <w:szCs w:val="16"/>
              </w:rPr>
              <w:br/>
              <w:t>- La rotación no sustituye sistemas de alarma ni de decisión clínica.</w:t>
            </w:r>
            <w:r w:rsidRPr="0059405A">
              <w:rPr>
                <w:sz w:val="16"/>
                <w:szCs w:val="16"/>
              </w:rPr>
              <w:br/>
              <w:t>- La visualización es comprensible y usable en entorno clínico.</w:t>
            </w:r>
          </w:p>
        </w:tc>
      </w:tr>
      <w:tr w:rsidR="00D1674B" w:rsidRPr="00525D93" w14:paraId="38BB3D7A" w14:textId="77777777" w:rsidTr="00A42E21">
        <w:tc>
          <w:tcPr>
            <w:tcW w:w="2835" w:type="dxa"/>
            <w:tcMar>
              <w:top w:w="80" w:type="dxa"/>
              <w:left w:w="90" w:type="dxa"/>
              <w:bottom w:w="80" w:type="dxa"/>
              <w:right w:w="90" w:type="dxa"/>
            </w:tcMar>
            <w:vAlign w:val="center"/>
          </w:tcPr>
          <w:p w14:paraId="45D0F84E" w14:textId="77777777" w:rsidR="00D1674B" w:rsidRPr="00525D93" w:rsidRDefault="00D1674B"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7CD2A971" w14:textId="6573BC39" w:rsidR="00D1674B" w:rsidRPr="004C4B56" w:rsidRDefault="004C4B56" w:rsidP="008669AE">
            <w:pPr>
              <w:rPr>
                <w:sz w:val="16"/>
                <w:szCs w:val="16"/>
              </w:rPr>
            </w:pPr>
            <w:r w:rsidRPr="004C4B56">
              <w:rPr>
                <w:sz w:val="16"/>
                <w:szCs w:val="16"/>
              </w:rPr>
              <w:t>- Uso en entorno hospitalario regulado.</w:t>
            </w:r>
            <w:r w:rsidRPr="004C4B56">
              <w:rPr>
                <w:sz w:val="16"/>
                <w:szCs w:val="16"/>
              </w:rPr>
              <w:br/>
              <w:t>- Acceso mediante navegador web.</w:t>
            </w:r>
            <w:r w:rsidRPr="004C4B56">
              <w:rPr>
                <w:sz w:val="16"/>
                <w:szCs w:val="16"/>
              </w:rPr>
              <w:br/>
              <w:t>- Dependencia de sistemas externos para la disponibilidad de datos.</w:t>
            </w:r>
            <w:r w:rsidRPr="004C4B56">
              <w:rPr>
                <w:sz w:val="16"/>
                <w:szCs w:val="16"/>
              </w:rPr>
              <w:br/>
              <w:t>- Sistema orientado a visualización e integración de información.</w:t>
            </w:r>
          </w:p>
        </w:tc>
      </w:tr>
      <w:tr w:rsidR="00D1674B" w:rsidRPr="00525D93" w14:paraId="4CE2D51F" w14:textId="77777777" w:rsidTr="00A42E21">
        <w:tc>
          <w:tcPr>
            <w:tcW w:w="2835" w:type="dxa"/>
            <w:tcMar>
              <w:top w:w="80" w:type="dxa"/>
              <w:left w:w="90" w:type="dxa"/>
              <w:bottom w:w="80" w:type="dxa"/>
              <w:right w:w="90" w:type="dxa"/>
            </w:tcMar>
            <w:vAlign w:val="center"/>
          </w:tcPr>
          <w:p w14:paraId="02323AAE" w14:textId="77777777" w:rsidR="00D1674B" w:rsidRPr="00525D93" w:rsidRDefault="00D1674B"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5C01D204" w14:textId="2B25A3D3" w:rsidR="00D1674B" w:rsidRPr="004C4B56" w:rsidRDefault="004C4B56" w:rsidP="008669AE">
            <w:pPr>
              <w:rPr>
                <w:sz w:val="16"/>
                <w:szCs w:val="16"/>
              </w:rPr>
            </w:pPr>
            <w:r w:rsidRPr="004C4B56">
              <w:rPr>
                <w:sz w:val="16"/>
                <w:szCs w:val="16"/>
              </w:rPr>
              <w:t>UR/PRD Baseline v1.0</w:t>
            </w:r>
          </w:p>
        </w:tc>
      </w:tr>
      <w:tr w:rsidR="00D1674B" w:rsidRPr="00525D93" w14:paraId="5A8B22FA" w14:textId="77777777" w:rsidTr="00A42E21">
        <w:tc>
          <w:tcPr>
            <w:tcW w:w="2835" w:type="dxa"/>
            <w:tcMar>
              <w:top w:w="80" w:type="dxa"/>
              <w:left w:w="90" w:type="dxa"/>
              <w:bottom w:w="80" w:type="dxa"/>
              <w:right w:w="90" w:type="dxa"/>
            </w:tcMar>
            <w:vAlign w:val="center"/>
          </w:tcPr>
          <w:p w14:paraId="3516E5CC" w14:textId="77777777" w:rsidR="00D1674B" w:rsidRPr="00525D93" w:rsidRDefault="00D1674B"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4A7A8D4A" w14:textId="399C4E7F" w:rsidR="00D1674B" w:rsidRPr="004C4B56" w:rsidRDefault="004C4B56" w:rsidP="008669AE">
            <w:pPr>
              <w:rPr>
                <w:sz w:val="16"/>
                <w:szCs w:val="16"/>
              </w:rPr>
            </w:pPr>
            <w:r w:rsidRPr="004C4B56">
              <w:rPr>
                <w:sz w:val="16"/>
                <w:szCs w:val="16"/>
              </w:rPr>
              <w:t>Release funcional con soporte de secciones rotativas</w:t>
            </w:r>
          </w:p>
        </w:tc>
      </w:tr>
    </w:tbl>
    <w:p w14:paraId="239E8740" w14:textId="77777777" w:rsidR="00D1674B" w:rsidRDefault="00D1674B"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963515" w:rsidRPr="00525D93" w14:paraId="6EE26EB1" w14:textId="77777777" w:rsidTr="00BC6197">
        <w:trPr>
          <w:tblHeader/>
        </w:trPr>
        <w:tc>
          <w:tcPr>
            <w:tcW w:w="2835" w:type="dxa"/>
            <w:shd w:val="clear" w:color="auto" w:fill="E5004C"/>
            <w:tcMar>
              <w:top w:w="80" w:type="dxa"/>
              <w:left w:w="90" w:type="dxa"/>
              <w:bottom w:w="80" w:type="dxa"/>
              <w:right w:w="90" w:type="dxa"/>
            </w:tcMar>
            <w:vAlign w:val="center"/>
          </w:tcPr>
          <w:p w14:paraId="75E7D0D0" w14:textId="77777777" w:rsidR="00963515" w:rsidRPr="008669AE" w:rsidRDefault="00963515"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5942B339" w14:textId="77777777" w:rsidR="00963515" w:rsidRPr="008669AE" w:rsidRDefault="00963515" w:rsidP="00B52CE5">
            <w:pPr>
              <w:spacing w:after="0"/>
              <w:rPr>
                <w:b/>
                <w:bCs/>
                <w:sz w:val="16"/>
                <w:szCs w:val="16"/>
              </w:rPr>
            </w:pPr>
            <w:r w:rsidRPr="008669AE">
              <w:rPr>
                <w:b/>
                <w:bCs/>
                <w:sz w:val="16"/>
                <w:szCs w:val="16"/>
              </w:rPr>
              <w:t>Contenido</w:t>
            </w:r>
          </w:p>
        </w:tc>
      </w:tr>
      <w:tr w:rsidR="00963515" w:rsidRPr="00525D93" w14:paraId="2387DDED" w14:textId="77777777" w:rsidTr="00A42E21">
        <w:tc>
          <w:tcPr>
            <w:tcW w:w="2835" w:type="dxa"/>
            <w:tcMar>
              <w:top w:w="80" w:type="dxa"/>
              <w:left w:w="90" w:type="dxa"/>
              <w:bottom w:w="80" w:type="dxa"/>
              <w:right w:w="90" w:type="dxa"/>
            </w:tcMar>
            <w:vAlign w:val="center"/>
          </w:tcPr>
          <w:p w14:paraId="7FBD6619" w14:textId="77777777" w:rsidR="00963515" w:rsidRPr="00525D93" w:rsidRDefault="00963515"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002B935" w14:textId="2B254D0C" w:rsidR="00963515" w:rsidRPr="00FB075B" w:rsidRDefault="00FB075B" w:rsidP="008669AE">
            <w:pPr>
              <w:rPr>
                <w:sz w:val="16"/>
                <w:szCs w:val="16"/>
              </w:rPr>
            </w:pPr>
            <w:r w:rsidRPr="00FB075B">
              <w:rPr>
                <w:sz w:val="16"/>
                <w:szCs w:val="16"/>
              </w:rPr>
              <w:t>UR</w:t>
            </w:r>
            <w:r w:rsidR="00AC0A05">
              <w:rPr>
                <w:sz w:val="16"/>
                <w:szCs w:val="16"/>
              </w:rPr>
              <w:t>-AD-</w:t>
            </w:r>
            <w:r w:rsidRPr="00FB075B">
              <w:rPr>
                <w:sz w:val="16"/>
                <w:szCs w:val="16"/>
              </w:rPr>
              <w:t>005</w:t>
            </w:r>
          </w:p>
        </w:tc>
      </w:tr>
      <w:tr w:rsidR="00963515" w:rsidRPr="00525D93" w14:paraId="1BC11F9C" w14:textId="77777777" w:rsidTr="00A42E21">
        <w:tc>
          <w:tcPr>
            <w:tcW w:w="2835" w:type="dxa"/>
            <w:tcMar>
              <w:top w:w="80" w:type="dxa"/>
              <w:left w:w="90" w:type="dxa"/>
              <w:bottom w:w="80" w:type="dxa"/>
              <w:right w:w="90" w:type="dxa"/>
            </w:tcMar>
            <w:vAlign w:val="center"/>
          </w:tcPr>
          <w:p w14:paraId="2E59A55D" w14:textId="77777777" w:rsidR="00963515" w:rsidRPr="00525D93" w:rsidRDefault="00963515"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4029B993" w14:textId="64F06793" w:rsidR="00963515" w:rsidRPr="00FB075B" w:rsidRDefault="00FB075B" w:rsidP="008669AE">
            <w:pPr>
              <w:rPr>
                <w:sz w:val="16"/>
                <w:szCs w:val="16"/>
              </w:rPr>
            </w:pPr>
            <w:r w:rsidRPr="00FB075B">
              <w:rPr>
                <w:sz w:val="16"/>
                <w:szCs w:val="16"/>
              </w:rPr>
              <w:t xml:space="preserve">Soporte </w:t>
            </w:r>
            <w:proofErr w:type="spellStart"/>
            <w:r w:rsidRPr="00FB075B">
              <w:rPr>
                <w:sz w:val="16"/>
                <w:szCs w:val="16"/>
              </w:rPr>
              <w:t>multi</w:t>
            </w:r>
            <w:r w:rsidRPr="00FB075B">
              <w:rPr>
                <w:sz w:val="16"/>
                <w:szCs w:val="16"/>
              </w:rPr>
              <w:noBreakHyphen/>
              <w:t>idioma</w:t>
            </w:r>
            <w:proofErr w:type="spellEnd"/>
            <w:r w:rsidRPr="00FB075B">
              <w:rPr>
                <w:sz w:val="16"/>
                <w:szCs w:val="16"/>
              </w:rPr>
              <w:t xml:space="preserve"> con configuración por </w:t>
            </w:r>
            <w:proofErr w:type="spellStart"/>
            <w:r w:rsidRPr="00FB075B">
              <w:rPr>
                <w:sz w:val="16"/>
                <w:szCs w:val="16"/>
              </w:rPr>
              <w:t>display</w:t>
            </w:r>
            <w:proofErr w:type="spellEnd"/>
          </w:p>
        </w:tc>
      </w:tr>
      <w:tr w:rsidR="00963515" w:rsidRPr="00525D93" w14:paraId="13B04429" w14:textId="77777777" w:rsidTr="00A42E21">
        <w:tc>
          <w:tcPr>
            <w:tcW w:w="2835" w:type="dxa"/>
            <w:tcMar>
              <w:top w:w="80" w:type="dxa"/>
              <w:left w:w="90" w:type="dxa"/>
              <w:bottom w:w="80" w:type="dxa"/>
              <w:right w:w="90" w:type="dxa"/>
            </w:tcMar>
            <w:vAlign w:val="center"/>
          </w:tcPr>
          <w:p w14:paraId="5AE66A07" w14:textId="77777777" w:rsidR="00963515" w:rsidRPr="00525D93" w:rsidRDefault="00963515"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47E7DE3" w14:textId="27FC61A2" w:rsidR="00963515" w:rsidRPr="00FB075B" w:rsidRDefault="00FB075B" w:rsidP="008669AE">
            <w:pPr>
              <w:rPr>
                <w:sz w:val="16"/>
                <w:szCs w:val="16"/>
              </w:rPr>
            </w:pPr>
            <w:r w:rsidRPr="00FB075B">
              <w:rPr>
                <w:sz w:val="16"/>
                <w:szCs w:val="16"/>
              </w:rPr>
              <w:t xml:space="preserve">El personal clínico necesita que la información mostrada en los </w:t>
            </w:r>
            <w:proofErr w:type="spellStart"/>
            <w:r w:rsidRPr="00FB075B">
              <w:rPr>
                <w:sz w:val="16"/>
                <w:szCs w:val="16"/>
              </w:rPr>
              <w:t>displays</w:t>
            </w:r>
            <w:proofErr w:type="spellEnd"/>
            <w:r w:rsidRPr="00FB075B">
              <w:rPr>
                <w:sz w:val="16"/>
                <w:szCs w:val="16"/>
              </w:rPr>
              <w:t xml:space="preserve"> web pueda presentarse en distintos idiomas, de forma que cada </w:t>
            </w:r>
            <w:proofErr w:type="spellStart"/>
            <w:r w:rsidRPr="00FB075B">
              <w:rPr>
                <w:sz w:val="16"/>
                <w:szCs w:val="16"/>
              </w:rPr>
              <w:t>display</w:t>
            </w:r>
            <w:proofErr w:type="spellEnd"/>
            <w:r w:rsidRPr="00FB075B">
              <w:rPr>
                <w:sz w:val="16"/>
                <w:szCs w:val="16"/>
              </w:rPr>
              <w:t xml:space="preserve"> o punto de cuidado utilice el idioma más adecuado a su contexto operativo y a los usuarios que lo consultan.</w:t>
            </w:r>
          </w:p>
        </w:tc>
      </w:tr>
      <w:tr w:rsidR="00963515" w:rsidRPr="00525D93" w14:paraId="531867AE" w14:textId="77777777" w:rsidTr="00A42E21">
        <w:tc>
          <w:tcPr>
            <w:tcW w:w="2835" w:type="dxa"/>
            <w:tcMar>
              <w:top w:w="80" w:type="dxa"/>
              <w:left w:w="90" w:type="dxa"/>
              <w:bottom w:w="80" w:type="dxa"/>
              <w:right w:w="90" w:type="dxa"/>
            </w:tcMar>
            <w:vAlign w:val="center"/>
          </w:tcPr>
          <w:p w14:paraId="6C339270" w14:textId="77777777" w:rsidR="00963515" w:rsidRPr="00525D93" w:rsidRDefault="00963515"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1185BFB6" w14:textId="7B7C3F51" w:rsidR="00963515" w:rsidRPr="003315FB" w:rsidRDefault="003315FB" w:rsidP="008669AE">
            <w:pPr>
              <w:rPr>
                <w:sz w:val="16"/>
                <w:szCs w:val="16"/>
              </w:rPr>
            </w:pPr>
            <w:r w:rsidRPr="003315FB">
              <w:rPr>
                <w:sz w:val="16"/>
                <w:szCs w:val="16"/>
              </w:rPr>
              <w:t>Necesidad de producto y de usuario clínico. Identificada en entornos hospitalarios con personal multilingüe y centros con distintos idiomas de trabajo.</w:t>
            </w:r>
          </w:p>
        </w:tc>
      </w:tr>
      <w:tr w:rsidR="00963515" w:rsidRPr="00525D93" w14:paraId="57642894" w14:textId="77777777" w:rsidTr="00A42E21">
        <w:tc>
          <w:tcPr>
            <w:tcW w:w="2835" w:type="dxa"/>
            <w:tcMar>
              <w:top w:w="80" w:type="dxa"/>
              <w:left w:w="90" w:type="dxa"/>
              <w:bottom w:w="80" w:type="dxa"/>
              <w:right w:w="90" w:type="dxa"/>
            </w:tcMar>
            <w:vAlign w:val="center"/>
          </w:tcPr>
          <w:p w14:paraId="6A4E71C0" w14:textId="77777777" w:rsidR="00963515" w:rsidRPr="00525D93" w:rsidRDefault="00963515"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5E6EB009" w14:textId="7641B0BF" w:rsidR="00963515" w:rsidRPr="003315FB" w:rsidRDefault="003315FB" w:rsidP="008669AE">
            <w:pPr>
              <w:rPr>
                <w:sz w:val="16"/>
                <w:szCs w:val="16"/>
              </w:rPr>
            </w:pPr>
            <w:r w:rsidRPr="003315FB">
              <w:rPr>
                <w:sz w:val="16"/>
                <w:szCs w:val="16"/>
              </w:rPr>
              <w:t>En entornos clínicos internacionales o con equipos diversos, el uso de un único idioma puede dificultar la comprensión rápida de la información. Permitir la visualización en distintos idiomas mejora la usabilidad y reduce errores de interpretación derivados del idioma, sin alterar el contenido clínico ni introducir decisiones automáticas.</w:t>
            </w:r>
          </w:p>
        </w:tc>
      </w:tr>
      <w:tr w:rsidR="00963515" w:rsidRPr="00525D93" w14:paraId="7766A9F2" w14:textId="77777777" w:rsidTr="00A42E21">
        <w:tc>
          <w:tcPr>
            <w:tcW w:w="2835" w:type="dxa"/>
            <w:tcMar>
              <w:top w:w="80" w:type="dxa"/>
              <w:left w:w="90" w:type="dxa"/>
              <w:bottom w:w="80" w:type="dxa"/>
              <w:right w:w="90" w:type="dxa"/>
            </w:tcMar>
            <w:vAlign w:val="center"/>
          </w:tcPr>
          <w:p w14:paraId="38759167" w14:textId="77777777" w:rsidR="00963515" w:rsidRPr="00525D93" w:rsidRDefault="00963515"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157FBE1" w14:textId="4D054DF7" w:rsidR="00963515" w:rsidRPr="00525D93" w:rsidRDefault="003315FB" w:rsidP="008669AE">
            <w:pPr>
              <w:rPr>
                <w:sz w:val="16"/>
                <w:szCs w:val="16"/>
              </w:rPr>
            </w:pPr>
            <w:r>
              <w:rPr>
                <w:sz w:val="16"/>
                <w:szCs w:val="16"/>
              </w:rPr>
              <w:t>Media</w:t>
            </w:r>
          </w:p>
        </w:tc>
      </w:tr>
      <w:tr w:rsidR="00963515" w:rsidRPr="00525D93" w14:paraId="37980142" w14:textId="77777777" w:rsidTr="00A42E21">
        <w:tc>
          <w:tcPr>
            <w:tcW w:w="2835" w:type="dxa"/>
            <w:tcMar>
              <w:top w:w="80" w:type="dxa"/>
              <w:left w:w="90" w:type="dxa"/>
              <w:bottom w:w="80" w:type="dxa"/>
              <w:right w:w="90" w:type="dxa"/>
            </w:tcMar>
            <w:vAlign w:val="center"/>
          </w:tcPr>
          <w:p w14:paraId="3892A67F" w14:textId="77777777" w:rsidR="00963515" w:rsidRPr="00525D93" w:rsidRDefault="00963515"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6D0A1A18" w14:textId="2E894402" w:rsidR="00963515" w:rsidRPr="003315FB" w:rsidRDefault="003315FB" w:rsidP="008669AE">
            <w:pPr>
              <w:rPr>
                <w:sz w:val="16"/>
                <w:szCs w:val="16"/>
              </w:rPr>
            </w:pPr>
            <w:r w:rsidRPr="003315FB">
              <w:rPr>
                <w:sz w:val="16"/>
                <w:szCs w:val="16"/>
              </w:rPr>
              <w:t>Personal clínico y responsables de configuración de sistemas</w:t>
            </w:r>
          </w:p>
        </w:tc>
      </w:tr>
      <w:tr w:rsidR="00963515" w:rsidRPr="00525D93" w14:paraId="784A3BD5" w14:textId="77777777" w:rsidTr="00A42E21">
        <w:tc>
          <w:tcPr>
            <w:tcW w:w="2835" w:type="dxa"/>
            <w:tcMar>
              <w:top w:w="80" w:type="dxa"/>
              <w:left w:w="90" w:type="dxa"/>
              <w:bottom w:w="80" w:type="dxa"/>
              <w:right w:w="90" w:type="dxa"/>
            </w:tcMar>
            <w:vAlign w:val="center"/>
          </w:tcPr>
          <w:p w14:paraId="5D75023D" w14:textId="77777777" w:rsidR="00963515" w:rsidRPr="00525D93" w:rsidRDefault="00963515"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6CE3C004" w14:textId="124C8641" w:rsidR="00963515" w:rsidRPr="00B9293A" w:rsidRDefault="00B9293A" w:rsidP="008669AE">
            <w:pPr>
              <w:rPr>
                <w:sz w:val="16"/>
                <w:szCs w:val="16"/>
              </w:rPr>
            </w:pPr>
            <w:r w:rsidRPr="00B9293A">
              <w:rPr>
                <w:sz w:val="16"/>
                <w:szCs w:val="16"/>
              </w:rPr>
              <w:t>- El sistema permite mostrar la información en distintos idiomas.</w:t>
            </w:r>
            <w:r w:rsidRPr="00B9293A">
              <w:rPr>
                <w:sz w:val="16"/>
                <w:szCs w:val="16"/>
              </w:rPr>
              <w:br/>
              <w:t xml:space="preserve">- El idioma puede configurarse por </w:t>
            </w:r>
            <w:proofErr w:type="spellStart"/>
            <w:r w:rsidRPr="00B9293A">
              <w:rPr>
                <w:sz w:val="16"/>
                <w:szCs w:val="16"/>
              </w:rPr>
              <w:t>display</w:t>
            </w:r>
            <w:proofErr w:type="spellEnd"/>
            <w:r w:rsidRPr="00B9293A">
              <w:rPr>
                <w:sz w:val="16"/>
                <w:szCs w:val="16"/>
              </w:rPr>
              <w:t xml:space="preserve"> o punto de cuidado.</w:t>
            </w:r>
            <w:r w:rsidRPr="00B9293A">
              <w:rPr>
                <w:sz w:val="16"/>
                <w:szCs w:val="16"/>
              </w:rPr>
              <w:br/>
              <w:t>- El cambio de idioma no altera el significado ni el origen de los datos clínicos.</w:t>
            </w:r>
            <w:r w:rsidRPr="00B9293A">
              <w:rPr>
                <w:sz w:val="16"/>
                <w:szCs w:val="16"/>
              </w:rPr>
              <w:br/>
              <w:t>- La funcionalidad es transparente para el uso clínico habitual.</w:t>
            </w:r>
          </w:p>
        </w:tc>
      </w:tr>
      <w:tr w:rsidR="00963515" w:rsidRPr="00525D93" w14:paraId="58C8D4F1" w14:textId="77777777" w:rsidTr="00A42E21">
        <w:tc>
          <w:tcPr>
            <w:tcW w:w="2835" w:type="dxa"/>
            <w:tcMar>
              <w:top w:w="80" w:type="dxa"/>
              <w:left w:w="90" w:type="dxa"/>
              <w:bottom w:w="80" w:type="dxa"/>
              <w:right w:w="90" w:type="dxa"/>
            </w:tcMar>
            <w:vAlign w:val="center"/>
          </w:tcPr>
          <w:p w14:paraId="52E64740" w14:textId="77777777" w:rsidR="00963515" w:rsidRPr="00525D93" w:rsidRDefault="00963515"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6748393D" w14:textId="2BF7F33F" w:rsidR="00963515" w:rsidRPr="00B9293A" w:rsidRDefault="00B9293A" w:rsidP="008669AE">
            <w:pPr>
              <w:rPr>
                <w:sz w:val="16"/>
                <w:szCs w:val="16"/>
              </w:rPr>
            </w:pPr>
            <w:r w:rsidRPr="00B9293A">
              <w:rPr>
                <w:sz w:val="16"/>
                <w:szCs w:val="16"/>
              </w:rPr>
              <w:t>- Uso en entorno hospitalario regulado.</w:t>
            </w:r>
            <w:r w:rsidRPr="00B9293A">
              <w:rPr>
                <w:sz w:val="16"/>
                <w:szCs w:val="16"/>
              </w:rPr>
              <w:br/>
              <w:t>- Acceso mediante navegador web.</w:t>
            </w:r>
            <w:r w:rsidRPr="00B9293A">
              <w:rPr>
                <w:sz w:val="16"/>
                <w:szCs w:val="16"/>
              </w:rPr>
              <w:br/>
              <w:t>- Dependencia de catálogos de traducción definidos por el sistema.</w:t>
            </w:r>
            <w:r w:rsidRPr="00B9293A">
              <w:rPr>
                <w:sz w:val="16"/>
                <w:szCs w:val="16"/>
              </w:rPr>
              <w:br/>
              <w:t>- El sistema actúa exclusivamente como herramienta de visualización.</w:t>
            </w:r>
          </w:p>
        </w:tc>
      </w:tr>
      <w:tr w:rsidR="00963515" w:rsidRPr="00525D93" w14:paraId="3CFAA674" w14:textId="77777777" w:rsidTr="00A42E21">
        <w:tc>
          <w:tcPr>
            <w:tcW w:w="2835" w:type="dxa"/>
            <w:tcMar>
              <w:top w:w="80" w:type="dxa"/>
              <w:left w:w="90" w:type="dxa"/>
              <w:bottom w:w="80" w:type="dxa"/>
              <w:right w:w="90" w:type="dxa"/>
            </w:tcMar>
            <w:vAlign w:val="center"/>
          </w:tcPr>
          <w:p w14:paraId="2B9DFE17" w14:textId="77777777" w:rsidR="00963515" w:rsidRPr="00525D93" w:rsidRDefault="00963515"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67297858" w14:textId="711D9D4A" w:rsidR="00963515" w:rsidRPr="00B9293A" w:rsidRDefault="00B9293A" w:rsidP="008669AE">
            <w:pPr>
              <w:rPr>
                <w:sz w:val="16"/>
                <w:szCs w:val="16"/>
              </w:rPr>
            </w:pPr>
            <w:r w:rsidRPr="00B9293A">
              <w:rPr>
                <w:sz w:val="16"/>
                <w:szCs w:val="16"/>
              </w:rPr>
              <w:t>UR/PRD Baseline v1.0</w:t>
            </w:r>
          </w:p>
        </w:tc>
      </w:tr>
      <w:tr w:rsidR="00963515" w:rsidRPr="00525D93" w14:paraId="3394894A" w14:textId="77777777" w:rsidTr="00A42E21">
        <w:tc>
          <w:tcPr>
            <w:tcW w:w="2835" w:type="dxa"/>
            <w:tcMar>
              <w:top w:w="80" w:type="dxa"/>
              <w:left w:w="90" w:type="dxa"/>
              <w:bottom w:w="80" w:type="dxa"/>
              <w:right w:w="90" w:type="dxa"/>
            </w:tcMar>
            <w:vAlign w:val="center"/>
          </w:tcPr>
          <w:p w14:paraId="76D08BDA" w14:textId="77777777" w:rsidR="00963515" w:rsidRPr="00525D93" w:rsidRDefault="00963515"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3992109F" w14:textId="1661C6DC" w:rsidR="00963515" w:rsidRPr="00B9293A" w:rsidRDefault="00B9293A" w:rsidP="008669AE">
            <w:pPr>
              <w:rPr>
                <w:sz w:val="16"/>
                <w:szCs w:val="16"/>
              </w:rPr>
            </w:pPr>
            <w:r w:rsidRPr="00B9293A">
              <w:rPr>
                <w:sz w:val="16"/>
                <w:szCs w:val="16"/>
              </w:rPr>
              <w:t xml:space="preserve">Release funcional con soporte </w:t>
            </w:r>
            <w:proofErr w:type="spellStart"/>
            <w:r w:rsidRPr="00B9293A">
              <w:rPr>
                <w:sz w:val="16"/>
                <w:szCs w:val="16"/>
              </w:rPr>
              <w:t>multi</w:t>
            </w:r>
            <w:r w:rsidRPr="00B9293A">
              <w:rPr>
                <w:sz w:val="16"/>
                <w:szCs w:val="16"/>
              </w:rPr>
              <w:noBreakHyphen/>
              <w:t>idioma</w:t>
            </w:r>
            <w:proofErr w:type="spellEnd"/>
          </w:p>
        </w:tc>
      </w:tr>
    </w:tbl>
    <w:p w14:paraId="6AAC7A97" w14:textId="77777777" w:rsidR="00963515" w:rsidRDefault="00963515"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963515" w:rsidRPr="00525D93" w14:paraId="0DABB159" w14:textId="77777777" w:rsidTr="00BC6197">
        <w:trPr>
          <w:tblHeader/>
        </w:trPr>
        <w:tc>
          <w:tcPr>
            <w:tcW w:w="2835" w:type="dxa"/>
            <w:shd w:val="clear" w:color="auto" w:fill="E5004C"/>
            <w:tcMar>
              <w:top w:w="80" w:type="dxa"/>
              <w:left w:w="90" w:type="dxa"/>
              <w:bottom w:w="80" w:type="dxa"/>
              <w:right w:w="90" w:type="dxa"/>
            </w:tcMar>
            <w:vAlign w:val="center"/>
          </w:tcPr>
          <w:p w14:paraId="311B0AD3" w14:textId="77777777" w:rsidR="00963515" w:rsidRPr="008669AE" w:rsidRDefault="00963515"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757B1398" w14:textId="77777777" w:rsidR="00963515" w:rsidRPr="008669AE" w:rsidRDefault="00963515" w:rsidP="00B52CE5">
            <w:pPr>
              <w:spacing w:after="0"/>
              <w:rPr>
                <w:b/>
                <w:bCs/>
                <w:sz w:val="16"/>
                <w:szCs w:val="16"/>
              </w:rPr>
            </w:pPr>
            <w:r w:rsidRPr="008669AE">
              <w:rPr>
                <w:b/>
                <w:bCs/>
                <w:sz w:val="16"/>
                <w:szCs w:val="16"/>
              </w:rPr>
              <w:t>Contenido</w:t>
            </w:r>
          </w:p>
        </w:tc>
      </w:tr>
      <w:tr w:rsidR="00963515" w:rsidRPr="00525D93" w14:paraId="6AFD0F65" w14:textId="77777777" w:rsidTr="00A42E21">
        <w:tc>
          <w:tcPr>
            <w:tcW w:w="2835" w:type="dxa"/>
            <w:tcMar>
              <w:top w:w="80" w:type="dxa"/>
              <w:left w:w="90" w:type="dxa"/>
              <w:bottom w:w="80" w:type="dxa"/>
              <w:right w:w="90" w:type="dxa"/>
            </w:tcMar>
            <w:vAlign w:val="center"/>
          </w:tcPr>
          <w:p w14:paraId="0EBF5204" w14:textId="77777777" w:rsidR="00963515" w:rsidRPr="00525D93" w:rsidRDefault="00963515"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CBA1D26" w14:textId="795B3720" w:rsidR="00963515" w:rsidRPr="0088152D" w:rsidRDefault="0088152D" w:rsidP="008669AE">
            <w:pPr>
              <w:rPr>
                <w:sz w:val="16"/>
                <w:szCs w:val="16"/>
              </w:rPr>
            </w:pPr>
            <w:r w:rsidRPr="0088152D">
              <w:rPr>
                <w:sz w:val="16"/>
                <w:szCs w:val="16"/>
              </w:rPr>
              <w:t>UR</w:t>
            </w:r>
            <w:r w:rsidR="00AC0A05">
              <w:rPr>
                <w:sz w:val="16"/>
                <w:szCs w:val="16"/>
              </w:rPr>
              <w:t>-AD-</w:t>
            </w:r>
            <w:r w:rsidRPr="0088152D">
              <w:rPr>
                <w:sz w:val="16"/>
                <w:szCs w:val="16"/>
              </w:rPr>
              <w:t>006</w:t>
            </w:r>
          </w:p>
        </w:tc>
      </w:tr>
      <w:tr w:rsidR="00963515" w:rsidRPr="00525D93" w14:paraId="7E609CA0" w14:textId="77777777" w:rsidTr="00A42E21">
        <w:tc>
          <w:tcPr>
            <w:tcW w:w="2835" w:type="dxa"/>
            <w:tcMar>
              <w:top w:w="80" w:type="dxa"/>
              <w:left w:w="90" w:type="dxa"/>
              <w:bottom w:w="80" w:type="dxa"/>
              <w:right w:w="90" w:type="dxa"/>
            </w:tcMar>
            <w:vAlign w:val="center"/>
          </w:tcPr>
          <w:p w14:paraId="094498AB" w14:textId="77777777" w:rsidR="00963515" w:rsidRPr="00525D93" w:rsidRDefault="00963515"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7A19F14" w14:textId="790A95EE" w:rsidR="00963515" w:rsidRPr="00104949" w:rsidRDefault="00104949" w:rsidP="008669AE">
            <w:pPr>
              <w:rPr>
                <w:sz w:val="16"/>
                <w:szCs w:val="16"/>
              </w:rPr>
            </w:pPr>
            <w:r w:rsidRPr="00104949">
              <w:rPr>
                <w:sz w:val="16"/>
                <w:szCs w:val="16"/>
              </w:rPr>
              <w:t>Modo demo con datos simulados claramente diferenciado</w:t>
            </w:r>
          </w:p>
        </w:tc>
      </w:tr>
      <w:tr w:rsidR="00963515" w:rsidRPr="00525D93" w14:paraId="4D5F716B" w14:textId="77777777" w:rsidTr="00A42E21">
        <w:tc>
          <w:tcPr>
            <w:tcW w:w="2835" w:type="dxa"/>
            <w:tcMar>
              <w:top w:w="80" w:type="dxa"/>
              <w:left w:w="90" w:type="dxa"/>
              <w:bottom w:w="80" w:type="dxa"/>
              <w:right w:w="90" w:type="dxa"/>
            </w:tcMar>
            <w:vAlign w:val="center"/>
          </w:tcPr>
          <w:p w14:paraId="5B65A893" w14:textId="77777777" w:rsidR="00963515" w:rsidRPr="00525D93" w:rsidRDefault="00963515"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6600F261" w14:textId="03B00754" w:rsidR="00963515" w:rsidRPr="00104949" w:rsidRDefault="00104949" w:rsidP="008669AE">
            <w:pPr>
              <w:rPr>
                <w:sz w:val="16"/>
                <w:szCs w:val="16"/>
              </w:rPr>
            </w:pPr>
            <w:r w:rsidRPr="00104949">
              <w:rPr>
                <w:sz w:val="16"/>
                <w:szCs w:val="16"/>
              </w:rPr>
              <w:t>Los usuarios necesitan disponer de un modo de demostración y formación que permita visualizar el funcionamiento del sistema utilizando datos simulados, claramente diferenciados del entorno de producción, evitando cualquier riesgo de confusión con información clínica real.</w:t>
            </w:r>
          </w:p>
        </w:tc>
      </w:tr>
      <w:tr w:rsidR="00963515" w:rsidRPr="00525D93" w14:paraId="04514F56" w14:textId="77777777" w:rsidTr="00A42E21">
        <w:tc>
          <w:tcPr>
            <w:tcW w:w="2835" w:type="dxa"/>
            <w:tcMar>
              <w:top w:w="80" w:type="dxa"/>
              <w:left w:w="90" w:type="dxa"/>
              <w:bottom w:w="80" w:type="dxa"/>
              <w:right w:w="90" w:type="dxa"/>
            </w:tcMar>
            <w:vAlign w:val="center"/>
          </w:tcPr>
          <w:p w14:paraId="618EEB36" w14:textId="77777777" w:rsidR="00963515" w:rsidRPr="00525D93" w:rsidRDefault="00963515"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2E2728C" w14:textId="77424EF9" w:rsidR="00963515" w:rsidRPr="00762DA4" w:rsidRDefault="00762DA4" w:rsidP="008669AE">
            <w:pPr>
              <w:rPr>
                <w:sz w:val="16"/>
                <w:szCs w:val="16"/>
              </w:rPr>
            </w:pPr>
            <w:r w:rsidRPr="00762DA4">
              <w:rPr>
                <w:sz w:val="16"/>
                <w:szCs w:val="16"/>
              </w:rPr>
              <w:t>Necesidad de producto, formación y soporte. Identificada a partir de la necesidad de realizar demostraciones, validaciones funcionales y formación sin acceso a datos clínicos reales.</w:t>
            </w:r>
          </w:p>
        </w:tc>
      </w:tr>
      <w:tr w:rsidR="00963515" w:rsidRPr="00525D93" w14:paraId="5275DA1C" w14:textId="77777777" w:rsidTr="00A42E21">
        <w:tc>
          <w:tcPr>
            <w:tcW w:w="2835" w:type="dxa"/>
            <w:tcMar>
              <w:top w:w="80" w:type="dxa"/>
              <w:left w:w="90" w:type="dxa"/>
              <w:bottom w:w="80" w:type="dxa"/>
              <w:right w:w="90" w:type="dxa"/>
            </w:tcMar>
            <w:vAlign w:val="center"/>
          </w:tcPr>
          <w:p w14:paraId="3E5D4DFD" w14:textId="77777777" w:rsidR="00963515" w:rsidRPr="00525D93" w:rsidRDefault="00963515"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1C85C226" w14:textId="1A1ADF06" w:rsidR="00963515" w:rsidRPr="00762DA4" w:rsidRDefault="00762DA4" w:rsidP="008669AE">
            <w:pPr>
              <w:rPr>
                <w:sz w:val="16"/>
                <w:szCs w:val="16"/>
              </w:rPr>
            </w:pPr>
            <w:r w:rsidRPr="00762DA4">
              <w:rPr>
                <w:sz w:val="16"/>
                <w:szCs w:val="16"/>
              </w:rPr>
              <w:t>El uso de datos reales en entornos de prueba, demostración o formación no es aceptable desde el punto de vista de seguridad y protección de datos. Un modo demo con datos simulados permite mostrar el comportamiento del sistema, formar a usuarios y validar configuraciones, garantizando una separación clara respecto al entorno de producción y evitando errores operacionales.</w:t>
            </w:r>
          </w:p>
        </w:tc>
      </w:tr>
      <w:tr w:rsidR="00963515" w:rsidRPr="00525D93" w14:paraId="0DB13A05" w14:textId="77777777" w:rsidTr="00A42E21">
        <w:tc>
          <w:tcPr>
            <w:tcW w:w="2835" w:type="dxa"/>
            <w:tcMar>
              <w:top w:w="80" w:type="dxa"/>
              <w:left w:w="90" w:type="dxa"/>
              <w:bottom w:w="80" w:type="dxa"/>
              <w:right w:w="90" w:type="dxa"/>
            </w:tcMar>
            <w:vAlign w:val="center"/>
          </w:tcPr>
          <w:p w14:paraId="0E3D47C1" w14:textId="77777777" w:rsidR="00963515" w:rsidRPr="00525D93" w:rsidRDefault="00963515"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5FF679F3" w14:textId="77F76E9F" w:rsidR="00963515" w:rsidRPr="00525D93" w:rsidRDefault="00762DA4" w:rsidP="008669AE">
            <w:pPr>
              <w:rPr>
                <w:sz w:val="16"/>
                <w:szCs w:val="16"/>
              </w:rPr>
            </w:pPr>
            <w:r>
              <w:rPr>
                <w:sz w:val="16"/>
                <w:szCs w:val="16"/>
              </w:rPr>
              <w:t>Media</w:t>
            </w:r>
          </w:p>
        </w:tc>
      </w:tr>
      <w:tr w:rsidR="00963515" w:rsidRPr="00525D93" w14:paraId="32908B9F" w14:textId="77777777" w:rsidTr="00A42E21">
        <w:tc>
          <w:tcPr>
            <w:tcW w:w="2835" w:type="dxa"/>
            <w:tcMar>
              <w:top w:w="80" w:type="dxa"/>
              <w:left w:w="90" w:type="dxa"/>
              <w:bottom w:w="80" w:type="dxa"/>
              <w:right w:w="90" w:type="dxa"/>
            </w:tcMar>
            <w:vAlign w:val="center"/>
          </w:tcPr>
          <w:p w14:paraId="630B8404" w14:textId="77777777" w:rsidR="00963515" w:rsidRPr="00525D93" w:rsidRDefault="00963515"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4BD4821E" w14:textId="607A01C2" w:rsidR="00963515" w:rsidRPr="009C3F19" w:rsidRDefault="009C3F19" w:rsidP="008669AE">
            <w:pPr>
              <w:rPr>
                <w:sz w:val="16"/>
                <w:szCs w:val="16"/>
              </w:rPr>
            </w:pPr>
            <w:r w:rsidRPr="009C3F19">
              <w:rPr>
                <w:sz w:val="16"/>
                <w:szCs w:val="16"/>
              </w:rPr>
              <w:t>Personal de formación, soporte, administradores del sistema y usuarios clínicos en fase de aprendizaje</w:t>
            </w:r>
          </w:p>
        </w:tc>
      </w:tr>
      <w:tr w:rsidR="00963515" w:rsidRPr="00525D93" w14:paraId="5A18FE2D" w14:textId="77777777" w:rsidTr="00A42E21">
        <w:tc>
          <w:tcPr>
            <w:tcW w:w="2835" w:type="dxa"/>
            <w:tcMar>
              <w:top w:w="80" w:type="dxa"/>
              <w:left w:w="90" w:type="dxa"/>
              <w:bottom w:w="80" w:type="dxa"/>
              <w:right w:w="90" w:type="dxa"/>
            </w:tcMar>
            <w:vAlign w:val="center"/>
          </w:tcPr>
          <w:p w14:paraId="6E491A9E" w14:textId="77777777" w:rsidR="00963515" w:rsidRPr="00525D93" w:rsidRDefault="00963515"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58F00A9" w14:textId="61BF8B7B" w:rsidR="00963515" w:rsidRPr="009C3F19" w:rsidRDefault="009C3F19" w:rsidP="008669AE">
            <w:pPr>
              <w:rPr>
                <w:sz w:val="16"/>
                <w:szCs w:val="16"/>
              </w:rPr>
            </w:pPr>
            <w:r w:rsidRPr="009C3F19">
              <w:rPr>
                <w:sz w:val="16"/>
                <w:szCs w:val="16"/>
              </w:rPr>
              <w:t>- El sistema dispone de un modo específico de demostración.</w:t>
            </w:r>
            <w:r w:rsidRPr="009C3F19">
              <w:rPr>
                <w:sz w:val="16"/>
                <w:szCs w:val="16"/>
              </w:rPr>
              <w:br/>
              <w:t>- El modo demo utiliza exclusivamente datos simulados.</w:t>
            </w:r>
            <w:r w:rsidRPr="009C3F19">
              <w:rPr>
                <w:sz w:val="16"/>
                <w:szCs w:val="16"/>
              </w:rPr>
              <w:br/>
              <w:t>- El modo demo está claramente identificado y diferenciado del entorno de producción.</w:t>
            </w:r>
            <w:r w:rsidRPr="009C3F19">
              <w:rPr>
                <w:sz w:val="16"/>
                <w:szCs w:val="16"/>
              </w:rPr>
              <w:br/>
              <w:t>- El uso del modo demo no permite acceso ni visualización de datos clínicos reales.</w:t>
            </w:r>
          </w:p>
        </w:tc>
      </w:tr>
      <w:tr w:rsidR="00963515" w:rsidRPr="00525D93" w14:paraId="45413E6F" w14:textId="77777777" w:rsidTr="00A42E21">
        <w:tc>
          <w:tcPr>
            <w:tcW w:w="2835" w:type="dxa"/>
            <w:tcMar>
              <w:top w:w="80" w:type="dxa"/>
              <w:left w:w="90" w:type="dxa"/>
              <w:bottom w:w="80" w:type="dxa"/>
              <w:right w:w="90" w:type="dxa"/>
            </w:tcMar>
            <w:vAlign w:val="center"/>
          </w:tcPr>
          <w:p w14:paraId="0BDBF9B0" w14:textId="77777777" w:rsidR="00963515" w:rsidRPr="00525D93" w:rsidRDefault="00963515"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110699A6" w14:textId="34337186" w:rsidR="00963515" w:rsidRPr="009C3F19" w:rsidRDefault="009C3F19" w:rsidP="008669AE">
            <w:pPr>
              <w:rPr>
                <w:sz w:val="16"/>
                <w:szCs w:val="16"/>
              </w:rPr>
            </w:pPr>
            <w:r w:rsidRPr="009C3F19">
              <w:rPr>
                <w:sz w:val="16"/>
                <w:szCs w:val="16"/>
              </w:rPr>
              <w:t>- Uso en entorno hospitalario y de formación.</w:t>
            </w:r>
            <w:r w:rsidRPr="009C3F19">
              <w:rPr>
                <w:sz w:val="16"/>
                <w:szCs w:val="16"/>
              </w:rPr>
              <w:br/>
              <w:t>- Acceso mediante navegador web.</w:t>
            </w:r>
            <w:r w:rsidRPr="009C3F19">
              <w:rPr>
                <w:sz w:val="16"/>
                <w:szCs w:val="16"/>
              </w:rPr>
              <w:br/>
              <w:t>- Cumplimiento de normativas de protección de datos.</w:t>
            </w:r>
            <w:r w:rsidRPr="009C3F19">
              <w:rPr>
                <w:sz w:val="16"/>
                <w:szCs w:val="16"/>
              </w:rPr>
              <w:br/>
              <w:t>- Separación clara entre entornos funcionales del sistema.</w:t>
            </w:r>
          </w:p>
        </w:tc>
      </w:tr>
      <w:tr w:rsidR="00963515" w:rsidRPr="00525D93" w14:paraId="4E4DD241" w14:textId="77777777" w:rsidTr="00A42E21">
        <w:tc>
          <w:tcPr>
            <w:tcW w:w="2835" w:type="dxa"/>
            <w:tcMar>
              <w:top w:w="80" w:type="dxa"/>
              <w:left w:w="90" w:type="dxa"/>
              <w:bottom w:w="80" w:type="dxa"/>
              <w:right w:w="90" w:type="dxa"/>
            </w:tcMar>
            <w:vAlign w:val="center"/>
          </w:tcPr>
          <w:p w14:paraId="73050CF3" w14:textId="77777777" w:rsidR="00963515" w:rsidRPr="00525D93" w:rsidRDefault="00963515"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3CEC44F" w14:textId="37EC7803" w:rsidR="00963515" w:rsidRPr="009C3F19" w:rsidRDefault="009C3F19" w:rsidP="008669AE">
            <w:pPr>
              <w:rPr>
                <w:sz w:val="16"/>
                <w:szCs w:val="16"/>
              </w:rPr>
            </w:pPr>
            <w:r w:rsidRPr="009C3F19">
              <w:rPr>
                <w:sz w:val="16"/>
                <w:szCs w:val="16"/>
              </w:rPr>
              <w:t>UR/PRD Baseline v1.0</w:t>
            </w:r>
          </w:p>
        </w:tc>
      </w:tr>
      <w:tr w:rsidR="00963515" w:rsidRPr="00525D93" w14:paraId="694010D1" w14:textId="77777777" w:rsidTr="00A42E21">
        <w:tc>
          <w:tcPr>
            <w:tcW w:w="2835" w:type="dxa"/>
            <w:tcMar>
              <w:top w:w="80" w:type="dxa"/>
              <w:left w:w="90" w:type="dxa"/>
              <w:bottom w:w="80" w:type="dxa"/>
              <w:right w:w="90" w:type="dxa"/>
            </w:tcMar>
            <w:vAlign w:val="center"/>
          </w:tcPr>
          <w:p w14:paraId="1A87F35D" w14:textId="77777777" w:rsidR="00963515" w:rsidRPr="00525D93" w:rsidRDefault="00963515"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6C8FF1E7" w14:textId="1BC9F1E8" w:rsidR="00963515" w:rsidRPr="00590CBF" w:rsidRDefault="00590CBF" w:rsidP="008669AE">
            <w:pPr>
              <w:rPr>
                <w:sz w:val="16"/>
                <w:szCs w:val="16"/>
              </w:rPr>
            </w:pPr>
            <w:r w:rsidRPr="00590CBF">
              <w:rPr>
                <w:sz w:val="16"/>
                <w:szCs w:val="16"/>
              </w:rPr>
              <w:t>Release funcional con soporte de modo demo</w:t>
            </w:r>
          </w:p>
        </w:tc>
      </w:tr>
    </w:tbl>
    <w:p w14:paraId="704D1CB4" w14:textId="77777777" w:rsidR="00590CBF" w:rsidRDefault="00590CBF"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3A5BD9" w:rsidRPr="00525D93" w14:paraId="168BDA6D" w14:textId="77777777" w:rsidTr="00BC6197">
        <w:trPr>
          <w:tblHeader/>
        </w:trPr>
        <w:tc>
          <w:tcPr>
            <w:tcW w:w="2835" w:type="dxa"/>
            <w:shd w:val="clear" w:color="auto" w:fill="E5004C"/>
            <w:tcMar>
              <w:top w:w="80" w:type="dxa"/>
              <w:left w:w="90" w:type="dxa"/>
              <w:bottom w:w="80" w:type="dxa"/>
              <w:right w:w="90" w:type="dxa"/>
            </w:tcMar>
            <w:vAlign w:val="center"/>
          </w:tcPr>
          <w:p w14:paraId="5C2CB89F" w14:textId="77777777" w:rsidR="003A5BD9" w:rsidRPr="008669AE" w:rsidRDefault="003A5BD9"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3AB395F0" w14:textId="77777777" w:rsidR="003A5BD9" w:rsidRPr="008669AE" w:rsidRDefault="003A5BD9" w:rsidP="00B52CE5">
            <w:pPr>
              <w:spacing w:after="0"/>
              <w:rPr>
                <w:b/>
                <w:bCs/>
                <w:sz w:val="16"/>
                <w:szCs w:val="16"/>
              </w:rPr>
            </w:pPr>
            <w:r w:rsidRPr="008669AE">
              <w:rPr>
                <w:b/>
                <w:bCs/>
                <w:sz w:val="16"/>
                <w:szCs w:val="16"/>
              </w:rPr>
              <w:t>Contenido</w:t>
            </w:r>
          </w:p>
        </w:tc>
      </w:tr>
      <w:tr w:rsidR="003A5BD9" w:rsidRPr="00525D93" w14:paraId="5CDCBDDD" w14:textId="77777777" w:rsidTr="00A42E21">
        <w:tc>
          <w:tcPr>
            <w:tcW w:w="2835" w:type="dxa"/>
            <w:tcMar>
              <w:top w:w="80" w:type="dxa"/>
              <w:left w:w="90" w:type="dxa"/>
              <w:bottom w:w="80" w:type="dxa"/>
              <w:right w:w="90" w:type="dxa"/>
            </w:tcMar>
            <w:vAlign w:val="center"/>
          </w:tcPr>
          <w:p w14:paraId="0E4750F5" w14:textId="77777777" w:rsidR="003A5BD9" w:rsidRPr="00525D93" w:rsidRDefault="003A5BD9"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60F973CF" w14:textId="3F8B32EA" w:rsidR="003A5BD9" w:rsidRPr="008B3405" w:rsidRDefault="008B3405" w:rsidP="008669AE">
            <w:pPr>
              <w:rPr>
                <w:sz w:val="16"/>
                <w:szCs w:val="16"/>
              </w:rPr>
            </w:pPr>
            <w:r w:rsidRPr="008B3405">
              <w:rPr>
                <w:sz w:val="16"/>
                <w:szCs w:val="16"/>
              </w:rPr>
              <w:t>UR</w:t>
            </w:r>
            <w:r w:rsidR="00AC0A05">
              <w:rPr>
                <w:sz w:val="16"/>
                <w:szCs w:val="16"/>
              </w:rPr>
              <w:t>-AD-</w:t>
            </w:r>
            <w:r w:rsidRPr="008B3405">
              <w:rPr>
                <w:sz w:val="16"/>
                <w:szCs w:val="16"/>
              </w:rPr>
              <w:t>007</w:t>
            </w:r>
          </w:p>
        </w:tc>
      </w:tr>
      <w:tr w:rsidR="003A5BD9" w:rsidRPr="00525D93" w14:paraId="733DEA46" w14:textId="77777777" w:rsidTr="00A42E21">
        <w:tc>
          <w:tcPr>
            <w:tcW w:w="2835" w:type="dxa"/>
            <w:tcMar>
              <w:top w:w="80" w:type="dxa"/>
              <w:left w:w="90" w:type="dxa"/>
              <w:bottom w:w="80" w:type="dxa"/>
              <w:right w:w="90" w:type="dxa"/>
            </w:tcMar>
            <w:vAlign w:val="center"/>
          </w:tcPr>
          <w:p w14:paraId="1B6CB62E" w14:textId="77777777" w:rsidR="003A5BD9" w:rsidRPr="00525D93" w:rsidRDefault="003A5BD9"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495D5F5" w14:textId="1F198C36" w:rsidR="003A5BD9" w:rsidRPr="005C18EB" w:rsidRDefault="005C18EB" w:rsidP="008669AE">
            <w:pPr>
              <w:rPr>
                <w:sz w:val="16"/>
                <w:szCs w:val="16"/>
              </w:rPr>
            </w:pPr>
            <w:r w:rsidRPr="005C18EB">
              <w:rPr>
                <w:sz w:val="16"/>
                <w:szCs w:val="16"/>
              </w:rPr>
              <w:t>Identificación permanente del punto de cuidado</w:t>
            </w:r>
          </w:p>
        </w:tc>
      </w:tr>
      <w:tr w:rsidR="003A5BD9" w:rsidRPr="00525D93" w14:paraId="2342F036" w14:textId="77777777" w:rsidTr="00A42E21">
        <w:tc>
          <w:tcPr>
            <w:tcW w:w="2835" w:type="dxa"/>
            <w:tcMar>
              <w:top w:w="80" w:type="dxa"/>
              <w:left w:w="90" w:type="dxa"/>
              <w:bottom w:w="80" w:type="dxa"/>
              <w:right w:w="90" w:type="dxa"/>
            </w:tcMar>
            <w:vAlign w:val="center"/>
          </w:tcPr>
          <w:p w14:paraId="29516A34" w14:textId="77777777" w:rsidR="003A5BD9" w:rsidRPr="00525D93" w:rsidRDefault="003A5BD9"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33642096" w14:textId="541870B8" w:rsidR="003A5BD9" w:rsidRPr="005C18EB" w:rsidRDefault="005C18EB" w:rsidP="008669AE">
            <w:pPr>
              <w:rPr>
                <w:sz w:val="16"/>
                <w:szCs w:val="16"/>
              </w:rPr>
            </w:pPr>
            <w:r w:rsidRPr="005C18EB">
              <w:rPr>
                <w:sz w:val="16"/>
                <w:szCs w:val="16"/>
              </w:rPr>
              <w:t xml:space="preserve">El personal clínico necesita que el identificador del punto de cuidado al que corresponde el </w:t>
            </w:r>
            <w:proofErr w:type="spellStart"/>
            <w:r w:rsidRPr="005C18EB">
              <w:rPr>
                <w:sz w:val="16"/>
                <w:szCs w:val="16"/>
              </w:rPr>
              <w:t>display</w:t>
            </w:r>
            <w:proofErr w:type="spellEnd"/>
            <w:r w:rsidRPr="005C18EB">
              <w:rPr>
                <w:sz w:val="16"/>
                <w:szCs w:val="16"/>
              </w:rPr>
              <w:t xml:space="preserve"> sea visible en todo momento, para asegurar que la información visualizada se asocia claramente al contexto clínico correcto y evitar confusiones durante el uso del sistema.</w:t>
            </w:r>
          </w:p>
        </w:tc>
      </w:tr>
      <w:tr w:rsidR="003A5BD9" w:rsidRPr="00525D93" w14:paraId="7E082E1B" w14:textId="77777777" w:rsidTr="00A42E21">
        <w:tc>
          <w:tcPr>
            <w:tcW w:w="2835" w:type="dxa"/>
            <w:tcMar>
              <w:top w:w="80" w:type="dxa"/>
              <w:left w:w="90" w:type="dxa"/>
              <w:bottom w:w="80" w:type="dxa"/>
              <w:right w:w="90" w:type="dxa"/>
            </w:tcMar>
            <w:vAlign w:val="center"/>
          </w:tcPr>
          <w:p w14:paraId="5A0619AA" w14:textId="77777777" w:rsidR="003A5BD9" w:rsidRPr="00525D93" w:rsidRDefault="003A5BD9"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371364A0" w14:textId="170498FE" w:rsidR="003A5BD9" w:rsidRPr="005C18EB" w:rsidRDefault="005C18EB" w:rsidP="008669AE">
            <w:pPr>
              <w:rPr>
                <w:sz w:val="16"/>
                <w:szCs w:val="16"/>
              </w:rPr>
            </w:pPr>
            <w:r w:rsidRPr="005C18EB">
              <w:rPr>
                <w:sz w:val="16"/>
                <w:szCs w:val="16"/>
              </w:rPr>
              <w:t xml:space="preserve">Personal clínico asistencial. Detectado durante revisión de flujos de trabajo y análisis de riesgos de identificación en entornos con múltiples </w:t>
            </w:r>
            <w:proofErr w:type="spellStart"/>
            <w:r w:rsidRPr="005C18EB">
              <w:rPr>
                <w:sz w:val="16"/>
                <w:szCs w:val="16"/>
              </w:rPr>
              <w:t>displays</w:t>
            </w:r>
            <w:proofErr w:type="spellEnd"/>
            <w:r w:rsidRPr="005C18EB">
              <w:rPr>
                <w:sz w:val="16"/>
                <w:szCs w:val="16"/>
              </w:rPr>
              <w:t>.</w:t>
            </w:r>
          </w:p>
        </w:tc>
      </w:tr>
      <w:tr w:rsidR="003A5BD9" w:rsidRPr="00525D93" w14:paraId="3E95AC0D" w14:textId="77777777" w:rsidTr="00A42E21">
        <w:tc>
          <w:tcPr>
            <w:tcW w:w="2835" w:type="dxa"/>
            <w:tcMar>
              <w:top w:w="80" w:type="dxa"/>
              <w:left w:w="90" w:type="dxa"/>
              <w:bottom w:w="80" w:type="dxa"/>
              <w:right w:w="90" w:type="dxa"/>
            </w:tcMar>
            <w:vAlign w:val="center"/>
          </w:tcPr>
          <w:p w14:paraId="1ADDB5CD" w14:textId="77777777" w:rsidR="003A5BD9" w:rsidRPr="00525D93" w:rsidRDefault="003A5BD9" w:rsidP="008669AE">
            <w:pPr>
              <w:rPr>
                <w:sz w:val="16"/>
                <w:szCs w:val="16"/>
              </w:rPr>
            </w:pPr>
            <w:r w:rsidRPr="00525D93">
              <w:rPr>
                <w:sz w:val="16"/>
                <w:szCs w:val="16"/>
              </w:rPr>
              <w:lastRenderedPageBreak/>
              <w:t>Justificación</w:t>
            </w:r>
          </w:p>
        </w:tc>
        <w:tc>
          <w:tcPr>
            <w:tcW w:w="7320" w:type="dxa"/>
            <w:tcMar>
              <w:top w:w="80" w:type="dxa"/>
              <w:left w:w="90" w:type="dxa"/>
              <w:bottom w:w="80" w:type="dxa"/>
              <w:right w:w="90" w:type="dxa"/>
            </w:tcMar>
            <w:vAlign w:val="center"/>
          </w:tcPr>
          <w:p w14:paraId="469433D7" w14:textId="1240F9A2" w:rsidR="003A5BD9" w:rsidRPr="003C1F58" w:rsidRDefault="003C1F58" w:rsidP="008669AE">
            <w:pPr>
              <w:rPr>
                <w:sz w:val="16"/>
                <w:szCs w:val="16"/>
              </w:rPr>
            </w:pPr>
            <w:r w:rsidRPr="003C1F58">
              <w:rPr>
                <w:sz w:val="16"/>
                <w:szCs w:val="16"/>
              </w:rPr>
              <w:t>En entornos clínicos con varios pacientes y puntos de cuidado próximos, la falta de una identificación clara y permanente del punto de cuidado puede generar confusión sobre a qué paciente o contexto corresponde la información mostrada. Mostrar de forma constante dicha identificación reduce el riesgo de uso incorrecto de la información y mejora la seguridad operacional.</w:t>
            </w:r>
          </w:p>
        </w:tc>
      </w:tr>
      <w:tr w:rsidR="003A5BD9" w:rsidRPr="00525D93" w14:paraId="1F102C09" w14:textId="77777777" w:rsidTr="0078655A">
        <w:trPr>
          <w:trHeight w:val="391"/>
        </w:trPr>
        <w:tc>
          <w:tcPr>
            <w:tcW w:w="2835" w:type="dxa"/>
            <w:tcMar>
              <w:top w:w="80" w:type="dxa"/>
              <w:left w:w="90" w:type="dxa"/>
              <w:bottom w:w="80" w:type="dxa"/>
              <w:right w:w="90" w:type="dxa"/>
            </w:tcMar>
            <w:vAlign w:val="center"/>
          </w:tcPr>
          <w:p w14:paraId="0EF64C9C" w14:textId="77777777" w:rsidR="003A5BD9" w:rsidRPr="00525D93" w:rsidRDefault="003A5BD9"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9E5C701" w14:textId="5575EA49" w:rsidR="003A5BD9" w:rsidRPr="00525D93" w:rsidRDefault="003C1F58" w:rsidP="008669AE">
            <w:pPr>
              <w:rPr>
                <w:sz w:val="16"/>
                <w:szCs w:val="16"/>
              </w:rPr>
            </w:pPr>
            <w:r>
              <w:rPr>
                <w:sz w:val="16"/>
                <w:szCs w:val="16"/>
              </w:rPr>
              <w:t>Alta</w:t>
            </w:r>
          </w:p>
        </w:tc>
      </w:tr>
      <w:tr w:rsidR="003A5BD9" w:rsidRPr="00525D93" w14:paraId="3C18FF44" w14:textId="77777777" w:rsidTr="00A42E21">
        <w:tc>
          <w:tcPr>
            <w:tcW w:w="2835" w:type="dxa"/>
            <w:tcMar>
              <w:top w:w="80" w:type="dxa"/>
              <w:left w:w="90" w:type="dxa"/>
              <w:bottom w:w="80" w:type="dxa"/>
              <w:right w:w="90" w:type="dxa"/>
            </w:tcMar>
            <w:vAlign w:val="center"/>
          </w:tcPr>
          <w:p w14:paraId="4A76115D" w14:textId="77777777" w:rsidR="003A5BD9" w:rsidRPr="00525D93" w:rsidRDefault="003A5BD9"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2E84EA30" w14:textId="24CD4771" w:rsidR="003A5BD9" w:rsidRPr="002B7408" w:rsidRDefault="002B7408" w:rsidP="008669AE">
            <w:pPr>
              <w:rPr>
                <w:sz w:val="16"/>
                <w:szCs w:val="16"/>
              </w:rPr>
            </w:pPr>
            <w:r w:rsidRPr="002B7408">
              <w:rPr>
                <w:sz w:val="16"/>
                <w:szCs w:val="16"/>
              </w:rPr>
              <w:t>Personal clínico asistencial (enfermería y facultativos)</w:t>
            </w:r>
          </w:p>
        </w:tc>
      </w:tr>
      <w:tr w:rsidR="003A5BD9" w:rsidRPr="00525D93" w14:paraId="71D06011" w14:textId="77777777" w:rsidTr="00A42E21">
        <w:tc>
          <w:tcPr>
            <w:tcW w:w="2835" w:type="dxa"/>
            <w:tcMar>
              <w:top w:w="80" w:type="dxa"/>
              <w:left w:w="90" w:type="dxa"/>
              <w:bottom w:w="80" w:type="dxa"/>
              <w:right w:w="90" w:type="dxa"/>
            </w:tcMar>
            <w:vAlign w:val="center"/>
          </w:tcPr>
          <w:p w14:paraId="2605A6A7" w14:textId="77777777" w:rsidR="003A5BD9" w:rsidRPr="00525D93" w:rsidRDefault="003A5BD9"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41D70B11" w14:textId="22EB3B0D" w:rsidR="003A5BD9" w:rsidRPr="00B7358C" w:rsidRDefault="00B7358C" w:rsidP="008669AE">
            <w:pPr>
              <w:rPr>
                <w:sz w:val="16"/>
                <w:szCs w:val="16"/>
              </w:rPr>
            </w:pPr>
            <w:r w:rsidRPr="00B7358C">
              <w:rPr>
                <w:sz w:val="16"/>
                <w:szCs w:val="16"/>
              </w:rPr>
              <w:t xml:space="preserve">- El punto de cuidado está claramente identificado en el </w:t>
            </w:r>
            <w:proofErr w:type="spellStart"/>
            <w:r w:rsidRPr="00B7358C">
              <w:rPr>
                <w:sz w:val="16"/>
                <w:szCs w:val="16"/>
              </w:rPr>
              <w:t>display</w:t>
            </w:r>
            <w:proofErr w:type="spellEnd"/>
            <w:r w:rsidRPr="00B7358C">
              <w:rPr>
                <w:sz w:val="16"/>
                <w:szCs w:val="16"/>
              </w:rPr>
              <w:t>.</w:t>
            </w:r>
            <w:r w:rsidRPr="00B7358C">
              <w:rPr>
                <w:sz w:val="16"/>
                <w:szCs w:val="16"/>
              </w:rPr>
              <w:br/>
              <w:t>- La identificación es visible de forma permanente durante el uso.</w:t>
            </w:r>
            <w:r w:rsidRPr="00B7358C">
              <w:rPr>
                <w:sz w:val="16"/>
                <w:szCs w:val="16"/>
              </w:rPr>
              <w:br/>
              <w:t>- La información mostrada se asocia inequívocamente al contexto correcto.</w:t>
            </w:r>
            <w:r w:rsidRPr="00B7358C">
              <w:rPr>
                <w:sz w:val="16"/>
                <w:szCs w:val="16"/>
              </w:rPr>
              <w:br/>
              <w:t>- La identificación no interfiere con la visualización clínica principal.</w:t>
            </w:r>
          </w:p>
        </w:tc>
      </w:tr>
      <w:tr w:rsidR="003A5BD9" w:rsidRPr="00525D93" w14:paraId="76C9A74B" w14:textId="77777777" w:rsidTr="00A42E21">
        <w:tc>
          <w:tcPr>
            <w:tcW w:w="2835" w:type="dxa"/>
            <w:tcMar>
              <w:top w:w="80" w:type="dxa"/>
              <w:left w:w="90" w:type="dxa"/>
              <w:bottom w:w="80" w:type="dxa"/>
              <w:right w:w="90" w:type="dxa"/>
            </w:tcMar>
            <w:vAlign w:val="center"/>
          </w:tcPr>
          <w:p w14:paraId="620264A9" w14:textId="77777777" w:rsidR="003A5BD9" w:rsidRPr="00525D93" w:rsidRDefault="003A5BD9"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10DC843C" w14:textId="40E083E4" w:rsidR="003A5BD9" w:rsidRPr="00B7358C" w:rsidRDefault="00B7358C" w:rsidP="008669AE">
            <w:pPr>
              <w:rPr>
                <w:sz w:val="16"/>
                <w:szCs w:val="16"/>
              </w:rPr>
            </w:pPr>
            <w:r w:rsidRPr="00B7358C">
              <w:rPr>
                <w:sz w:val="16"/>
                <w:szCs w:val="16"/>
              </w:rPr>
              <w:t>- Uso en entorno hospitalario regulado.</w:t>
            </w:r>
            <w:r w:rsidRPr="00B7358C">
              <w:rPr>
                <w:sz w:val="16"/>
                <w:szCs w:val="16"/>
              </w:rPr>
              <w:br/>
              <w:t xml:space="preserve">- </w:t>
            </w:r>
            <w:proofErr w:type="spellStart"/>
            <w:r w:rsidRPr="00B7358C">
              <w:rPr>
                <w:sz w:val="16"/>
                <w:szCs w:val="16"/>
              </w:rPr>
              <w:t>Displays</w:t>
            </w:r>
            <w:proofErr w:type="spellEnd"/>
            <w:r w:rsidRPr="00B7358C">
              <w:rPr>
                <w:sz w:val="16"/>
                <w:szCs w:val="16"/>
              </w:rPr>
              <w:t xml:space="preserve"> web utilizados en áreas con múltiples puntos de cuidado.</w:t>
            </w:r>
            <w:r w:rsidRPr="00B7358C">
              <w:rPr>
                <w:sz w:val="16"/>
                <w:szCs w:val="16"/>
              </w:rPr>
              <w:br/>
              <w:t>- Sistema usado exclusivamente como herramienta de visualización.</w:t>
            </w:r>
          </w:p>
        </w:tc>
      </w:tr>
      <w:tr w:rsidR="003A5BD9" w:rsidRPr="00525D93" w14:paraId="0AFD7B51" w14:textId="77777777" w:rsidTr="00A42E21">
        <w:tc>
          <w:tcPr>
            <w:tcW w:w="2835" w:type="dxa"/>
            <w:tcMar>
              <w:top w:w="80" w:type="dxa"/>
              <w:left w:w="90" w:type="dxa"/>
              <w:bottom w:w="80" w:type="dxa"/>
              <w:right w:w="90" w:type="dxa"/>
            </w:tcMar>
            <w:vAlign w:val="center"/>
          </w:tcPr>
          <w:p w14:paraId="3123DC9C" w14:textId="77777777" w:rsidR="003A5BD9" w:rsidRPr="00525D93" w:rsidRDefault="003A5BD9"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7D329F5" w14:textId="51D0818D" w:rsidR="003A5BD9" w:rsidRPr="00B13935" w:rsidRDefault="00B13935" w:rsidP="008669AE">
            <w:pPr>
              <w:rPr>
                <w:sz w:val="16"/>
                <w:szCs w:val="16"/>
              </w:rPr>
            </w:pPr>
            <w:r w:rsidRPr="00B13935">
              <w:rPr>
                <w:sz w:val="16"/>
                <w:szCs w:val="16"/>
              </w:rPr>
              <w:t>UR/PRD Baseline v1.0</w:t>
            </w:r>
          </w:p>
        </w:tc>
      </w:tr>
      <w:tr w:rsidR="003A5BD9" w:rsidRPr="00525D93" w14:paraId="42FC279F" w14:textId="77777777" w:rsidTr="00A42E21">
        <w:tc>
          <w:tcPr>
            <w:tcW w:w="2835" w:type="dxa"/>
            <w:tcMar>
              <w:top w:w="80" w:type="dxa"/>
              <w:left w:w="90" w:type="dxa"/>
              <w:bottom w:w="80" w:type="dxa"/>
              <w:right w:w="90" w:type="dxa"/>
            </w:tcMar>
            <w:vAlign w:val="center"/>
          </w:tcPr>
          <w:p w14:paraId="397087B3" w14:textId="77777777" w:rsidR="003A5BD9" w:rsidRPr="00525D93" w:rsidRDefault="003A5BD9"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D12BD7D" w14:textId="74AAA8F6" w:rsidR="003A5BD9" w:rsidRPr="00CE4AC2" w:rsidRDefault="00CE4AC2" w:rsidP="008669AE">
            <w:pPr>
              <w:rPr>
                <w:sz w:val="16"/>
                <w:szCs w:val="16"/>
              </w:rPr>
            </w:pPr>
            <w:r w:rsidRPr="00CE4AC2">
              <w:rPr>
                <w:sz w:val="16"/>
                <w:szCs w:val="16"/>
              </w:rPr>
              <w:t>Release funcional inicial con identificación visible del punto de cuidado</w:t>
            </w:r>
          </w:p>
        </w:tc>
      </w:tr>
    </w:tbl>
    <w:p w14:paraId="73236D0A" w14:textId="77777777" w:rsidR="00963515" w:rsidRDefault="00963515"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3A5BD9" w:rsidRPr="00525D93" w14:paraId="3D23E42F" w14:textId="77777777" w:rsidTr="00BC6197">
        <w:trPr>
          <w:tblHeader/>
        </w:trPr>
        <w:tc>
          <w:tcPr>
            <w:tcW w:w="2835" w:type="dxa"/>
            <w:shd w:val="clear" w:color="auto" w:fill="E5004C"/>
            <w:tcMar>
              <w:top w:w="80" w:type="dxa"/>
              <w:left w:w="90" w:type="dxa"/>
              <w:bottom w:w="80" w:type="dxa"/>
              <w:right w:w="90" w:type="dxa"/>
            </w:tcMar>
            <w:vAlign w:val="center"/>
          </w:tcPr>
          <w:p w14:paraId="58117067" w14:textId="77777777" w:rsidR="003A5BD9" w:rsidRPr="008669AE" w:rsidRDefault="003A5BD9"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3011FD01" w14:textId="77777777" w:rsidR="003A5BD9" w:rsidRPr="008669AE" w:rsidRDefault="003A5BD9" w:rsidP="00B52CE5">
            <w:pPr>
              <w:spacing w:after="0"/>
              <w:rPr>
                <w:b/>
                <w:bCs/>
                <w:sz w:val="16"/>
                <w:szCs w:val="16"/>
              </w:rPr>
            </w:pPr>
            <w:r w:rsidRPr="008669AE">
              <w:rPr>
                <w:b/>
                <w:bCs/>
                <w:sz w:val="16"/>
                <w:szCs w:val="16"/>
              </w:rPr>
              <w:t>Contenido</w:t>
            </w:r>
          </w:p>
        </w:tc>
      </w:tr>
      <w:tr w:rsidR="003A5BD9" w:rsidRPr="00525D93" w14:paraId="5EF46C07" w14:textId="77777777" w:rsidTr="00A42E21">
        <w:tc>
          <w:tcPr>
            <w:tcW w:w="2835" w:type="dxa"/>
            <w:tcMar>
              <w:top w:w="80" w:type="dxa"/>
              <w:left w:w="90" w:type="dxa"/>
              <w:bottom w:w="80" w:type="dxa"/>
              <w:right w:w="90" w:type="dxa"/>
            </w:tcMar>
            <w:vAlign w:val="center"/>
          </w:tcPr>
          <w:p w14:paraId="24F5AA3B" w14:textId="77777777" w:rsidR="003A5BD9" w:rsidRPr="00525D93" w:rsidRDefault="003A5BD9"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7F905406" w14:textId="1082639E" w:rsidR="003A5BD9" w:rsidRPr="009B5D2C" w:rsidRDefault="006E118C" w:rsidP="008669AE">
            <w:pPr>
              <w:rPr>
                <w:sz w:val="16"/>
                <w:szCs w:val="16"/>
              </w:rPr>
            </w:pPr>
            <w:r w:rsidRPr="006E118C">
              <w:rPr>
                <w:sz w:val="16"/>
                <w:szCs w:val="16"/>
              </w:rPr>
              <w:t>UR</w:t>
            </w:r>
            <w:r w:rsidR="00AC0A05">
              <w:rPr>
                <w:sz w:val="16"/>
                <w:szCs w:val="16"/>
              </w:rPr>
              <w:t>-AD-</w:t>
            </w:r>
            <w:r w:rsidRPr="006E118C">
              <w:rPr>
                <w:sz w:val="16"/>
                <w:szCs w:val="16"/>
              </w:rPr>
              <w:t>008</w:t>
            </w:r>
          </w:p>
        </w:tc>
      </w:tr>
      <w:tr w:rsidR="003A5BD9" w:rsidRPr="00525D93" w14:paraId="21AB2DDE" w14:textId="77777777" w:rsidTr="00A42E21">
        <w:tc>
          <w:tcPr>
            <w:tcW w:w="2835" w:type="dxa"/>
            <w:tcMar>
              <w:top w:w="80" w:type="dxa"/>
              <w:left w:w="90" w:type="dxa"/>
              <w:bottom w:w="80" w:type="dxa"/>
              <w:right w:w="90" w:type="dxa"/>
            </w:tcMar>
            <w:vAlign w:val="center"/>
          </w:tcPr>
          <w:p w14:paraId="61E14080" w14:textId="77777777" w:rsidR="003A5BD9" w:rsidRPr="00525D93" w:rsidRDefault="003A5BD9"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9746749" w14:textId="25FEDF1A" w:rsidR="003A5BD9" w:rsidRPr="00754529" w:rsidRDefault="00754529" w:rsidP="008669AE">
            <w:pPr>
              <w:rPr>
                <w:sz w:val="16"/>
                <w:szCs w:val="16"/>
              </w:rPr>
            </w:pPr>
            <w:r w:rsidRPr="00754529">
              <w:rPr>
                <w:sz w:val="16"/>
                <w:szCs w:val="16"/>
              </w:rPr>
              <w:t>Visualización gráfica de tendencia temporal por celda</w:t>
            </w:r>
          </w:p>
        </w:tc>
      </w:tr>
      <w:tr w:rsidR="003A5BD9" w:rsidRPr="00525D93" w14:paraId="4139D21F" w14:textId="77777777" w:rsidTr="00A42E21">
        <w:tc>
          <w:tcPr>
            <w:tcW w:w="2835" w:type="dxa"/>
            <w:tcMar>
              <w:top w:w="80" w:type="dxa"/>
              <w:left w:w="90" w:type="dxa"/>
              <w:bottom w:w="80" w:type="dxa"/>
              <w:right w:w="90" w:type="dxa"/>
            </w:tcMar>
            <w:vAlign w:val="center"/>
          </w:tcPr>
          <w:p w14:paraId="3F0B6907" w14:textId="77777777" w:rsidR="003A5BD9" w:rsidRPr="00525D93" w:rsidRDefault="003A5BD9"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33C9010B" w14:textId="45CA62C4" w:rsidR="003A5BD9" w:rsidRPr="00BA23FC" w:rsidRDefault="00BA23FC" w:rsidP="008669AE">
            <w:pPr>
              <w:rPr>
                <w:sz w:val="16"/>
                <w:szCs w:val="16"/>
              </w:rPr>
            </w:pPr>
            <w:r w:rsidRPr="00BA23FC">
              <w:rPr>
                <w:sz w:val="16"/>
                <w:szCs w:val="16"/>
              </w:rPr>
              <w:t xml:space="preserve">El personal clínico necesita poder visualizar, dentro de una celda del </w:t>
            </w:r>
            <w:proofErr w:type="spellStart"/>
            <w:r w:rsidRPr="00BA23FC">
              <w:rPr>
                <w:sz w:val="16"/>
                <w:szCs w:val="16"/>
              </w:rPr>
              <w:t>display</w:t>
            </w:r>
            <w:proofErr w:type="spellEnd"/>
            <w:r w:rsidRPr="00BA23FC">
              <w:rPr>
                <w:sz w:val="16"/>
                <w:szCs w:val="16"/>
              </w:rPr>
              <w:t>, la evolución temporal de determinados parámetros clínicos mediante representaciones gráficas simples, acompañadas de una leyenda clara, para facilitar la comprensión rápida de cambios recientes sin sustituir la interpretación clínica detallada.</w:t>
            </w:r>
          </w:p>
        </w:tc>
      </w:tr>
      <w:tr w:rsidR="003A5BD9" w:rsidRPr="00525D93" w14:paraId="0596EECA" w14:textId="77777777" w:rsidTr="00A42E21">
        <w:tc>
          <w:tcPr>
            <w:tcW w:w="2835" w:type="dxa"/>
            <w:tcMar>
              <w:top w:w="80" w:type="dxa"/>
              <w:left w:w="90" w:type="dxa"/>
              <w:bottom w:w="80" w:type="dxa"/>
              <w:right w:w="90" w:type="dxa"/>
            </w:tcMar>
            <w:vAlign w:val="center"/>
          </w:tcPr>
          <w:p w14:paraId="623EC1E8" w14:textId="77777777" w:rsidR="003A5BD9" w:rsidRPr="00525D93" w:rsidRDefault="003A5BD9"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1CA1C889" w14:textId="2CA13620" w:rsidR="003A5BD9" w:rsidRPr="00C209A1" w:rsidRDefault="00C209A1" w:rsidP="008669AE">
            <w:pPr>
              <w:rPr>
                <w:sz w:val="16"/>
                <w:szCs w:val="16"/>
              </w:rPr>
            </w:pPr>
            <w:r w:rsidRPr="00C209A1">
              <w:rPr>
                <w:sz w:val="16"/>
                <w:szCs w:val="16"/>
              </w:rPr>
              <w:t>Personal clínico asistencial. Identificado a partir del uso habitual de tendencias visuales para seguimiento rápido del estado del paciente.</w:t>
            </w:r>
          </w:p>
        </w:tc>
      </w:tr>
      <w:tr w:rsidR="003A5BD9" w:rsidRPr="00525D93" w14:paraId="107E230F" w14:textId="77777777" w:rsidTr="00A42E21">
        <w:tc>
          <w:tcPr>
            <w:tcW w:w="2835" w:type="dxa"/>
            <w:tcMar>
              <w:top w:w="80" w:type="dxa"/>
              <w:left w:w="90" w:type="dxa"/>
              <w:bottom w:w="80" w:type="dxa"/>
              <w:right w:w="90" w:type="dxa"/>
            </w:tcMar>
            <w:vAlign w:val="center"/>
          </w:tcPr>
          <w:p w14:paraId="0A5365A5" w14:textId="77777777" w:rsidR="003A5BD9" w:rsidRPr="00525D93" w:rsidRDefault="003A5BD9"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3C6F2F80" w14:textId="4BF2A568" w:rsidR="003A5BD9" w:rsidRPr="00A56725" w:rsidRDefault="00A56725" w:rsidP="008669AE">
            <w:pPr>
              <w:rPr>
                <w:sz w:val="16"/>
                <w:szCs w:val="16"/>
              </w:rPr>
            </w:pPr>
            <w:r w:rsidRPr="00A56725">
              <w:rPr>
                <w:sz w:val="16"/>
                <w:szCs w:val="16"/>
              </w:rPr>
              <w:t>La visualización de tendencias temporales permite identificar de forma rápida variaciones recientes en los parámetros mostrados, mejorando la percepción global del estado del paciente. Una representación gráfica simple y contextualizada mejora la usabilidad sin realizar cálculos clínicos adicionales ni emitir decisiones o alarmas.</w:t>
            </w:r>
          </w:p>
        </w:tc>
      </w:tr>
      <w:tr w:rsidR="003A5BD9" w:rsidRPr="00525D93" w14:paraId="1E690130" w14:textId="77777777" w:rsidTr="00A42E21">
        <w:tc>
          <w:tcPr>
            <w:tcW w:w="2835" w:type="dxa"/>
            <w:tcMar>
              <w:top w:w="80" w:type="dxa"/>
              <w:left w:w="90" w:type="dxa"/>
              <w:bottom w:w="80" w:type="dxa"/>
              <w:right w:w="90" w:type="dxa"/>
            </w:tcMar>
            <w:vAlign w:val="center"/>
          </w:tcPr>
          <w:p w14:paraId="5213BCF5" w14:textId="77777777" w:rsidR="003A5BD9" w:rsidRPr="00525D93" w:rsidRDefault="003A5BD9"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5A44D9EB" w14:textId="0B865F18" w:rsidR="003A5BD9" w:rsidRPr="00525D93" w:rsidRDefault="00A56725" w:rsidP="008669AE">
            <w:pPr>
              <w:rPr>
                <w:sz w:val="16"/>
                <w:szCs w:val="16"/>
              </w:rPr>
            </w:pPr>
            <w:r>
              <w:rPr>
                <w:sz w:val="16"/>
                <w:szCs w:val="16"/>
              </w:rPr>
              <w:t>Media</w:t>
            </w:r>
          </w:p>
        </w:tc>
      </w:tr>
      <w:tr w:rsidR="003A5BD9" w:rsidRPr="00525D93" w14:paraId="4BE6B3A6" w14:textId="77777777" w:rsidTr="00A42E21">
        <w:tc>
          <w:tcPr>
            <w:tcW w:w="2835" w:type="dxa"/>
            <w:tcMar>
              <w:top w:w="80" w:type="dxa"/>
              <w:left w:w="90" w:type="dxa"/>
              <w:bottom w:w="80" w:type="dxa"/>
              <w:right w:w="90" w:type="dxa"/>
            </w:tcMar>
            <w:vAlign w:val="center"/>
          </w:tcPr>
          <w:p w14:paraId="3D5F48BB" w14:textId="77777777" w:rsidR="003A5BD9" w:rsidRPr="00525D93" w:rsidRDefault="003A5BD9"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0B7613EA" w14:textId="3C80021B" w:rsidR="003A5BD9" w:rsidRPr="00B679D0" w:rsidRDefault="00B679D0" w:rsidP="008669AE">
            <w:pPr>
              <w:rPr>
                <w:sz w:val="16"/>
                <w:szCs w:val="16"/>
              </w:rPr>
            </w:pPr>
            <w:r w:rsidRPr="00B679D0">
              <w:rPr>
                <w:sz w:val="16"/>
                <w:szCs w:val="16"/>
              </w:rPr>
              <w:t>Personal clínico asistencial</w:t>
            </w:r>
          </w:p>
        </w:tc>
      </w:tr>
      <w:tr w:rsidR="003A5BD9" w:rsidRPr="00525D93" w14:paraId="16599B47" w14:textId="77777777" w:rsidTr="00A42E21">
        <w:tc>
          <w:tcPr>
            <w:tcW w:w="2835" w:type="dxa"/>
            <w:tcMar>
              <w:top w:w="80" w:type="dxa"/>
              <w:left w:w="90" w:type="dxa"/>
              <w:bottom w:w="80" w:type="dxa"/>
              <w:right w:w="90" w:type="dxa"/>
            </w:tcMar>
            <w:vAlign w:val="center"/>
          </w:tcPr>
          <w:p w14:paraId="6C86D79F" w14:textId="77777777" w:rsidR="003A5BD9" w:rsidRPr="00525D93" w:rsidRDefault="003A5BD9"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C0AD352" w14:textId="58517AF5" w:rsidR="003A5BD9" w:rsidRPr="004F63AC" w:rsidRDefault="004F63AC" w:rsidP="008669AE">
            <w:pPr>
              <w:rPr>
                <w:sz w:val="16"/>
                <w:szCs w:val="16"/>
              </w:rPr>
            </w:pPr>
            <w:r w:rsidRPr="004F63AC">
              <w:rPr>
                <w:sz w:val="16"/>
                <w:szCs w:val="16"/>
              </w:rPr>
              <w:t>- El sistema permite mostrar una representación gráfica de la evolución temporal de un parámetro.</w:t>
            </w:r>
            <w:r w:rsidRPr="004F63AC">
              <w:rPr>
                <w:sz w:val="16"/>
                <w:szCs w:val="16"/>
              </w:rPr>
              <w:br/>
              <w:t>- La gráfica incluye una leyenda clara y comprensible.</w:t>
            </w:r>
            <w:r w:rsidRPr="004F63AC">
              <w:rPr>
                <w:sz w:val="16"/>
                <w:szCs w:val="16"/>
              </w:rPr>
              <w:br/>
              <w:t>- La visualización es únicamente informativa y no sustituye herramientas clínicas específicas.</w:t>
            </w:r>
            <w:r w:rsidRPr="004F63AC">
              <w:rPr>
                <w:sz w:val="16"/>
                <w:szCs w:val="16"/>
              </w:rPr>
              <w:br/>
              <w:t>- Los datos mostrados proceden de los sistemas fuente sin modificación.</w:t>
            </w:r>
          </w:p>
        </w:tc>
      </w:tr>
      <w:tr w:rsidR="003A5BD9" w:rsidRPr="00525D93" w14:paraId="5688F898" w14:textId="77777777" w:rsidTr="00A42E21">
        <w:tc>
          <w:tcPr>
            <w:tcW w:w="2835" w:type="dxa"/>
            <w:tcMar>
              <w:top w:w="80" w:type="dxa"/>
              <w:left w:w="90" w:type="dxa"/>
              <w:bottom w:w="80" w:type="dxa"/>
              <w:right w:w="90" w:type="dxa"/>
            </w:tcMar>
            <w:vAlign w:val="center"/>
          </w:tcPr>
          <w:p w14:paraId="06A6A5E6" w14:textId="77777777" w:rsidR="003A5BD9" w:rsidRPr="00525D93" w:rsidRDefault="003A5BD9" w:rsidP="008669AE">
            <w:pPr>
              <w:rPr>
                <w:sz w:val="16"/>
                <w:szCs w:val="16"/>
              </w:rPr>
            </w:pPr>
            <w:r w:rsidRPr="00525D93">
              <w:rPr>
                <w:sz w:val="16"/>
                <w:szCs w:val="16"/>
              </w:rPr>
              <w:lastRenderedPageBreak/>
              <w:t>Restricciones relevantes del entorno de uso</w:t>
            </w:r>
          </w:p>
        </w:tc>
        <w:tc>
          <w:tcPr>
            <w:tcW w:w="7320" w:type="dxa"/>
            <w:tcMar>
              <w:top w:w="80" w:type="dxa"/>
              <w:left w:w="90" w:type="dxa"/>
              <w:bottom w:w="80" w:type="dxa"/>
              <w:right w:w="90" w:type="dxa"/>
            </w:tcMar>
            <w:vAlign w:val="center"/>
          </w:tcPr>
          <w:p w14:paraId="42371763" w14:textId="2C67D1B5" w:rsidR="003A5BD9" w:rsidRPr="002D168E" w:rsidRDefault="002D168E" w:rsidP="008669AE">
            <w:pPr>
              <w:rPr>
                <w:sz w:val="16"/>
                <w:szCs w:val="16"/>
              </w:rPr>
            </w:pPr>
            <w:r w:rsidRPr="002D168E">
              <w:rPr>
                <w:sz w:val="16"/>
                <w:szCs w:val="16"/>
              </w:rPr>
              <w:t>- Uso en entorno hospitalario regulado.</w:t>
            </w:r>
            <w:r w:rsidRPr="002D168E">
              <w:rPr>
                <w:sz w:val="16"/>
                <w:szCs w:val="16"/>
              </w:rPr>
              <w:br/>
              <w:t>- Acceso mediante navegador web.</w:t>
            </w:r>
            <w:r w:rsidRPr="002D168E">
              <w:rPr>
                <w:sz w:val="16"/>
                <w:szCs w:val="16"/>
              </w:rPr>
              <w:br/>
              <w:t>- Dependencia de disponibilidad histórica de datos desde sistemas externos.</w:t>
            </w:r>
            <w:r w:rsidRPr="002D168E">
              <w:rPr>
                <w:sz w:val="16"/>
                <w:szCs w:val="16"/>
              </w:rPr>
              <w:br/>
              <w:t>- Función exclusivamente de visualización.</w:t>
            </w:r>
          </w:p>
        </w:tc>
      </w:tr>
      <w:tr w:rsidR="003A5BD9" w:rsidRPr="00525D93" w14:paraId="05A5405B" w14:textId="77777777" w:rsidTr="00A42E21">
        <w:tc>
          <w:tcPr>
            <w:tcW w:w="2835" w:type="dxa"/>
            <w:tcMar>
              <w:top w:w="80" w:type="dxa"/>
              <w:left w:w="90" w:type="dxa"/>
              <w:bottom w:w="80" w:type="dxa"/>
              <w:right w:w="90" w:type="dxa"/>
            </w:tcMar>
            <w:vAlign w:val="center"/>
          </w:tcPr>
          <w:p w14:paraId="5FB5D1EF" w14:textId="77777777" w:rsidR="003A5BD9" w:rsidRPr="00525D93" w:rsidRDefault="003A5BD9"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5D439B2F" w14:textId="24C27F2B" w:rsidR="003A5BD9" w:rsidRPr="00E45694" w:rsidRDefault="00E45694" w:rsidP="008669AE">
            <w:pPr>
              <w:rPr>
                <w:sz w:val="16"/>
                <w:szCs w:val="16"/>
              </w:rPr>
            </w:pPr>
            <w:r w:rsidRPr="00E45694">
              <w:rPr>
                <w:sz w:val="16"/>
                <w:szCs w:val="16"/>
              </w:rPr>
              <w:t>UR/PRD Baseline v1.0</w:t>
            </w:r>
          </w:p>
        </w:tc>
      </w:tr>
      <w:tr w:rsidR="003A5BD9" w:rsidRPr="00525D93" w14:paraId="685010D4" w14:textId="77777777" w:rsidTr="00A42E21">
        <w:tc>
          <w:tcPr>
            <w:tcW w:w="2835" w:type="dxa"/>
            <w:tcMar>
              <w:top w:w="80" w:type="dxa"/>
              <w:left w:w="90" w:type="dxa"/>
              <w:bottom w:w="80" w:type="dxa"/>
              <w:right w:w="90" w:type="dxa"/>
            </w:tcMar>
            <w:vAlign w:val="center"/>
          </w:tcPr>
          <w:p w14:paraId="2FA29436" w14:textId="77777777" w:rsidR="003A5BD9" w:rsidRPr="00525D93" w:rsidRDefault="003A5BD9"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B1CBB74" w14:textId="61436F71" w:rsidR="003A5BD9" w:rsidRPr="00F552AE" w:rsidRDefault="00F552AE" w:rsidP="008669AE">
            <w:pPr>
              <w:rPr>
                <w:sz w:val="16"/>
                <w:szCs w:val="16"/>
              </w:rPr>
            </w:pPr>
            <w:r w:rsidRPr="00F552AE">
              <w:rPr>
                <w:sz w:val="16"/>
                <w:szCs w:val="16"/>
              </w:rPr>
              <w:t>Release funcional con soporte de celdas gráficas</w:t>
            </w:r>
          </w:p>
        </w:tc>
      </w:tr>
    </w:tbl>
    <w:p w14:paraId="288BB13F" w14:textId="77777777" w:rsidR="00AD39B5" w:rsidRDefault="00AD39B5"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3A5BD9" w:rsidRPr="00525D93" w14:paraId="281BA03B" w14:textId="77777777" w:rsidTr="00BC6197">
        <w:trPr>
          <w:tblHeader/>
        </w:trPr>
        <w:tc>
          <w:tcPr>
            <w:tcW w:w="2835" w:type="dxa"/>
            <w:shd w:val="clear" w:color="auto" w:fill="E5004C"/>
            <w:tcMar>
              <w:top w:w="80" w:type="dxa"/>
              <w:left w:w="90" w:type="dxa"/>
              <w:bottom w:w="80" w:type="dxa"/>
              <w:right w:w="90" w:type="dxa"/>
            </w:tcMar>
            <w:vAlign w:val="center"/>
          </w:tcPr>
          <w:p w14:paraId="0C82F423" w14:textId="77777777" w:rsidR="003A5BD9" w:rsidRPr="008669AE" w:rsidRDefault="003A5BD9"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16DC9A64" w14:textId="77777777" w:rsidR="003A5BD9" w:rsidRPr="008669AE" w:rsidRDefault="003A5BD9" w:rsidP="00B52CE5">
            <w:pPr>
              <w:spacing w:after="0"/>
              <w:rPr>
                <w:b/>
                <w:bCs/>
                <w:sz w:val="16"/>
                <w:szCs w:val="16"/>
              </w:rPr>
            </w:pPr>
            <w:r w:rsidRPr="008669AE">
              <w:rPr>
                <w:b/>
                <w:bCs/>
                <w:sz w:val="16"/>
                <w:szCs w:val="16"/>
              </w:rPr>
              <w:t>Contenido</w:t>
            </w:r>
          </w:p>
        </w:tc>
      </w:tr>
      <w:tr w:rsidR="003A5BD9" w:rsidRPr="00525D93" w14:paraId="74A7C05D" w14:textId="77777777" w:rsidTr="00A42E21">
        <w:tc>
          <w:tcPr>
            <w:tcW w:w="2835" w:type="dxa"/>
            <w:tcMar>
              <w:top w:w="80" w:type="dxa"/>
              <w:left w:w="90" w:type="dxa"/>
              <w:bottom w:w="80" w:type="dxa"/>
              <w:right w:w="90" w:type="dxa"/>
            </w:tcMar>
            <w:vAlign w:val="center"/>
          </w:tcPr>
          <w:p w14:paraId="46DED039" w14:textId="77777777" w:rsidR="003A5BD9" w:rsidRPr="00525D93" w:rsidRDefault="003A5BD9"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6CE6FDE9" w14:textId="73F69FBA" w:rsidR="003A5BD9" w:rsidRPr="00234EC8" w:rsidRDefault="00234EC8" w:rsidP="008669AE">
            <w:pPr>
              <w:rPr>
                <w:sz w:val="16"/>
                <w:szCs w:val="16"/>
              </w:rPr>
            </w:pPr>
            <w:r w:rsidRPr="00234EC8">
              <w:rPr>
                <w:sz w:val="16"/>
                <w:szCs w:val="16"/>
              </w:rPr>
              <w:t>UR</w:t>
            </w:r>
            <w:r w:rsidR="00AC0A05">
              <w:rPr>
                <w:sz w:val="16"/>
                <w:szCs w:val="16"/>
              </w:rPr>
              <w:t>-AD-</w:t>
            </w:r>
            <w:r w:rsidRPr="00234EC8">
              <w:rPr>
                <w:sz w:val="16"/>
                <w:szCs w:val="16"/>
              </w:rPr>
              <w:t>009</w:t>
            </w:r>
          </w:p>
        </w:tc>
      </w:tr>
      <w:tr w:rsidR="003A5BD9" w:rsidRPr="00525D93" w14:paraId="1798BBE2" w14:textId="77777777" w:rsidTr="00A42E21">
        <w:tc>
          <w:tcPr>
            <w:tcW w:w="2835" w:type="dxa"/>
            <w:tcMar>
              <w:top w:w="80" w:type="dxa"/>
              <w:left w:w="90" w:type="dxa"/>
              <w:bottom w:w="80" w:type="dxa"/>
              <w:right w:w="90" w:type="dxa"/>
            </w:tcMar>
            <w:vAlign w:val="center"/>
          </w:tcPr>
          <w:p w14:paraId="628B9F34" w14:textId="77777777" w:rsidR="003A5BD9" w:rsidRPr="00525D93" w:rsidRDefault="003A5BD9"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1676BA1" w14:textId="311B6AE0" w:rsidR="003A5BD9" w:rsidRPr="00C31D75" w:rsidRDefault="00C31D75" w:rsidP="008669AE">
            <w:pPr>
              <w:rPr>
                <w:sz w:val="16"/>
                <w:szCs w:val="16"/>
              </w:rPr>
            </w:pPr>
            <w:r w:rsidRPr="00C31D75">
              <w:rPr>
                <w:sz w:val="16"/>
                <w:szCs w:val="16"/>
              </w:rPr>
              <w:t>Indicadores visuales de variación de valores</w:t>
            </w:r>
          </w:p>
        </w:tc>
      </w:tr>
      <w:tr w:rsidR="003A5BD9" w:rsidRPr="00525D93" w14:paraId="3607FA8E" w14:textId="77777777" w:rsidTr="00A42E21">
        <w:tc>
          <w:tcPr>
            <w:tcW w:w="2835" w:type="dxa"/>
            <w:tcMar>
              <w:top w:w="80" w:type="dxa"/>
              <w:left w:w="90" w:type="dxa"/>
              <w:bottom w:w="80" w:type="dxa"/>
              <w:right w:w="90" w:type="dxa"/>
            </w:tcMar>
            <w:vAlign w:val="center"/>
          </w:tcPr>
          <w:p w14:paraId="596C9003" w14:textId="77777777" w:rsidR="003A5BD9" w:rsidRPr="00525D93" w:rsidRDefault="003A5BD9"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34DDA4CC" w14:textId="403F6377" w:rsidR="003A5BD9" w:rsidRPr="005D5550" w:rsidRDefault="005D5550" w:rsidP="008669AE">
            <w:pPr>
              <w:rPr>
                <w:sz w:val="16"/>
                <w:szCs w:val="16"/>
              </w:rPr>
            </w:pPr>
            <w:r w:rsidRPr="005D5550">
              <w:rPr>
                <w:sz w:val="16"/>
                <w:szCs w:val="16"/>
              </w:rPr>
              <w:t xml:space="preserve">El personal clínico necesita poder identificar de forma rápida si determinados valores de observación han aumentado, disminuido o se mantienen estables respecto a mediciones previas, mediante indicadores visuales simples que faciliten la lectura del </w:t>
            </w:r>
            <w:proofErr w:type="spellStart"/>
            <w:r w:rsidRPr="005D5550">
              <w:rPr>
                <w:sz w:val="16"/>
                <w:szCs w:val="16"/>
              </w:rPr>
              <w:t>display</w:t>
            </w:r>
            <w:proofErr w:type="spellEnd"/>
            <w:r w:rsidRPr="005D5550">
              <w:rPr>
                <w:sz w:val="16"/>
                <w:szCs w:val="16"/>
              </w:rPr>
              <w:t>.</w:t>
            </w:r>
          </w:p>
        </w:tc>
      </w:tr>
      <w:tr w:rsidR="003A5BD9" w:rsidRPr="00525D93" w14:paraId="101D84D3" w14:textId="77777777" w:rsidTr="00A42E21">
        <w:tc>
          <w:tcPr>
            <w:tcW w:w="2835" w:type="dxa"/>
            <w:tcMar>
              <w:top w:w="80" w:type="dxa"/>
              <w:left w:w="90" w:type="dxa"/>
              <w:bottom w:w="80" w:type="dxa"/>
              <w:right w:w="90" w:type="dxa"/>
            </w:tcMar>
            <w:vAlign w:val="center"/>
          </w:tcPr>
          <w:p w14:paraId="6B23E842" w14:textId="77777777" w:rsidR="003A5BD9" w:rsidRPr="00525D93" w:rsidRDefault="003A5BD9"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B92218A" w14:textId="6EB5FD18" w:rsidR="003A5BD9" w:rsidRPr="006006F0" w:rsidRDefault="006006F0" w:rsidP="008669AE">
            <w:pPr>
              <w:rPr>
                <w:sz w:val="16"/>
                <w:szCs w:val="16"/>
              </w:rPr>
            </w:pPr>
            <w:r w:rsidRPr="006006F0">
              <w:rPr>
                <w:sz w:val="16"/>
                <w:szCs w:val="16"/>
              </w:rPr>
              <w:t>Personal clínico asistencial. Identificado durante observación del uso de monitores y pantallas clínicas en entornos de críticos.</w:t>
            </w:r>
          </w:p>
        </w:tc>
      </w:tr>
      <w:tr w:rsidR="003A5BD9" w:rsidRPr="00525D93" w14:paraId="7545BC0E" w14:textId="77777777" w:rsidTr="00A42E21">
        <w:tc>
          <w:tcPr>
            <w:tcW w:w="2835" w:type="dxa"/>
            <w:tcMar>
              <w:top w:w="80" w:type="dxa"/>
              <w:left w:w="90" w:type="dxa"/>
              <w:bottom w:w="80" w:type="dxa"/>
              <w:right w:w="90" w:type="dxa"/>
            </w:tcMar>
            <w:vAlign w:val="center"/>
          </w:tcPr>
          <w:p w14:paraId="577D5663" w14:textId="77777777" w:rsidR="003A5BD9" w:rsidRPr="00525D93" w:rsidRDefault="003A5BD9"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7E67F598" w14:textId="56D289D5" w:rsidR="003A5BD9" w:rsidRPr="006006F0" w:rsidRDefault="006006F0" w:rsidP="008669AE">
            <w:pPr>
              <w:rPr>
                <w:sz w:val="16"/>
                <w:szCs w:val="16"/>
              </w:rPr>
            </w:pPr>
            <w:r w:rsidRPr="006006F0">
              <w:rPr>
                <w:sz w:val="16"/>
                <w:szCs w:val="16"/>
              </w:rPr>
              <w:t xml:space="preserve">Los indicadores visuales simples, como flechas de variación, permiten al usuario percibir rápidamente cambios recientes sin necesidad de analizar numéricamente cada valor. Esto mejora la usabilidad y la comprensión del </w:t>
            </w:r>
            <w:proofErr w:type="spellStart"/>
            <w:r w:rsidRPr="006006F0">
              <w:rPr>
                <w:sz w:val="16"/>
                <w:szCs w:val="16"/>
              </w:rPr>
              <w:t>display</w:t>
            </w:r>
            <w:proofErr w:type="spellEnd"/>
            <w:r w:rsidRPr="006006F0">
              <w:rPr>
                <w:sz w:val="16"/>
                <w:szCs w:val="16"/>
              </w:rPr>
              <w:t xml:space="preserve"> sin realizar cálculos complejos, interpretaciones clínicas automáticas ni generar alarmas.</w:t>
            </w:r>
          </w:p>
        </w:tc>
      </w:tr>
      <w:tr w:rsidR="003A5BD9" w:rsidRPr="00525D93" w14:paraId="228287E8" w14:textId="77777777" w:rsidTr="00A42E21">
        <w:tc>
          <w:tcPr>
            <w:tcW w:w="2835" w:type="dxa"/>
            <w:tcMar>
              <w:top w:w="80" w:type="dxa"/>
              <w:left w:w="90" w:type="dxa"/>
              <w:bottom w:w="80" w:type="dxa"/>
              <w:right w:w="90" w:type="dxa"/>
            </w:tcMar>
            <w:vAlign w:val="center"/>
          </w:tcPr>
          <w:p w14:paraId="0F4C5E66" w14:textId="77777777" w:rsidR="003A5BD9" w:rsidRPr="00525D93" w:rsidRDefault="003A5BD9"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7FCE2586" w14:textId="6D31BAFB" w:rsidR="003A5BD9" w:rsidRPr="00525D93" w:rsidRDefault="006006F0" w:rsidP="008669AE">
            <w:pPr>
              <w:rPr>
                <w:sz w:val="16"/>
                <w:szCs w:val="16"/>
              </w:rPr>
            </w:pPr>
            <w:r>
              <w:rPr>
                <w:sz w:val="16"/>
                <w:szCs w:val="16"/>
              </w:rPr>
              <w:t>Media</w:t>
            </w:r>
          </w:p>
        </w:tc>
      </w:tr>
      <w:tr w:rsidR="003A5BD9" w:rsidRPr="00525D93" w14:paraId="2231B246" w14:textId="77777777" w:rsidTr="00A42E21">
        <w:tc>
          <w:tcPr>
            <w:tcW w:w="2835" w:type="dxa"/>
            <w:tcMar>
              <w:top w:w="80" w:type="dxa"/>
              <w:left w:w="90" w:type="dxa"/>
              <w:bottom w:w="80" w:type="dxa"/>
              <w:right w:w="90" w:type="dxa"/>
            </w:tcMar>
            <w:vAlign w:val="center"/>
          </w:tcPr>
          <w:p w14:paraId="04A49D6F" w14:textId="77777777" w:rsidR="003A5BD9" w:rsidRPr="00525D93" w:rsidRDefault="003A5BD9"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3A38701C" w14:textId="5CFB14F3" w:rsidR="003A5BD9" w:rsidRPr="002F4453" w:rsidRDefault="002F4453" w:rsidP="008669AE">
            <w:pPr>
              <w:rPr>
                <w:sz w:val="16"/>
                <w:szCs w:val="16"/>
              </w:rPr>
            </w:pPr>
            <w:r w:rsidRPr="002F4453">
              <w:rPr>
                <w:sz w:val="16"/>
                <w:szCs w:val="16"/>
              </w:rPr>
              <w:t>Personal clínico asistencial</w:t>
            </w:r>
          </w:p>
        </w:tc>
      </w:tr>
      <w:tr w:rsidR="003A5BD9" w:rsidRPr="00525D93" w14:paraId="49C0854C" w14:textId="77777777" w:rsidTr="00A42E21">
        <w:tc>
          <w:tcPr>
            <w:tcW w:w="2835" w:type="dxa"/>
            <w:tcMar>
              <w:top w:w="80" w:type="dxa"/>
              <w:left w:w="90" w:type="dxa"/>
              <w:bottom w:w="80" w:type="dxa"/>
              <w:right w:w="90" w:type="dxa"/>
            </w:tcMar>
            <w:vAlign w:val="center"/>
          </w:tcPr>
          <w:p w14:paraId="6790E192" w14:textId="77777777" w:rsidR="003A5BD9" w:rsidRPr="00525D93" w:rsidRDefault="003A5BD9"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3C2A9C72" w14:textId="5C60919B" w:rsidR="003A5BD9" w:rsidRPr="002F4453" w:rsidRDefault="002F4453" w:rsidP="008669AE">
            <w:pPr>
              <w:rPr>
                <w:sz w:val="16"/>
                <w:szCs w:val="16"/>
              </w:rPr>
            </w:pPr>
            <w:r w:rsidRPr="002F4453">
              <w:rPr>
                <w:sz w:val="16"/>
                <w:szCs w:val="16"/>
              </w:rPr>
              <w:t>- El sistema muestra indicadores visuales de variación asociados a los valores.</w:t>
            </w:r>
            <w:r w:rsidRPr="002F4453">
              <w:rPr>
                <w:sz w:val="16"/>
                <w:szCs w:val="16"/>
              </w:rPr>
              <w:br/>
              <w:t>- Los indicadores permiten distinguir aumento, disminución o estabilidad.</w:t>
            </w:r>
            <w:r w:rsidRPr="002F4453">
              <w:rPr>
                <w:sz w:val="16"/>
                <w:szCs w:val="16"/>
              </w:rPr>
              <w:br/>
              <w:t>- Los indicadores tienen finalidad exclusivamente informativa.</w:t>
            </w:r>
            <w:r w:rsidRPr="002F4453">
              <w:rPr>
                <w:sz w:val="16"/>
                <w:szCs w:val="16"/>
              </w:rPr>
              <w:br/>
              <w:t>- No se sustituyen alarmas ni decisiones clínicas.</w:t>
            </w:r>
          </w:p>
        </w:tc>
      </w:tr>
      <w:tr w:rsidR="003A5BD9" w:rsidRPr="00525D93" w14:paraId="7C764075" w14:textId="77777777" w:rsidTr="00A42E21">
        <w:tc>
          <w:tcPr>
            <w:tcW w:w="2835" w:type="dxa"/>
            <w:tcMar>
              <w:top w:w="80" w:type="dxa"/>
              <w:left w:w="90" w:type="dxa"/>
              <w:bottom w:w="80" w:type="dxa"/>
              <w:right w:w="90" w:type="dxa"/>
            </w:tcMar>
            <w:vAlign w:val="center"/>
          </w:tcPr>
          <w:p w14:paraId="79C6A42D" w14:textId="77777777" w:rsidR="003A5BD9" w:rsidRPr="00525D93" w:rsidRDefault="003A5BD9"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54953DF2" w14:textId="004CBD68" w:rsidR="003A5BD9" w:rsidRPr="008F741D" w:rsidRDefault="008F741D" w:rsidP="008669AE">
            <w:pPr>
              <w:rPr>
                <w:sz w:val="16"/>
                <w:szCs w:val="16"/>
              </w:rPr>
            </w:pPr>
            <w:r w:rsidRPr="008F741D">
              <w:rPr>
                <w:sz w:val="16"/>
                <w:szCs w:val="16"/>
              </w:rPr>
              <w:t>- Uso en entorno hospitalario regulado.</w:t>
            </w:r>
            <w:r w:rsidRPr="008F741D">
              <w:rPr>
                <w:sz w:val="16"/>
                <w:szCs w:val="16"/>
              </w:rPr>
              <w:br/>
              <w:t>- Acceso mediante navegador web.</w:t>
            </w:r>
            <w:r w:rsidRPr="008F741D">
              <w:rPr>
                <w:sz w:val="16"/>
                <w:szCs w:val="16"/>
              </w:rPr>
              <w:br/>
              <w:t>- Dependencia de la disponibilidad de valores consecutivos procedentes de sistemas externos.</w:t>
            </w:r>
            <w:r w:rsidRPr="008F741D">
              <w:rPr>
                <w:sz w:val="16"/>
                <w:szCs w:val="16"/>
              </w:rPr>
              <w:br/>
              <w:t>- Función exclusivamente de visualización.</w:t>
            </w:r>
          </w:p>
        </w:tc>
      </w:tr>
      <w:tr w:rsidR="003A5BD9" w:rsidRPr="00525D93" w14:paraId="73D1D413" w14:textId="77777777" w:rsidTr="00A42E21">
        <w:tc>
          <w:tcPr>
            <w:tcW w:w="2835" w:type="dxa"/>
            <w:tcMar>
              <w:top w:w="80" w:type="dxa"/>
              <w:left w:w="90" w:type="dxa"/>
              <w:bottom w:w="80" w:type="dxa"/>
              <w:right w:w="90" w:type="dxa"/>
            </w:tcMar>
            <w:vAlign w:val="center"/>
          </w:tcPr>
          <w:p w14:paraId="5F93B6A6" w14:textId="77777777" w:rsidR="003A5BD9" w:rsidRPr="00525D93" w:rsidRDefault="003A5BD9"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0D2D8BE" w14:textId="7EA32B84" w:rsidR="003A5BD9" w:rsidRPr="008F741D" w:rsidRDefault="008F741D" w:rsidP="008669AE">
            <w:pPr>
              <w:rPr>
                <w:sz w:val="16"/>
                <w:szCs w:val="16"/>
              </w:rPr>
            </w:pPr>
            <w:r w:rsidRPr="008F741D">
              <w:rPr>
                <w:sz w:val="16"/>
                <w:szCs w:val="16"/>
              </w:rPr>
              <w:t>UR/PRD Baseline v1.0</w:t>
            </w:r>
          </w:p>
        </w:tc>
      </w:tr>
      <w:tr w:rsidR="003A5BD9" w:rsidRPr="00525D93" w14:paraId="259742BB" w14:textId="77777777" w:rsidTr="00A42E21">
        <w:tc>
          <w:tcPr>
            <w:tcW w:w="2835" w:type="dxa"/>
            <w:tcMar>
              <w:top w:w="80" w:type="dxa"/>
              <w:left w:w="90" w:type="dxa"/>
              <w:bottom w:w="80" w:type="dxa"/>
              <w:right w:w="90" w:type="dxa"/>
            </w:tcMar>
            <w:vAlign w:val="center"/>
          </w:tcPr>
          <w:p w14:paraId="53C1E20D" w14:textId="77777777" w:rsidR="003A5BD9" w:rsidRPr="00525D93" w:rsidRDefault="003A5BD9"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5009DE05" w14:textId="471DB1EB" w:rsidR="003A5BD9" w:rsidRPr="008F741D" w:rsidRDefault="008F741D" w:rsidP="008669AE">
            <w:pPr>
              <w:rPr>
                <w:sz w:val="16"/>
                <w:szCs w:val="16"/>
              </w:rPr>
            </w:pPr>
            <w:r w:rsidRPr="008F741D">
              <w:rPr>
                <w:sz w:val="16"/>
                <w:szCs w:val="16"/>
              </w:rPr>
              <w:t>Release funcional con indicadores de variación visual</w:t>
            </w:r>
          </w:p>
        </w:tc>
      </w:tr>
    </w:tbl>
    <w:p w14:paraId="7E8341DF" w14:textId="77777777" w:rsidR="003A5BD9" w:rsidRDefault="003A5BD9"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3A5BD9" w:rsidRPr="00525D93" w14:paraId="101A698F" w14:textId="77777777" w:rsidTr="00BC6197">
        <w:trPr>
          <w:tblHeader/>
        </w:trPr>
        <w:tc>
          <w:tcPr>
            <w:tcW w:w="2835" w:type="dxa"/>
            <w:shd w:val="clear" w:color="auto" w:fill="E5004C"/>
            <w:tcMar>
              <w:top w:w="80" w:type="dxa"/>
              <w:left w:w="90" w:type="dxa"/>
              <w:bottom w:w="80" w:type="dxa"/>
              <w:right w:w="90" w:type="dxa"/>
            </w:tcMar>
            <w:vAlign w:val="center"/>
          </w:tcPr>
          <w:p w14:paraId="6A75D9E8" w14:textId="77777777" w:rsidR="003A5BD9" w:rsidRPr="008669AE" w:rsidRDefault="003A5BD9"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46359177" w14:textId="77777777" w:rsidR="003A5BD9" w:rsidRPr="008669AE" w:rsidRDefault="003A5BD9" w:rsidP="00B52CE5">
            <w:pPr>
              <w:spacing w:after="0"/>
              <w:rPr>
                <w:b/>
                <w:bCs/>
                <w:sz w:val="16"/>
                <w:szCs w:val="16"/>
              </w:rPr>
            </w:pPr>
            <w:r w:rsidRPr="008669AE">
              <w:rPr>
                <w:b/>
                <w:bCs/>
                <w:sz w:val="16"/>
                <w:szCs w:val="16"/>
              </w:rPr>
              <w:t>Contenido</w:t>
            </w:r>
          </w:p>
        </w:tc>
      </w:tr>
      <w:tr w:rsidR="003A5BD9" w:rsidRPr="00525D93" w14:paraId="4B1D7C73" w14:textId="77777777" w:rsidTr="00A42E21">
        <w:tc>
          <w:tcPr>
            <w:tcW w:w="2835" w:type="dxa"/>
            <w:tcMar>
              <w:top w:w="80" w:type="dxa"/>
              <w:left w:w="90" w:type="dxa"/>
              <w:bottom w:w="80" w:type="dxa"/>
              <w:right w:w="90" w:type="dxa"/>
            </w:tcMar>
            <w:vAlign w:val="center"/>
          </w:tcPr>
          <w:p w14:paraId="605058EE" w14:textId="77777777" w:rsidR="003A5BD9" w:rsidRPr="00525D93" w:rsidRDefault="003A5BD9" w:rsidP="008669AE">
            <w:pPr>
              <w:rPr>
                <w:sz w:val="16"/>
                <w:szCs w:val="16"/>
              </w:rPr>
            </w:pPr>
            <w:r w:rsidRPr="00525D93">
              <w:rPr>
                <w:sz w:val="16"/>
                <w:szCs w:val="16"/>
              </w:rPr>
              <w:lastRenderedPageBreak/>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05709554" w14:textId="479CC049" w:rsidR="003A5BD9" w:rsidRPr="00FB2667" w:rsidRDefault="00FB2667" w:rsidP="008669AE">
            <w:pPr>
              <w:rPr>
                <w:sz w:val="16"/>
                <w:szCs w:val="16"/>
              </w:rPr>
            </w:pPr>
            <w:r w:rsidRPr="00FB2667">
              <w:rPr>
                <w:sz w:val="16"/>
                <w:szCs w:val="16"/>
              </w:rPr>
              <w:t>UR</w:t>
            </w:r>
            <w:r w:rsidR="00AC0A05">
              <w:rPr>
                <w:sz w:val="16"/>
                <w:szCs w:val="16"/>
              </w:rPr>
              <w:t>-AD-</w:t>
            </w:r>
            <w:r w:rsidRPr="00FB2667">
              <w:rPr>
                <w:sz w:val="16"/>
                <w:szCs w:val="16"/>
              </w:rPr>
              <w:t>010</w:t>
            </w:r>
          </w:p>
        </w:tc>
      </w:tr>
      <w:tr w:rsidR="003A5BD9" w:rsidRPr="00525D93" w14:paraId="6125C1CE" w14:textId="77777777" w:rsidTr="00A42E21">
        <w:tc>
          <w:tcPr>
            <w:tcW w:w="2835" w:type="dxa"/>
            <w:tcMar>
              <w:top w:w="80" w:type="dxa"/>
              <w:left w:w="90" w:type="dxa"/>
              <w:bottom w:w="80" w:type="dxa"/>
              <w:right w:w="90" w:type="dxa"/>
            </w:tcMar>
            <w:vAlign w:val="center"/>
          </w:tcPr>
          <w:p w14:paraId="453C25D0" w14:textId="77777777" w:rsidR="003A5BD9" w:rsidRPr="00525D93" w:rsidRDefault="003A5BD9"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F8374D4" w14:textId="102A8967" w:rsidR="003A5BD9" w:rsidRPr="007E0A04" w:rsidRDefault="007E0A04" w:rsidP="008669AE">
            <w:pPr>
              <w:rPr>
                <w:sz w:val="16"/>
                <w:szCs w:val="16"/>
              </w:rPr>
            </w:pPr>
            <w:r w:rsidRPr="007E0A04">
              <w:rPr>
                <w:sz w:val="16"/>
                <w:szCs w:val="16"/>
              </w:rPr>
              <w:t>Previsualización en tiempo real de configuración de box</w:t>
            </w:r>
          </w:p>
        </w:tc>
      </w:tr>
      <w:tr w:rsidR="003A5BD9" w:rsidRPr="00525D93" w14:paraId="6C79BF0A" w14:textId="77777777" w:rsidTr="00A42E21">
        <w:tc>
          <w:tcPr>
            <w:tcW w:w="2835" w:type="dxa"/>
            <w:tcMar>
              <w:top w:w="80" w:type="dxa"/>
              <w:left w:w="90" w:type="dxa"/>
              <w:bottom w:w="80" w:type="dxa"/>
              <w:right w:w="90" w:type="dxa"/>
            </w:tcMar>
            <w:vAlign w:val="center"/>
          </w:tcPr>
          <w:p w14:paraId="0088DF0C" w14:textId="77777777" w:rsidR="003A5BD9" w:rsidRPr="00525D93" w:rsidRDefault="003A5BD9"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1DE16F5B" w14:textId="463397F5" w:rsidR="003A5BD9" w:rsidRPr="007E0A04" w:rsidRDefault="007E0A04" w:rsidP="008669AE">
            <w:pPr>
              <w:rPr>
                <w:sz w:val="16"/>
                <w:szCs w:val="16"/>
              </w:rPr>
            </w:pPr>
            <w:r w:rsidRPr="007E0A04">
              <w:rPr>
                <w:sz w:val="16"/>
                <w:szCs w:val="16"/>
              </w:rPr>
              <w:t>Los usuarios responsables de la configuración necesitan poder previsualizar en tiempo real cómo quedará la visualización de un box o punto de cuidado mientras realizan cambios de configuración, para validar el resultado antes de aplicarlo en el entorno operativo.</w:t>
            </w:r>
          </w:p>
        </w:tc>
      </w:tr>
      <w:tr w:rsidR="003A5BD9" w:rsidRPr="00525D93" w14:paraId="7AB64B7D" w14:textId="77777777" w:rsidTr="00A42E21">
        <w:tc>
          <w:tcPr>
            <w:tcW w:w="2835" w:type="dxa"/>
            <w:tcMar>
              <w:top w:w="80" w:type="dxa"/>
              <w:left w:w="90" w:type="dxa"/>
              <w:bottom w:w="80" w:type="dxa"/>
              <w:right w:w="90" w:type="dxa"/>
            </w:tcMar>
            <w:vAlign w:val="center"/>
          </w:tcPr>
          <w:p w14:paraId="15A2C4D4" w14:textId="77777777" w:rsidR="003A5BD9" w:rsidRPr="00525D93" w:rsidRDefault="003A5BD9"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2065C153" w14:textId="178CA32E" w:rsidR="003A5BD9" w:rsidRPr="007E0A04" w:rsidRDefault="007E0A04" w:rsidP="008669AE">
            <w:pPr>
              <w:rPr>
                <w:sz w:val="16"/>
                <w:szCs w:val="16"/>
              </w:rPr>
            </w:pPr>
            <w:r w:rsidRPr="007E0A04">
              <w:rPr>
                <w:sz w:val="16"/>
                <w:szCs w:val="16"/>
              </w:rPr>
              <w:t>Necesidad de producto y de usuario administrador. Identificada durante actividades de configuración, validación funcional y soporte.</w:t>
            </w:r>
          </w:p>
        </w:tc>
      </w:tr>
      <w:tr w:rsidR="003A5BD9" w:rsidRPr="00525D93" w14:paraId="4D299404" w14:textId="77777777" w:rsidTr="00A42E21">
        <w:tc>
          <w:tcPr>
            <w:tcW w:w="2835" w:type="dxa"/>
            <w:tcMar>
              <w:top w:w="80" w:type="dxa"/>
              <w:left w:w="90" w:type="dxa"/>
              <w:bottom w:w="80" w:type="dxa"/>
              <w:right w:w="90" w:type="dxa"/>
            </w:tcMar>
            <w:vAlign w:val="center"/>
          </w:tcPr>
          <w:p w14:paraId="3E7AFF69" w14:textId="77777777" w:rsidR="003A5BD9" w:rsidRPr="00525D93" w:rsidRDefault="003A5BD9"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0FA52282" w14:textId="7FACE407" w:rsidR="003A5BD9" w:rsidRPr="007E0A04" w:rsidRDefault="007E0A04" w:rsidP="008669AE">
            <w:pPr>
              <w:rPr>
                <w:sz w:val="16"/>
                <w:szCs w:val="16"/>
              </w:rPr>
            </w:pPr>
            <w:r w:rsidRPr="007E0A04">
              <w:rPr>
                <w:sz w:val="16"/>
                <w:szCs w:val="16"/>
              </w:rPr>
              <w:t xml:space="preserve">La posibilidad de previsualizar los cambios antes de aplicarlos reduce errores de configuración y evita iteraciones innecesarias. Permite validar la disposición y presentación de la información sin afectar al uso clínico real ni a los </w:t>
            </w:r>
            <w:proofErr w:type="spellStart"/>
            <w:r w:rsidRPr="007E0A04">
              <w:rPr>
                <w:sz w:val="16"/>
                <w:szCs w:val="16"/>
              </w:rPr>
              <w:t>displays</w:t>
            </w:r>
            <w:proofErr w:type="spellEnd"/>
            <w:r w:rsidRPr="007E0A04">
              <w:rPr>
                <w:sz w:val="16"/>
                <w:szCs w:val="16"/>
              </w:rPr>
              <w:t xml:space="preserve"> en producción.</w:t>
            </w:r>
          </w:p>
        </w:tc>
      </w:tr>
      <w:tr w:rsidR="003A5BD9" w:rsidRPr="00525D93" w14:paraId="5928D5BB" w14:textId="77777777" w:rsidTr="00A42E21">
        <w:tc>
          <w:tcPr>
            <w:tcW w:w="2835" w:type="dxa"/>
            <w:tcMar>
              <w:top w:w="80" w:type="dxa"/>
              <w:left w:w="90" w:type="dxa"/>
              <w:bottom w:w="80" w:type="dxa"/>
              <w:right w:w="90" w:type="dxa"/>
            </w:tcMar>
            <w:vAlign w:val="center"/>
          </w:tcPr>
          <w:p w14:paraId="4F203F89" w14:textId="77777777" w:rsidR="003A5BD9" w:rsidRPr="00525D93" w:rsidRDefault="003A5BD9"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23323BB2" w14:textId="51BDFEFC" w:rsidR="003A5BD9" w:rsidRPr="00525D93" w:rsidRDefault="007E0A04" w:rsidP="008669AE">
            <w:pPr>
              <w:rPr>
                <w:sz w:val="16"/>
                <w:szCs w:val="16"/>
              </w:rPr>
            </w:pPr>
            <w:r>
              <w:rPr>
                <w:sz w:val="16"/>
                <w:szCs w:val="16"/>
              </w:rPr>
              <w:t>Media</w:t>
            </w:r>
          </w:p>
        </w:tc>
      </w:tr>
      <w:tr w:rsidR="003A5BD9" w:rsidRPr="00525D93" w14:paraId="02B4F927" w14:textId="77777777" w:rsidTr="00A42E21">
        <w:tc>
          <w:tcPr>
            <w:tcW w:w="2835" w:type="dxa"/>
            <w:tcMar>
              <w:top w:w="80" w:type="dxa"/>
              <w:left w:w="90" w:type="dxa"/>
              <w:bottom w:w="80" w:type="dxa"/>
              <w:right w:w="90" w:type="dxa"/>
            </w:tcMar>
            <w:vAlign w:val="center"/>
          </w:tcPr>
          <w:p w14:paraId="0E9C5E5F" w14:textId="77777777" w:rsidR="003A5BD9" w:rsidRPr="00525D93" w:rsidRDefault="003A5BD9"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FDD2A85" w14:textId="2431941E" w:rsidR="003A5BD9" w:rsidRPr="005711A0" w:rsidRDefault="005711A0" w:rsidP="008669AE">
            <w:pPr>
              <w:rPr>
                <w:sz w:val="16"/>
                <w:szCs w:val="16"/>
              </w:rPr>
            </w:pPr>
            <w:r w:rsidRPr="005711A0">
              <w:rPr>
                <w:sz w:val="16"/>
                <w:szCs w:val="16"/>
              </w:rPr>
              <w:t>Administradores del sistema, personal de soporte y configuración</w:t>
            </w:r>
          </w:p>
        </w:tc>
      </w:tr>
      <w:tr w:rsidR="003A5BD9" w:rsidRPr="00525D93" w14:paraId="25F2A76F" w14:textId="77777777" w:rsidTr="00A42E21">
        <w:tc>
          <w:tcPr>
            <w:tcW w:w="2835" w:type="dxa"/>
            <w:tcMar>
              <w:top w:w="80" w:type="dxa"/>
              <w:left w:w="90" w:type="dxa"/>
              <w:bottom w:w="80" w:type="dxa"/>
              <w:right w:w="90" w:type="dxa"/>
            </w:tcMar>
            <w:vAlign w:val="center"/>
          </w:tcPr>
          <w:p w14:paraId="73C6EF8F" w14:textId="77777777" w:rsidR="003A5BD9" w:rsidRPr="00525D93" w:rsidRDefault="003A5BD9"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31E1291A" w14:textId="16770EF2" w:rsidR="003A5BD9" w:rsidRPr="005711A0" w:rsidRDefault="005711A0" w:rsidP="008669AE">
            <w:pPr>
              <w:rPr>
                <w:sz w:val="16"/>
                <w:szCs w:val="16"/>
              </w:rPr>
            </w:pPr>
            <w:r w:rsidRPr="005711A0">
              <w:rPr>
                <w:sz w:val="16"/>
                <w:szCs w:val="16"/>
              </w:rPr>
              <w:t>- El sistema permite visualizar en tiempo real los cambios de configuración mientras se editan.</w:t>
            </w:r>
            <w:r w:rsidRPr="005711A0">
              <w:rPr>
                <w:sz w:val="16"/>
                <w:szCs w:val="16"/>
              </w:rPr>
              <w:br/>
              <w:t>- La previsualización refleja fielmente el resultado esperado.</w:t>
            </w:r>
            <w:r w:rsidRPr="005711A0">
              <w:rPr>
                <w:sz w:val="16"/>
                <w:szCs w:val="16"/>
              </w:rPr>
              <w:br/>
              <w:t>- Los cambios no afectan al entorno clínico hasta su aplicación explícita.</w:t>
            </w:r>
            <w:r w:rsidRPr="005711A0">
              <w:rPr>
                <w:sz w:val="16"/>
                <w:szCs w:val="16"/>
              </w:rPr>
              <w:br/>
              <w:t>- La funcionalidad es de apoyo a la configuración, no al uso clínico directo.</w:t>
            </w:r>
          </w:p>
        </w:tc>
      </w:tr>
      <w:tr w:rsidR="003A5BD9" w:rsidRPr="00525D93" w14:paraId="02F3A18C" w14:textId="77777777" w:rsidTr="00A42E21">
        <w:tc>
          <w:tcPr>
            <w:tcW w:w="2835" w:type="dxa"/>
            <w:tcMar>
              <w:top w:w="80" w:type="dxa"/>
              <w:left w:w="90" w:type="dxa"/>
              <w:bottom w:w="80" w:type="dxa"/>
              <w:right w:w="90" w:type="dxa"/>
            </w:tcMar>
            <w:vAlign w:val="center"/>
          </w:tcPr>
          <w:p w14:paraId="690E10C2" w14:textId="77777777" w:rsidR="003A5BD9" w:rsidRPr="00525D93" w:rsidRDefault="003A5BD9"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5BA5CE99" w14:textId="028F22B9" w:rsidR="003A5BD9" w:rsidRPr="005711A0" w:rsidRDefault="005711A0" w:rsidP="008669AE">
            <w:pPr>
              <w:rPr>
                <w:sz w:val="16"/>
                <w:szCs w:val="16"/>
              </w:rPr>
            </w:pPr>
            <w:r w:rsidRPr="005711A0">
              <w:rPr>
                <w:sz w:val="16"/>
                <w:szCs w:val="16"/>
              </w:rPr>
              <w:t>- Uso en entorno hospitalario regulado.</w:t>
            </w:r>
            <w:r w:rsidRPr="005711A0">
              <w:rPr>
                <w:sz w:val="16"/>
                <w:szCs w:val="16"/>
              </w:rPr>
              <w:br/>
              <w:t>- Acceso mediante navegador web.</w:t>
            </w:r>
            <w:r w:rsidRPr="005711A0">
              <w:rPr>
                <w:sz w:val="16"/>
                <w:szCs w:val="16"/>
              </w:rPr>
              <w:br/>
              <w:t xml:space="preserve">- Separación clara entre configuración y uso clínico del </w:t>
            </w:r>
            <w:proofErr w:type="spellStart"/>
            <w:r w:rsidRPr="005711A0">
              <w:rPr>
                <w:sz w:val="16"/>
                <w:szCs w:val="16"/>
              </w:rPr>
              <w:t>display</w:t>
            </w:r>
            <w:proofErr w:type="spellEnd"/>
            <w:r w:rsidRPr="005711A0">
              <w:rPr>
                <w:sz w:val="16"/>
                <w:szCs w:val="16"/>
              </w:rPr>
              <w:t>.</w:t>
            </w:r>
            <w:r w:rsidRPr="005711A0">
              <w:rPr>
                <w:sz w:val="16"/>
                <w:szCs w:val="16"/>
              </w:rPr>
              <w:br/>
              <w:t>- Funcionalidad orientada a previsualización y validación.</w:t>
            </w:r>
          </w:p>
        </w:tc>
      </w:tr>
      <w:tr w:rsidR="003A5BD9" w:rsidRPr="00525D93" w14:paraId="3D5500DD" w14:textId="77777777" w:rsidTr="00A42E21">
        <w:tc>
          <w:tcPr>
            <w:tcW w:w="2835" w:type="dxa"/>
            <w:tcMar>
              <w:top w:w="80" w:type="dxa"/>
              <w:left w:w="90" w:type="dxa"/>
              <w:bottom w:w="80" w:type="dxa"/>
              <w:right w:w="90" w:type="dxa"/>
            </w:tcMar>
            <w:vAlign w:val="center"/>
          </w:tcPr>
          <w:p w14:paraId="578922CB" w14:textId="77777777" w:rsidR="003A5BD9" w:rsidRPr="00525D93" w:rsidRDefault="003A5BD9"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308A2A9" w14:textId="64C9FA79" w:rsidR="003A5BD9" w:rsidRPr="00915F3C" w:rsidRDefault="00915F3C" w:rsidP="008669AE">
            <w:pPr>
              <w:rPr>
                <w:sz w:val="16"/>
                <w:szCs w:val="16"/>
              </w:rPr>
            </w:pPr>
            <w:r w:rsidRPr="00915F3C">
              <w:rPr>
                <w:sz w:val="16"/>
                <w:szCs w:val="16"/>
              </w:rPr>
              <w:t>UR/PRD Baseline v1.0</w:t>
            </w:r>
          </w:p>
        </w:tc>
      </w:tr>
      <w:tr w:rsidR="003A5BD9" w:rsidRPr="00525D93" w14:paraId="249A9E8A" w14:textId="77777777" w:rsidTr="00A42E21">
        <w:tc>
          <w:tcPr>
            <w:tcW w:w="2835" w:type="dxa"/>
            <w:tcMar>
              <w:top w:w="80" w:type="dxa"/>
              <w:left w:w="90" w:type="dxa"/>
              <w:bottom w:w="80" w:type="dxa"/>
              <w:right w:w="90" w:type="dxa"/>
            </w:tcMar>
            <w:vAlign w:val="center"/>
          </w:tcPr>
          <w:p w14:paraId="010F0577" w14:textId="77777777" w:rsidR="003A5BD9" w:rsidRPr="00525D93" w:rsidRDefault="003A5BD9"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38515E47" w14:textId="7C74526C" w:rsidR="003A5BD9" w:rsidRPr="00915F3C" w:rsidRDefault="00915F3C" w:rsidP="008669AE">
            <w:pPr>
              <w:rPr>
                <w:sz w:val="16"/>
                <w:szCs w:val="16"/>
              </w:rPr>
            </w:pPr>
            <w:r w:rsidRPr="00915F3C">
              <w:rPr>
                <w:sz w:val="16"/>
                <w:szCs w:val="16"/>
              </w:rPr>
              <w:t>Release funcional con soporte de previsualización en tiempo real</w:t>
            </w:r>
          </w:p>
        </w:tc>
      </w:tr>
    </w:tbl>
    <w:p w14:paraId="50B27D18" w14:textId="77777777" w:rsidR="003A5BD9" w:rsidRDefault="003A5BD9"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3A5BD9" w:rsidRPr="00525D93" w14:paraId="0315EEF5" w14:textId="77777777" w:rsidTr="00BC6197">
        <w:trPr>
          <w:tblHeader/>
        </w:trPr>
        <w:tc>
          <w:tcPr>
            <w:tcW w:w="2835" w:type="dxa"/>
            <w:shd w:val="clear" w:color="auto" w:fill="E5004C"/>
            <w:tcMar>
              <w:top w:w="80" w:type="dxa"/>
              <w:left w:w="90" w:type="dxa"/>
              <w:bottom w:w="80" w:type="dxa"/>
              <w:right w:w="90" w:type="dxa"/>
            </w:tcMar>
            <w:vAlign w:val="center"/>
          </w:tcPr>
          <w:p w14:paraId="072F59D1" w14:textId="77777777" w:rsidR="003A5BD9" w:rsidRPr="008669AE" w:rsidRDefault="003A5BD9"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3E955CCD" w14:textId="77777777" w:rsidR="003A5BD9" w:rsidRPr="008669AE" w:rsidRDefault="003A5BD9" w:rsidP="00B52CE5">
            <w:pPr>
              <w:spacing w:after="0"/>
              <w:rPr>
                <w:b/>
                <w:bCs/>
                <w:sz w:val="16"/>
                <w:szCs w:val="16"/>
              </w:rPr>
            </w:pPr>
            <w:r w:rsidRPr="008669AE">
              <w:rPr>
                <w:b/>
                <w:bCs/>
                <w:sz w:val="16"/>
                <w:szCs w:val="16"/>
              </w:rPr>
              <w:t>Contenido</w:t>
            </w:r>
          </w:p>
        </w:tc>
      </w:tr>
      <w:tr w:rsidR="003A5BD9" w:rsidRPr="00525D93" w14:paraId="4C1D90AC" w14:textId="77777777" w:rsidTr="00A42E21">
        <w:tc>
          <w:tcPr>
            <w:tcW w:w="2835" w:type="dxa"/>
            <w:tcMar>
              <w:top w:w="80" w:type="dxa"/>
              <w:left w:w="90" w:type="dxa"/>
              <w:bottom w:w="80" w:type="dxa"/>
              <w:right w:w="90" w:type="dxa"/>
            </w:tcMar>
            <w:vAlign w:val="center"/>
          </w:tcPr>
          <w:p w14:paraId="7B7CCF3E" w14:textId="77777777" w:rsidR="003A5BD9" w:rsidRPr="00525D93" w:rsidRDefault="003A5BD9"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7E277E19" w14:textId="2DFB23B1" w:rsidR="003A5BD9" w:rsidRPr="001A3E0F" w:rsidRDefault="001A3E0F" w:rsidP="008669AE">
            <w:pPr>
              <w:rPr>
                <w:sz w:val="16"/>
                <w:szCs w:val="16"/>
              </w:rPr>
            </w:pPr>
            <w:r w:rsidRPr="001A3E0F">
              <w:rPr>
                <w:sz w:val="16"/>
                <w:szCs w:val="16"/>
              </w:rPr>
              <w:t>UR</w:t>
            </w:r>
            <w:r w:rsidR="00AC0A05">
              <w:rPr>
                <w:sz w:val="16"/>
                <w:szCs w:val="16"/>
              </w:rPr>
              <w:t>-AD-</w:t>
            </w:r>
            <w:r w:rsidRPr="001A3E0F">
              <w:rPr>
                <w:sz w:val="16"/>
                <w:szCs w:val="16"/>
              </w:rPr>
              <w:t>011</w:t>
            </w:r>
          </w:p>
        </w:tc>
      </w:tr>
      <w:tr w:rsidR="003A5BD9" w:rsidRPr="00525D93" w14:paraId="0DA2E6BE" w14:textId="77777777" w:rsidTr="00A42E21">
        <w:tc>
          <w:tcPr>
            <w:tcW w:w="2835" w:type="dxa"/>
            <w:tcMar>
              <w:top w:w="80" w:type="dxa"/>
              <w:left w:w="90" w:type="dxa"/>
              <w:bottom w:w="80" w:type="dxa"/>
              <w:right w:w="90" w:type="dxa"/>
            </w:tcMar>
            <w:vAlign w:val="center"/>
          </w:tcPr>
          <w:p w14:paraId="2543FF9C" w14:textId="77777777" w:rsidR="003A5BD9" w:rsidRPr="00525D93" w:rsidRDefault="003A5BD9"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CB1D771" w14:textId="3C8B548F" w:rsidR="003A5BD9" w:rsidRPr="00E65F09" w:rsidRDefault="00E65F09" w:rsidP="008669AE">
            <w:pPr>
              <w:rPr>
                <w:sz w:val="16"/>
                <w:szCs w:val="16"/>
              </w:rPr>
            </w:pPr>
            <w:r w:rsidRPr="00E65F09">
              <w:rPr>
                <w:sz w:val="16"/>
                <w:szCs w:val="16"/>
              </w:rPr>
              <w:t>Cambio de disposición de los boxes</w:t>
            </w:r>
          </w:p>
        </w:tc>
      </w:tr>
      <w:tr w:rsidR="003A5BD9" w:rsidRPr="00525D93" w14:paraId="5EA5B6C2" w14:textId="77777777" w:rsidTr="00A42E21">
        <w:tc>
          <w:tcPr>
            <w:tcW w:w="2835" w:type="dxa"/>
            <w:tcMar>
              <w:top w:w="80" w:type="dxa"/>
              <w:left w:w="90" w:type="dxa"/>
              <w:bottom w:w="80" w:type="dxa"/>
              <w:right w:w="90" w:type="dxa"/>
            </w:tcMar>
            <w:vAlign w:val="center"/>
          </w:tcPr>
          <w:p w14:paraId="3D7AAE96" w14:textId="77777777" w:rsidR="003A5BD9" w:rsidRPr="00525D93" w:rsidRDefault="003A5BD9"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268886BD" w14:textId="6F36D898" w:rsidR="003A5BD9" w:rsidRPr="00E65F09" w:rsidRDefault="00C6035E" w:rsidP="008669AE">
            <w:pPr>
              <w:rPr>
                <w:sz w:val="16"/>
                <w:szCs w:val="16"/>
              </w:rPr>
            </w:pPr>
            <w:r w:rsidRPr="00C6035E">
              <w:rPr>
                <w:sz w:val="16"/>
                <w:szCs w:val="16"/>
              </w:rPr>
              <w:t xml:space="preserve">Los usuarios necesitan poder modificar la disposición visual de los boxes o puntos de cuidado en el </w:t>
            </w:r>
            <w:proofErr w:type="spellStart"/>
            <w:r w:rsidRPr="00C6035E">
              <w:rPr>
                <w:sz w:val="16"/>
                <w:szCs w:val="16"/>
              </w:rPr>
              <w:t>display</w:t>
            </w:r>
            <w:proofErr w:type="spellEnd"/>
            <w:r w:rsidRPr="00C6035E">
              <w:rPr>
                <w:sz w:val="16"/>
                <w:szCs w:val="16"/>
              </w:rPr>
              <w:t>, de manera que la organización en pantalla pueda adaptarse a la configuración física del entorno o a criterios operativos definidos por el centro.</w:t>
            </w:r>
          </w:p>
        </w:tc>
      </w:tr>
      <w:tr w:rsidR="003A5BD9" w:rsidRPr="00525D93" w14:paraId="346D0F62" w14:textId="77777777" w:rsidTr="00A42E21">
        <w:tc>
          <w:tcPr>
            <w:tcW w:w="2835" w:type="dxa"/>
            <w:tcMar>
              <w:top w:w="80" w:type="dxa"/>
              <w:left w:w="90" w:type="dxa"/>
              <w:bottom w:w="80" w:type="dxa"/>
              <w:right w:w="90" w:type="dxa"/>
            </w:tcMar>
            <w:vAlign w:val="center"/>
          </w:tcPr>
          <w:p w14:paraId="16610FDD" w14:textId="77777777" w:rsidR="003A5BD9" w:rsidRPr="00525D93" w:rsidRDefault="003A5BD9"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24AA4D88" w14:textId="0C9D54DC" w:rsidR="003A5BD9" w:rsidRPr="006F4030" w:rsidRDefault="0048490B" w:rsidP="008669AE">
            <w:pPr>
              <w:rPr>
                <w:sz w:val="16"/>
                <w:szCs w:val="16"/>
              </w:rPr>
            </w:pPr>
            <w:r w:rsidRPr="0048490B">
              <w:rPr>
                <w:sz w:val="16"/>
                <w:szCs w:val="16"/>
              </w:rPr>
              <w:t>Necesidad de usuario y de producto. Identificada durante revisión funcional y adaptación del sistema a distintos entornos hospitalarios.</w:t>
            </w:r>
          </w:p>
        </w:tc>
      </w:tr>
      <w:tr w:rsidR="003A5BD9" w:rsidRPr="00525D93" w14:paraId="5A635511" w14:textId="77777777" w:rsidTr="00A42E21">
        <w:tc>
          <w:tcPr>
            <w:tcW w:w="2835" w:type="dxa"/>
            <w:tcMar>
              <w:top w:w="80" w:type="dxa"/>
              <w:left w:w="90" w:type="dxa"/>
              <w:bottom w:w="80" w:type="dxa"/>
              <w:right w:w="90" w:type="dxa"/>
            </w:tcMar>
            <w:vAlign w:val="center"/>
          </w:tcPr>
          <w:p w14:paraId="56F3E630" w14:textId="77777777" w:rsidR="003A5BD9" w:rsidRPr="00525D93" w:rsidRDefault="003A5BD9"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5D29321" w14:textId="094D3D97" w:rsidR="003A5BD9" w:rsidRPr="006F4030" w:rsidRDefault="00A070F1" w:rsidP="008669AE">
            <w:pPr>
              <w:rPr>
                <w:sz w:val="16"/>
                <w:szCs w:val="16"/>
              </w:rPr>
            </w:pPr>
            <w:r w:rsidRPr="00A070F1">
              <w:rPr>
                <w:sz w:val="16"/>
                <w:szCs w:val="16"/>
              </w:rPr>
              <w:t xml:space="preserve">La disposición física de los puntos de cuidado puede variar entre unidades o centros. Permitir ajustar la disposición visual de los boxes mejora la correspondencia entre el entorno real y el </w:t>
            </w:r>
            <w:proofErr w:type="spellStart"/>
            <w:r w:rsidRPr="00A070F1">
              <w:rPr>
                <w:sz w:val="16"/>
                <w:szCs w:val="16"/>
              </w:rPr>
              <w:t>display</w:t>
            </w:r>
            <w:proofErr w:type="spellEnd"/>
            <w:r w:rsidRPr="00A070F1">
              <w:rPr>
                <w:sz w:val="16"/>
                <w:szCs w:val="16"/>
              </w:rPr>
              <w:t xml:space="preserve">, facilitando la orientación del usuario y el uso eficiente de la pantalla, siempre que se mantenga una identificación </w:t>
            </w:r>
            <w:r w:rsidRPr="00A070F1">
              <w:rPr>
                <w:sz w:val="16"/>
                <w:szCs w:val="16"/>
              </w:rPr>
              <w:lastRenderedPageBreak/>
              <w:t>clara del punto de cuidado.</w:t>
            </w:r>
          </w:p>
        </w:tc>
      </w:tr>
      <w:tr w:rsidR="003A5BD9" w:rsidRPr="00525D93" w14:paraId="51CA0667" w14:textId="77777777" w:rsidTr="00A42E21">
        <w:tc>
          <w:tcPr>
            <w:tcW w:w="2835" w:type="dxa"/>
            <w:tcMar>
              <w:top w:w="80" w:type="dxa"/>
              <w:left w:w="90" w:type="dxa"/>
              <w:bottom w:w="80" w:type="dxa"/>
              <w:right w:w="90" w:type="dxa"/>
            </w:tcMar>
            <w:vAlign w:val="center"/>
          </w:tcPr>
          <w:p w14:paraId="2FC36596" w14:textId="77777777" w:rsidR="003A5BD9" w:rsidRPr="00525D93" w:rsidRDefault="003A5BD9" w:rsidP="008669AE">
            <w:pPr>
              <w:rPr>
                <w:sz w:val="16"/>
                <w:szCs w:val="16"/>
              </w:rPr>
            </w:pPr>
            <w:r w:rsidRPr="00525D93">
              <w:rPr>
                <w:sz w:val="16"/>
                <w:szCs w:val="16"/>
              </w:rPr>
              <w:lastRenderedPageBreak/>
              <w:t>Prioridad inicial</w:t>
            </w:r>
          </w:p>
        </w:tc>
        <w:tc>
          <w:tcPr>
            <w:tcW w:w="7320" w:type="dxa"/>
            <w:tcMar>
              <w:top w:w="80" w:type="dxa"/>
              <w:left w:w="90" w:type="dxa"/>
              <w:bottom w:w="80" w:type="dxa"/>
              <w:right w:w="90" w:type="dxa"/>
            </w:tcMar>
            <w:vAlign w:val="center"/>
          </w:tcPr>
          <w:p w14:paraId="761D015B" w14:textId="4DDBF146" w:rsidR="003A5BD9" w:rsidRPr="00525D93" w:rsidRDefault="00A070F1" w:rsidP="008669AE">
            <w:pPr>
              <w:rPr>
                <w:sz w:val="16"/>
                <w:szCs w:val="16"/>
              </w:rPr>
            </w:pPr>
            <w:r>
              <w:rPr>
                <w:sz w:val="16"/>
                <w:szCs w:val="16"/>
              </w:rPr>
              <w:t>Media</w:t>
            </w:r>
          </w:p>
        </w:tc>
      </w:tr>
      <w:tr w:rsidR="003A5BD9" w:rsidRPr="00525D93" w14:paraId="1744AF6E" w14:textId="77777777" w:rsidTr="00A42E21">
        <w:tc>
          <w:tcPr>
            <w:tcW w:w="2835" w:type="dxa"/>
            <w:tcMar>
              <w:top w:w="80" w:type="dxa"/>
              <w:left w:w="90" w:type="dxa"/>
              <w:bottom w:w="80" w:type="dxa"/>
              <w:right w:w="90" w:type="dxa"/>
            </w:tcMar>
            <w:vAlign w:val="center"/>
          </w:tcPr>
          <w:p w14:paraId="4E64917B" w14:textId="77777777" w:rsidR="003A5BD9" w:rsidRPr="00525D93" w:rsidRDefault="003A5BD9"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032E0363" w14:textId="63E995CD" w:rsidR="003A5BD9" w:rsidRPr="00A070F1" w:rsidRDefault="00A070F1" w:rsidP="008669AE">
            <w:pPr>
              <w:rPr>
                <w:sz w:val="16"/>
                <w:szCs w:val="16"/>
              </w:rPr>
            </w:pPr>
            <w:r w:rsidRPr="00A070F1">
              <w:rPr>
                <w:sz w:val="16"/>
                <w:szCs w:val="16"/>
              </w:rPr>
              <w:t>Personal clínico, usuarios responsables de configuración</w:t>
            </w:r>
          </w:p>
        </w:tc>
      </w:tr>
      <w:tr w:rsidR="003A5BD9" w:rsidRPr="00525D93" w14:paraId="0810C6A9" w14:textId="77777777" w:rsidTr="00A42E21">
        <w:tc>
          <w:tcPr>
            <w:tcW w:w="2835" w:type="dxa"/>
            <w:tcMar>
              <w:top w:w="80" w:type="dxa"/>
              <w:left w:w="90" w:type="dxa"/>
              <w:bottom w:w="80" w:type="dxa"/>
              <w:right w:w="90" w:type="dxa"/>
            </w:tcMar>
            <w:vAlign w:val="center"/>
          </w:tcPr>
          <w:p w14:paraId="410AC6DC" w14:textId="77777777" w:rsidR="003A5BD9" w:rsidRPr="00525D93" w:rsidRDefault="003A5BD9"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557BC3BB" w14:textId="0CE3316A" w:rsidR="003A5BD9" w:rsidRPr="00F23B53" w:rsidRDefault="00B4440F" w:rsidP="008669AE">
            <w:pPr>
              <w:rPr>
                <w:sz w:val="16"/>
                <w:szCs w:val="16"/>
              </w:rPr>
            </w:pPr>
            <w:r w:rsidRPr="00B4440F">
              <w:rPr>
                <w:sz w:val="16"/>
                <w:szCs w:val="16"/>
              </w:rPr>
              <w:t xml:space="preserve">- El sistema permite reorganizar la disposición de los boxes en el </w:t>
            </w:r>
            <w:proofErr w:type="spellStart"/>
            <w:r w:rsidRPr="00B4440F">
              <w:rPr>
                <w:sz w:val="16"/>
                <w:szCs w:val="16"/>
              </w:rPr>
              <w:t>display</w:t>
            </w:r>
            <w:proofErr w:type="spellEnd"/>
            <w:r w:rsidRPr="00B4440F">
              <w:rPr>
                <w:sz w:val="16"/>
                <w:szCs w:val="16"/>
              </w:rPr>
              <w:t>.</w:t>
            </w:r>
            <w:r w:rsidRPr="00B4440F">
              <w:rPr>
                <w:sz w:val="16"/>
                <w:szCs w:val="16"/>
              </w:rPr>
              <w:br/>
              <w:t>- La nueva disposición refleja correctamente los puntos de cuidado configurados.</w:t>
            </w:r>
            <w:r w:rsidRPr="00B4440F">
              <w:rPr>
                <w:sz w:val="16"/>
                <w:szCs w:val="16"/>
              </w:rPr>
              <w:br/>
              <w:t>- La identificación de cada punto de cuidado sigue siendo clara y visible.</w:t>
            </w:r>
            <w:r w:rsidRPr="00B4440F">
              <w:rPr>
                <w:sz w:val="16"/>
                <w:szCs w:val="16"/>
              </w:rPr>
              <w:br/>
              <w:t>- La funcionalidad no altera los datos clínicos mostrados.</w:t>
            </w:r>
          </w:p>
        </w:tc>
      </w:tr>
      <w:tr w:rsidR="003A5BD9" w:rsidRPr="00525D93" w14:paraId="35AFE874" w14:textId="77777777" w:rsidTr="00A42E21">
        <w:tc>
          <w:tcPr>
            <w:tcW w:w="2835" w:type="dxa"/>
            <w:tcMar>
              <w:top w:w="80" w:type="dxa"/>
              <w:left w:w="90" w:type="dxa"/>
              <w:bottom w:w="80" w:type="dxa"/>
              <w:right w:w="90" w:type="dxa"/>
            </w:tcMar>
            <w:vAlign w:val="center"/>
          </w:tcPr>
          <w:p w14:paraId="06A20030" w14:textId="77777777" w:rsidR="003A5BD9" w:rsidRPr="00525D93" w:rsidRDefault="003A5BD9"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0FEDED29" w14:textId="0898743E" w:rsidR="003A5BD9" w:rsidRPr="00F23B53" w:rsidRDefault="00B4440F" w:rsidP="008669AE">
            <w:pPr>
              <w:rPr>
                <w:sz w:val="16"/>
                <w:szCs w:val="16"/>
              </w:rPr>
            </w:pPr>
            <w:r w:rsidRPr="00B4440F">
              <w:rPr>
                <w:sz w:val="16"/>
                <w:szCs w:val="16"/>
              </w:rPr>
              <w:t>- Uso en entorno hospitalario regulado.</w:t>
            </w:r>
            <w:r w:rsidRPr="00B4440F">
              <w:rPr>
                <w:sz w:val="16"/>
                <w:szCs w:val="16"/>
              </w:rPr>
              <w:br/>
              <w:t xml:space="preserve">- </w:t>
            </w:r>
            <w:proofErr w:type="spellStart"/>
            <w:r w:rsidRPr="00B4440F">
              <w:rPr>
                <w:sz w:val="16"/>
                <w:szCs w:val="16"/>
              </w:rPr>
              <w:t>Displays</w:t>
            </w:r>
            <w:proofErr w:type="spellEnd"/>
            <w:r w:rsidRPr="00B4440F">
              <w:rPr>
                <w:sz w:val="16"/>
                <w:szCs w:val="16"/>
              </w:rPr>
              <w:t xml:space="preserve"> web con múltiples puntos de cuidado.</w:t>
            </w:r>
            <w:r w:rsidRPr="00B4440F">
              <w:rPr>
                <w:sz w:val="16"/>
                <w:szCs w:val="16"/>
              </w:rPr>
              <w:br/>
              <w:t xml:space="preserve">- Necesidad de mantener asociación clara </w:t>
            </w:r>
            <w:proofErr w:type="spellStart"/>
            <w:r w:rsidRPr="00B4440F">
              <w:rPr>
                <w:sz w:val="16"/>
                <w:szCs w:val="16"/>
              </w:rPr>
              <w:t>display</w:t>
            </w:r>
            <w:proofErr w:type="spellEnd"/>
            <w:r w:rsidRPr="00B4440F">
              <w:rPr>
                <w:sz w:val="16"/>
                <w:szCs w:val="16"/>
              </w:rPr>
              <w:t>–punto de cuidado.</w:t>
            </w:r>
            <w:r w:rsidRPr="00B4440F">
              <w:rPr>
                <w:sz w:val="16"/>
                <w:szCs w:val="16"/>
              </w:rPr>
              <w:br/>
              <w:t>- Función exclusivamente de visualización.</w:t>
            </w:r>
          </w:p>
        </w:tc>
      </w:tr>
      <w:tr w:rsidR="003A5BD9" w:rsidRPr="00525D93" w14:paraId="3402E254" w14:textId="77777777" w:rsidTr="00A42E21">
        <w:tc>
          <w:tcPr>
            <w:tcW w:w="2835" w:type="dxa"/>
            <w:tcMar>
              <w:top w:w="80" w:type="dxa"/>
              <w:left w:w="90" w:type="dxa"/>
              <w:bottom w:w="80" w:type="dxa"/>
              <w:right w:w="90" w:type="dxa"/>
            </w:tcMar>
            <w:vAlign w:val="center"/>
          </w:tcPr>
          <w:p w14:paraId="38758A93" w14:textId="77777777" w:rsidR="003A5BD9" w:rsidRPr="00525D93" w:rsidRDefault="003A5BD9"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1051FA7A" w14:textId="0DF4C3CF" w:rsidR="003A5BD9" w:rsidRPr="00302667" w:rsidRDefault="00302667" w:rsidP="008669AE">
            <w:pPr>
              <w:rPr>
                <w:sz w:val="16"/>
                <w:szCs w:val="16"/>
              </w:rPr>
            </w:pPr>
            <w:r w:rsidRPr="00302667">
              <w:rPr>
                <w:sz w:val="16"/>
                <w:szCs w:val="16"/>
              </w:rPr>
              <w:t>UR/PRD Baseline v1.0</w:t>
            </w:r>
          </w:p>
        </w:tc>
      </w:tr>
      <w:tr w:rsidR="003A5BD9" w:rsidRPr="00525D93" w14:paraId="41D47838" w14:textId="77777777" w:rsidTr="00A42E21">
        <w:tc>
          <w:tcPr>
            <w:tcW w:w="2835" w:type="dxa"/>
            <w:tcMar>
              <w:top w:w="80" w:type="dxa"/>
              <w:left w:w="90" w:type="dxa"/>
              <w:bottom w:w="80" w:type="dxa"/>
              <w:right w:w="90" w:type="dxa"/>
            </w:tcMar>
            <w:vAlign w:val="center"/>
          </w:tcPr>
          <w:p w14:paraId="6DB17958" w14:textId="77777777" w:rsidR="003A5BD9" w:rsidRPr="00525D93" w:rsidRDefault="003A5BD9"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4C891416" w14:textId="60A873AC" w:rsidR="003A5BD9" w:rsidRPr="00302667" w:rsidRDefault="00302667" w:rsidP="008669AE">
            <w:pPr>
              <w:rPr>
                <w:sz w:val="16"/>
                <w:szCs w:val="16"/>
              </w:rPr>
            </w:pPr>
            <w:r w:rsidRPr="00302667">
              <w:rPr>
                <w:sz w:val="16"/>
                <w:szCs w:val="16"/>
              </w:rPr>
              <w:t>Release funcional con disposición configurable de boxes</w:t>
            </w:r>
          </w:p>
        </w:tc>
      </w:tr>
    </w:tbl>
    <w:p w14:paraId="587121ED" w14:textId="77777777" w:rsidR="003A5BD9" w:rsidRDefault="003A5BD9"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7C1E30" w:rsidRPr="00525D93" w14:paraId="0870BEAD" w14:textId="77777777" w:rsidTr="00BC6197">
        <w:trPr>
          <w:tblHeader/>
        </w:trPr>
        <w:tc>
          <w:tcPr>
            <w:tcW w:w="2835" w:type="dxa"/>
            <w:shd w:val="clear" w:color="auto" w:fill="E5004C"/>
            <w:tcMar>
              <w:top w:w="80" w:type="dxa"/>
              <w:left w:w="90" w:type="dxa"/>
              <w:bottom w:w="80" w:type="dxa"/>
              <w:right w:w="90" w:type="dxa"/>
            </w:tcMar>
            <w:vAlign w:val="center"/>
          </w:tcPr>
          <w:p w14:paraId="2D1AEBE2" w14:textId="77777777" w:rsidR="007C1E30" w:rsidRPr="008669AE" w:rsidRDefault="007C1E30"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7CD8137E" w14:textId="77777777" w:rsidR="007C1E30" w:rsidRPr="008669AE" w:rsidRDefault="007C1E30" w:rsidP="00B52CE5">
            <w:pPr>
              <w:spacing w:after="0"/>
              <w:rPr>
                <w:b/>
                <w:bCs/>
                <w:sz w:val="16"/>
                <w:szCs w:val="16"/>
              </w:rPr>
            </w:pPr>
            <w:r w:rsidRPr="008669AE">
              <w:rPr>
                <w:b/>
                <w:bCs/>
                <w:sz w:val="16"/>
                <w:szCs w:val="16"/>
              </w:rPr>
              <w:t>Contenido</w:t>
            </w:r>
          </w:p>
        </w:tc>
      </w:tr>
      <w:tr w:rsidR="007C1E30" w:rsidRPr="00525D93" w14:paraId="2D18998D" w14:textId="77777777" w:rsidTr="008B7C21">
        <w:tc>
          <w:tcPr>
            <w:tcW w:w="2835" w:type="dxa"/>
            <w:tcMar>
              <w:top w:w="80" w:type="dxa"/>
              <w:left w:w="90" w:type="dxa"/>
              <w:bottom w:w="80" w:type="dxa"/>
              <w:right w:w="90" w:type="dxa"/>
            </w:tcMar>
            <w:vAlign w:val="center"/>
          </w:tcPr>
          <w:p w14:paraId="684FB24F" w14:textId="77777777" w:rsidR="007C1E30" w:rsidRPr="00525D93" w:rsidRDefault="007C1E30"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4787B22" w14:textId="6D94D50E" w:rsidR="007C1E30" w:rsidRPr="003432E3" w:rsidRDefault="003432E3" w:rsidP="008669AE">
            <w:pPr>
              <w:rPr>
                <w:sz w:val="16"/>
                <w:szCs w:val="16"/>
              </w:rPr>
            </w:pPr>
            <w:r w:rsidRPr="003432E3">
              <w:rPr>
                <w:sz w:val="16"/>
                <w:szCs w:val="16"/>
              </w:rPr>
              <w:t>UR</w:t>
            </w:r>
            <w:r w:rsidR="00AC0A05">
              <w:rPr>
                <w:sz w:val="16"/>
                <w:szCs w:val="16"/>
              </w:rPr>
              <w:t>-AD-</w:t>
            </w:r>
            <w:r w:rsidRPr="003432E3">
              <w:rPr>
                <w:sz w:val="16"/>
                <w:szCs w:val="16"/>
              </w:rPr>
              <w:t>012</w:t>
            </w:r>
          </w:p>
        </w:tc>
      </w:tr>
      <w:tr w:rsidR="007C1E30" w:rsidRPr="00525D93" w14:paraId="4C91B4E0" w14:textId="77777777" w:rsidTr="008B7C21">
        <w:tc>
          <w:tcPr>
            <w:tcW w:w="2835" w:type="dxa"/>
            <w:tcMar>
              <w:top w:w="80" w:type="dxa"/>
              <w:left w:w="90" w:type="dxa"/>
              <w:bottom w:w="80" w:type="dxa"/>
              <w:right w:w="90" w:type="dxa"/>
            </w:tcMar>
            <w:vAlign w:val="center"/>
          </w:tcPr>
          <w:p w14:paraId="23C773AA" w14:textId="77777777" w:rsidR="007C1E30" w:rsidRPr="00525D93" w:rsidRDefault="007C1E30"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5AD1880" w14:textId="3357D148" w:rsidR="007C1E30" w:rsidRPr="00E3511C" w:rsidRDefault="00E3511C" w:rsidP="008669AE">
            <w:pPr>
              <w:rPr>
                <w:sz w:val="16"/>
                <w:szCs w:val="16"/>
              </w:rPr>
            </w:pPr>
            <w:r w:rsidRPr="00E3511C">
              <w:rPr>
                <w:sz w:val="16"/>
                <w:szCs w:val="16"/>
              </w:rPr>
              <w:t>Vista de detalle de un paciente</w:t>
            </w:r>
          </w:p>
        </w:tc>
      </w:tr>
      <w:tr w:rsidR="007C1E30" w:rsidRPr="00525D93" w14:paraId="56630646" w14:textId="77777777" w:rsidTr="008B7C21">
        <w:tc>
          <w:tcPr>
            <w:tcW w:w="2835" w:type="dxa"/>
            <w:tcMar>
              <w:top w:w="80" w:type="dxa"/>
              <w:left w:w="90" w:type="dxa"/>
              <w:bottom w:w="80" w:type="dxa"/>
              <w:right w:w="90" w:type="dxa"/>
            </w:tcMar>
            <w:vAlign w:val="center"/>
          </w:tcPr>
          <w:p w14:paraId="0CD4CF11" w14:textId="77777777" w:rsidR="007C1E30" w:rsidRPr="00525D93" w:rsidRDefault="007C1E30"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B1882E9" w14:textId="5D8F4851" w:rsidR="007C1E30" w:rsidRPr="00E3511C" w:rsidRDefault="00E3511C" w:rsidP="008669AE">
            <w:pPr>
              <w:rPr>
                <w:sz w:val="16"/>
                <w:szCs w:val="16"/>
              </w:rPr>
            </w:pPr>
            <w:r w:rsidRPr="00E3511C">
              <w:rPr>
                <w:sz w:val="16"/>
                <w:szCs w:val="16"/>
              </w:rPr>
              <w:t>El personal clínico necesita poder acceder a una vista de detalle que muestre información ampliada y estructurada de un paciente concreto, con el fin de consultar los datos disponibles de forma clara y contextualizada sin depender exclusivamente de vistas resumidas.</w:t>
            </w:r>
          </w:p>
        </w:tc>
      </w:tr>
      <w:tr w:rsidR="007C1E30" w:rsidRPr="00525D93" w14:paraId="4421A91C" w14:textId="77777777" w:rsidTr="008B7C21">
        <w:tc>
          <w:tcPr>
            <w:tcW w:w="2835" w:type="dxa"/>
            <w:tcMar>
              <w:top w:w="80" w:type="dxa"/>
              <w:left w:w="90" w:type="dxa"/>
              <w:bottom w:w="80" w:type="dxa"/>
              <w:right w:w="90" w:type="dxa"/>
            </w:tcMar>
            <w:vAlign w:val="center"/>
          </w:tcPr>
          <w:p w14:paraId="2FF49F45" w14:textId="77777777" w:rsidR="007C1E30" w:rsidRPr="00525D93" w:rsidRDefault="007C1E30"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68EECDC" w14:textId="073A7B67" w:rsidR="007C1E30" w:rsidRPr="00E3511C" w:rsidRDefault="00E3511C" w:rsidP="008669AE">
            <w:pPr>
              <w:rPr>
                <w:sz w:val="16"/>
                <w:szCs w:val="16"/>
              </w:rPr>
            </w:pPr>
            <w:r w:rsidRPr="00E3511C">
              <w:rPr>
                <w:sz w:val="16"/>
                <w:szCs w:val="16"/>
              </w:rPr>
              <w:t>Necesidad de usuario clínico. Identificada durante entrevistas y análisis del uso de sistemas de visualización en entornos asistenciales.</w:t>
            </w:r>
          </w:p>
        </w:tc>
      </w:tr>
      <w:tr w:rsidR="007C1E30" w:rsidRPr="00525D93" w14:paraId="111CB26C" w14:textId="77777777" w:rsidTr="008B7C21">
        <w:tc>
          <w:tcPr>
            <w:tcW w:w="2835" w:type="dxa"/>
            <w:tcMar>
              <w:top w:w="80" w:type="dxa"/>
              <w:left w:w="90" w:type="dxa"/>
              <w:bottom w:w="80" w:type="dxa"/>
              <w:right w:w="90" w:type="dxa"/>
            </w:tcMar>
            <w:vAlign w:val="center"/>
          </w:tcPr>
          <w:p w14:paraId="5A61744E" w14:textId="77777777" w:rsidR="007C1E30" w:rsidRPr="00525D93" w:rsidRDefault="007C1E30"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7B7CC12" w14:textId="1BC635C8" w:rsidR="007C1E30" w:rsidRPr="00AE6163" w:rsidRDefault="00AE6163" w:rsidP="008669AE">
            <w:pPr>
              <w:rPr>
                <w:sz w:val="16"/>
                <w:szCs w:val="16"/>
              </w:rPr>
            </w:pPr>
            <w:r w:rsidRPr="00AE6163">
              <w:rPr>
                <w:sz w:val="16"/>
                <w:szCs w:val="16"/>
              </w:rPr>
              <w:t>Las vistas resumidas son útiles para una visión global, pero en determinadas situaciones es necesario profundizar en la información de un paciente concreto. Una vista de detalle mejora la usabilidad y el acceso a la información, permitiendo una consulta más completa sin realizar análisis clínico automático ni emitir recomendaciones.</w:t>
            </w:r>
          </w:p>
        </w:tc>
      </w:tr>
      <w:tr w:rsidR="007C1E30" w:rsidRPr="00525D93" w14:paraId="1D2D48AB" w14:textId="77777777" w:rsidTr="008B7C21">
        <w:tc>
          <w:tcPr>
            <w:tcW w:w="2835" w:type="dxa"/>
            <w:tcMar>
              <w:top w:w="80" w:type="dxa"/>
              <w:left w:w="90" w:type="dxa"/>
              <w:bottom w:w="80" w:type="dxa"/>
              <w:right w:w="90" w:type="dxa"/>
            </w:tcMar>
            <w:vAlign w:val="center"/>
          </w:tcPr>
          <w:p w14:paraId="14F59195" w14:textId="77777777" w:rsidR="007C1E30" w:rsidRPr="00525D93" w:rsidRDefault="007C1E30"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2BDECB62" w14:textId="5252BFC1" w:rsidR="007C1E30" w:rsidRPr="00AE6163" w:rsidRDefault="00AE6163" w:rsidP="008669AE">
            <w:pPr>
              <w:rPr>
                <w:sz w:val="16"/>
                <w:szCs w:val="16"/>
              </w:rPr>
            </w:pPr>
            <w:r w:rsidRPr="00AE6163">
              <w:rPr>
                <w:sz w:val="16"/>
                <w:szCs w:val="16"/>
              </w:rPr>
              <w:t>Alta</w:t>
            </w:r>
          </w:p>
        </w:tc>
      </w:tr>
      <w:tr w:rsidR="007C1E30" w:rsidRPr="00525D93" w14:paraId="53AFDE6A" w14:textId="77777777" w:rsidTr="008B7C21">
        <w:tc>
          <w:tcPr>
            <w:tcW w:w="2835" w:type="dxa"/>
            <w:tcMar>
              <w:top w:w="80" w:type="dxa"/>
              <w:left w:w="90" w:type="dxa"/>
              <w:bottom w:w="80" w:type="dxa"/>
              <w:right w:w="90" w:type="dxa"/>
            </w:tcMar>
            <w:vAlign w:val="center"/>
          </w:tcPr>
          <w:p w14:paraId="6D498855" w14:textId="77777777" w:rsidR="007C1E30" w:rsidRPr="00525D93" w:rsidRDefault="007C1E30"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39001845" w14:textId="31DA493D" w:rsidR="007C1E30" w:rsidRPr="00AE6163" w:rsidRDefault="00AE6163" w:rsidP="008669AE">
            <w:pPr>
              <w:rPr>
                <w:sz w:val="16"/>
                <w:szCs w:val="16"/>
              </w:rPr>
            </w:pPr>
            <w:r w:rsidRPr="00AE6163">
              <w:rPr>
                <w:sz w:val="16"/>
                <w:szCs w:val="16"/>
              </w:rPr>
              <w:t>Personal clínico asistencial (enfermería y facultativos)</w:t>
            </w:r>
          </w:p>
        </w:tc>
      </w:tr>
      <w:tr w:rsidR="007C1E30" w:rsidRPr="00525D93" w14:paraId="700E2BBE" w14:textId="77777777" w:rsidTr="008B7C21">
        <w:tc>
          <w:tcPr>
            <w:tcW w:w="2835" w:type="dxa"/>
            <w:tcMar>
              <w:top w:w="80" w:type="dxa"/>
              <w:left w:w="90" w:type="dxa"/>
              <w:bottom w:w="80" w:type="dxa"/>
              <w:right w:w="90" w:type="dxa"/>
            </w:tcMar>
            <w:vAlign w:val="center"/>
          </w:tcPr>
          <w:p w14:paraId="1CF47010" w14:textId="77777777" w:rsidR="007C1E30" w:rsidRPr="00525D93" w:rsidRDefault="007C1E30"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687BCA56" w14:textId="3537C9CE" w:rsidR="007C1E30" w:rsidRPr="00E550AC" w:rsidRDefault="00E550AC" w:rsidP="008669AE">
            <w:pPr>
              <w:rPr>
                <w:sz w:val="16"/>
                <w:szCs w:val="16"/>
              </w:rPr>
            </w:pPr>
            <w:r w:rsidRPr="00E550AC">
              <w:rPr>
                <w:sz w:val="16"/>
                <w:szCs w:val="16"/>
              </w:rPr>
              <w:t>- El sistema permite acceder a una vista con información detallada de un paciente.</w:t>
            </w:r>
            <w:r w:rsidRPr="00E550AC">
              <w:rPr>
                <w:sz w:val="16"/>
                <w:szCs w:val="16"/>
              </w:rPr>
              <w:br/>
              <w:t>- La vista presenta información disponible desde los sistemas fuente de forma estructurada.</w:t>
            </w:r>
            <w:r w:rsidRPr="00E550AC">
              <w:rPr>
                <w:sz w:val="16"/>
                <w:szCs w:val="16"/>
              </w:rPr>
              <w:br/>
              <w:t>- La funcionalidad es exclusivamente informativa.</w:t>
            </w:r>
            <w:r w:rsidRPr="00E550AC">
              <w:rPr>
                <w:sz w:val="16"/>
                <w:szCs w:val="16"/>
              </w:rPr>
              <w:br/>
              <w:t>- No se sustituyen herramientas de diagnóstico ni sistemas de alarma.</w:t>
            </w:r>
          </w:p>
        </w:tc>
      </w:tr>
      <w:tr w:rsidR="007C1E30" w:rsidRPr="00525D93" w14:paraId="566F1126" w14:textId="77777777" w:rsidTr="008B7C21">
        <w:tc>
          <w:tcPr>
            <w:tcW w:w="2835" w:type="dxa"/>
            <w:tcMar>
              <w:top w:w="80" w:type="dxa"/>
              <w:left w:w="90" w:type="dxa"/>
              <w:bottom w:w="80" w:type="dxa"/>
              <w:right w:w="90" w:type="dxa"/>
            </w:tcMar>
            <w:vAlign w:val="center"/>
          </w:tcPr>
          <w:p w14:paraId="6AB10471" w14:textId="77777777" w:rsidR="007C1E30" w:rsidRPr="00525D93" w:rsidRDefault="007C1E30"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4045CF6" w14:textId="6E5189B2" w:rsidR="007C1E30" w:rsidRPr="002C04B4" w:rsidRDefault="002C04B4" w:rsidP="008669AE">
            <w:pPr>
              <w:rPr>
                <w:sz w:val="16"/>
                <w:szCs w:val="16"/>
              </w:rPr>
            </w:pPr>
            <w:r w:rsidRPr="002C04B4">
              <w:rPr>
                <w:sz w:val="16"/>
                <w:szCs w:val="16"/>
              </w:rPr>
              <w:t>- Uso en entorno hospitalario regulado.</w:t>
            </w:r>
            <w:r w:rsidRPr="002C04B4">
              <w:rPr>
                <w:sz w:val="16"/>
                <w:szCs w:val="16"/>
              </w:rPr>
              <w:br/>
              <w:t>- Acceso mediante navegador web.</w:t>
            </w:r>
            <w:r w:rsidRPr="002C04B4">
              <w:rPr>
                <w:sz w:val="16"/>
                <w:szCs w:val="16"/>
              </w:rPr>
              <w:br/>
              <w:t>- Dependencia de datos procedentes de sistemas externos.</w:t>
            </w:r>
            <w:r w:rsidRPr="002C04B4">
              <w:rPr>
                <w:sz w:val="16"/>
                <w:szCs w:val="16"/>
              </w:rPr>
              <w:br/>
            </w:r>
            <w:r w:rsidRPr="002C04B4">
              <w:rPr>
                <w:sz w:val="16"/>
                <w:szCs w:val="16"/>
              </w:rPr>
              <w:lastRenderedPageBreak/>
              <w:t>- Sistema orientado a visualización e integración de información.</w:t>
            </w:r>
          </w:p>
        </w:tc>
      </w:tr>
      <w:tr w:rsidR="007C1E30" w:rsidRPr="00525D93" w14:paraId="3FB1D2C5" w14:textId="77777777" w:rsidTr="008B7C21">
        <w:tc>
          <w:tcPr>
            <w:tcW w:w="2835" w:type="dxa"/>
            <w:tcMar>
              <w:top w:w="80" w:type="dxa"/>
              <w:left w:w="90" w:type="dxa"/>
              <w:bottom w:w="80" w:type="dxa"/>
              <w:right w:w="90" w:type="dxa"/>
            </w:tcMar>
            <w:vAlign w:val="center"/>
          </w:tcPr>
          <w:p w14:paraId="7DF1B917" w14:textId="77777777" w:rsidR="007C1E30" w:rsidRPr="00525D93" w:rsidRDefault="007C1E30" w:rsidP="008669AE">
            <w:pPr>
              <w:rPr>
                <w:sz w:val="16"/>
                <w:szCs w:val="16"/>
              </w:rPr>
            </w:pPr>
            <w:r w:rsidRPr="00525D93">
              <w:rPr>
                <w:sz w:val="16"/>
                <w:szCs w:val="16"/>
              </w:rPr>
              <w:lastRenderedPageBreak/>
              <w:t>Baseline / versión</w:t>
            </w:r>
          </w:p>
        </w:tc>
        <w:tc>
          <w:tcPr>
            <w:tcW w:w="7320" w:type="dxa"/>
            <w:tcMar>
              <w:top w:w="80" w:type="dxa"/>
              <w:left w:w="90" w:type="dxa"/>
              <w:bottom w:w="80" w:type="dxa"/>
              <w:right w:w="90" w:type="dxa"/>
            </w:tcMar>
            <w:vAlign w:val="center"/>
          </w:tcPr>
          <w:p w14:paraId="3D56A2D6" w14:textId="06B8A629" w:rsidR="007C1E30" w:rsidRPr="002C04B4" w:rsidRDefault="002C04B4" w:rsidP="008669AE">
            <w:pPr>
              <w:rPr>
                <w:sz w:val="16"/>
                <w:szCs w:val="16"/>
              </w:rPr>
            </w:pPr>
            <w:r w:rsidRPr="002C04B4">
              <w:rPr>
                <w:sz w:val="16"/>
                <w:szCs w:val="16"/>
              </w:rPr>
              <w:t>UR/PRD Baseline v1.0</w:t>
            </w:r>
          </w:p>
        </w:tc>
      </w:tr>
      <w:tr w:rsidR="007C1E30" w:rsidRPr="00525D93" w14:paraId="1148A333" w14:textId="77777777" w:rsidTr="008B7C21">
        <w:tc>
          <w:tcPr>
            <w:tcW w:w="2835" w:type="dxa"/>
            <w:tcMar>
              <w:top w:w="80" w:type="dxa"/>
              <w:left w:w="90" w:type="dxa"/>
              <w:bottom w:w="80" w:type="dxa"/>
              <w:right w:w="90" w:type="dxa"/>
            </w:tcMar>
            <w:vAlign w:val="center"/>
          </w:tcPr>
          <w:p w14:paraId="23EFA00B" w14:textId="77777777" w:rsidR="007C1E30" w:rsidRPr="00525D93" w:rsidRDefault="007C1E30"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3ADB7C9F" w14:textId="03A0A842" w:rsidR="007C1E30" w:rsidRPr="002C04B4" w:rsidRDefault="002C04B4" w:rsidP="008669AE">
            <w:pPr>
              <w:rPr>
                <w:sz w:val="16"/>
                <w:szCs w:val="16"/>
              </w:rPr>
            </w:pPr>
            <w:r w:rsidRPr="002C04B4">
              <w:rPr>
                <w:sz w:val="16"/>
                <w:szCs w:val="16"/>
              </w:rPr>
              <w:t>Release funcional con vista de detalle de paciente</w:t>
            </w:r>
          </w:p>
        </w:tc>
      </w:tr>
    </w:tbl>
    <w:p w14:paraId="11E24216" w14:textId="77777777" w:rsidR="007C1E30" w:rsidRDefault="007C1E30"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7C1E30" w:rsidRPr="00525D93" w14:paraId="4262CCC0" w14:textId="77777777" w:rsidTr="00BC6197">
        <w:trPr>
          <w:tblHeader/>
        </w:trPr>
        <w:tc>
          <w:tcPr>
            <w:tcW w:w="2835" w:type="dxa"/>
            <w:shd w:val="clear" w:color="auto" w:fill="E5004C"/>
            <w:tcMar>
              <w:top w:w="80" w:type="dxa"/>
              <w:left w:w="90" w:type="dxa"/>
              <w:bottom w:w="80" w:type="dxa"/>
              <w:right w:w="90" w:type="dxa"/>
            </w:tcMar>
            <w:vAlign w:val="center"/>
          </w:tcPr>
          <w:p w14:paraId="036CA24B" w14:textId="77777777" w:rsidR="007C1E30" w:rsidRPr="008669AE" w:rsidRDefault="007C1E30"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799ACACB" w14:textId="77777777" w:rsidR="007C1E30" w:rsidRPr="008669AE" w:rsidRDefault="007C1E30" w:rsidP="00B52CE5">
            <w:pPr>
              <w:spacing w:after="0"/>
              <w:rPr>
                <w:b/>
                <w:bCs/>
                <w:sz w:val="16"/>
                <w:szCs w:val="16"/>
              </w:rPr>
            </w:pPr>
            <w:r w:rsidRPr="008669AE">
              <w:rPr>
                <w:b/>
                <w:bCs/>
                <w:sz w:val="16"/>
                <w:szCs w:val="16"/>
              </w:rPr>
              <w:t>Contenido</w:t>
            </w:r>
          </w:p>
        </w:tc>
      </w:tr>
      <w:tr w:rsidR="007C1E30" w:rsidRPr="00525D93" w14:paraId="2FCB7FFE" w14:textId="77777777" w:rsidTr="008B7C21">
        <w:tc>
          <w:tcPr>
            <w:tcW w:w="2835" w:type="dxa"/>
            <w:tcMar>
              <w:top w:w="80" w:type="dxa"/>
              <w:left w:w="90" w:type="dxa"/>
              <w:bottom w:w="80" w:type="dxa"/>
              <w:right w:w="90" w:type="dxa"/>
            </w:tcMar>
            <w:vAlign w:val="center"/>
          </w:tcPr>
          <w:p w14:paraId="6355B717" w14:textId="77777777" w:rsidR="007C1E30" w:rsidRPr="00525D93" w:rsidRDefault="007C1E30"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6A5DE949" w14:textId="7F7547F2" w:rsidR="007C1E30" w:rsidRPr="006A153C" w:rsidRDefault="006A153C" w:rsidP="008669AE">
            <w:pPr>
              <w:rPr>
                <w:sz w:val="16"/>
                <w:szCs w:val="16"/>
              </w:rPr>
            </w:pPr>
            <w:r w:rsidRPr="006A153C">
              <w:rPr>
                <w:sz w:val="16"/>
                <w:szCs w:val="16"/>
              </w:rPr>
              <w:t>UR</w:t>
            </w:r>
            <w:r w:rsidR="00AC0A05">
              <w:rPr>
                <w:sz w:val="16"/>
                <w:szCs w:val="16"/>
              </w:rPr>
              <w:t>-AD-</w:t>
            </w:r>
            <w:r w:rsidRPr="006A153C">
              <w:rPr>
                <w:sz w:val="16"/>
                <w:szCs w:val="16"/>
              </w:rPr>
              <w:t>013</w:t>
            </w:r>
          </w:p>
        </w:tc>
      </w:tr>
      <w:tr w:rsidR="007C1E30" w:rsidRPr="00525D93" w14:paraId="2927D56A" w14:textId="77777777" w:rsidTr="008B7C21">
        <w:tc>
          <w:tcPr>
            <w:tcW w:w="2835" w:type="dxa"/>
            <w:tcMar>
              <w:top w:w="80" w:type="dxa"/>
              <w:left w:w="90" w:type="dxa"/>
              <w:bottom w:w="80" w:type="dxa"/>
              <w:right w:w="90" w:type="dxa"/>
            </w:tcMar>
            <w:vAlign w:val="center"/>
          </w:tcPr>
          <w:p w14:paraId="2CFA1163" w14:textId="77777777" w:rsidR="007C1E30" w:rsidRPr="00525D93" w:rsidRDefault="007C1E30"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079BBD7" w14:textId="75F6BF9C" w:rsidR="007C1E30" w:rsidRPr="003264D9" w:rsidRDefault="003264D9" w:rsidP="008669AE">
            <w:pPr>
              <w:rPr>
                <w:sz w:val="16"/>
                <w:szCs w:val="16"/>
              </w:rPr>
            </w:pPr>
            <w:r w:rsidRPr="003264D9">
              <w:rPr>
                <w:sz w:val="16"/>
                <w:szCs w:val="16"/>
              </w:rPr>
              <w:t xml:space="preserve">Avisos sonoros no clínicos en el </w:t>
            </w:r>
            <w:proofErr w:type="spellStart"/>
            <w:r w:rsidRPr="003264D9">
              <w:rPr>
                <w:sz w:val="16"/>
                <w:szCs w:val="16"/>
              </w:rPr>
              <w:t>display</w:t>
            </w:r>
            <w:proofErr w:type="spellEnd"/>
          </w:p>
        </w:tc>
      </w:tr>
      <w:tr w:rsidR="007C1E30" w:rsidRPr="00525D93" w14:paraId="07F64A86" w14:textId="77777777" w:rsidTr="008B7C21">
        <w:tc>
          <w:tcPr>
            <w:tcW w:w="2835" w:type="dxa"/>
            <w:tcMar>
              <w:top w:w="80" w:type="dxa"/>
              <w:left w:w="90" w:type="dxa"/>
              <w:bottom w:w="80" w:type="dxa"/>
              <w:right w:w="90" w:type="dxa"/>
            </w:tcMar>
            <w:vAlign w:val="center"/>
          </w:tcPr>
          <w:p w14:paraId="783300B9" w14:textId="77777777" w:rsidR="007C1E30" w:rsidRPr="00525D93" w:rsidRDefault="007C1E30"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7AFA268" w14:textId="39271A17" w:rsidR="007C1E30" w:rsidRPr="003264D9" w:rsidRDefault="003264D9" w:rsidP="008669AE">
            <w:pPr>
              <w:rPr>
                <w:sz w:val="16"/>
                <w:szCs w:val="16"/>
              </w:rPr>
            </w:pPr>
            <w:r w:rsidRPr="003264D9">
              <w:rPr>
                <w:sz w:val="16"/>
                <w:szCs w:val="16"/>
              </w:rPr>
              <w:t xml:space="preserve">Los usuarios necesitan recibir avisos sonoros simples asociados al uso del </w:t>
            </w:r>
            <w:proofErr w:type="spellStart"/>
            <w:r w:rsidRPr="003264D9">
              <w:rPr>
                <w:sz w:val="16"/>
                <w:szCs w:val="16"/>
              </w:rPr>
              <w:t>display</w:t>
            </w:r>
            <w:proofErr w:type="spellEnd"/>
            <w:r w:rsidRPr="003264D9">
              <w:rPr>
                <w:sz w:val="16"/>
                <w:szCs w:val="16"/>
              </w:rPr>
              <w:t xml:space="preserve"> para indicar eventos operativos o del sistema, </w:t>
            </w:r>
            <w:r w:rsidR="00604D50" w:rsidRPr="00604D50">
              <w:rPr>
                <w:sz w:val="16"/>
                <w:szCs w:val="16"/>
              </w:rPr>
              <w:t>captando la atención del personal sanitario sin sustituir ni generar alarmas clínicas.</w:t>
            </w:r>
          </w:p>
        </w:tc>
      </w:tr>
      <w:tr w:rsidR="007C1E30" w:rsidRPr="00525D93" w14:paraId="3121A624" w14:textId="77777777" w:rsidTr="008B7C21">
        <w:tc>
          <w:tcPr>
            <w:tcW w:w="2835" w:type="dxa"/>
            <w:tcMar>
              <w:top w:w="80" w:type="dxa"/>
              <w:left w:w="90" w:type="dxa"/>
              <w:bottom w:w="80" w:type="dxa"/>
              <w:right w:w="90" w:type="dxa"/>
            </w:tcMar>
            <w:vAlign w:val="center"/>
          </w:tcPr>
          <w:p w14:paraId="0E95A8E3" w14:textId="77777777" w:rsidR="007C1E30" w:rsidRPr="00525D93" w:rsidRDefault="007C1E30"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1E7CB467" w14:textId="7CA5D905" w:rsidR="007C1E30" w:rsidRPr="003264D9" w:rsidRDefault="003264D9" w:rsidP="008669AE">
            <w:pPr>
              <w:rPr>
                <w:sz w:val="16"/>
                <w:szCs w:val="16"/>
              </w:rPr>
            </w:pPr>
            <w:r w:rsidRPr="003264D9">
              <w:rPr>
                <w:sz w:val="16"/>
                <w:szCs w:val="16"/>
              </w:rPr>
              <w:t>Necesidad de producto y usabilidad del sistema</w:t>
            </w:r>
          </w:p>
        </w:tc>
      </w:tr>
      <w:tr w:rsidR="007C1E30" w:rsidRPr="00525D93" w14:paraId="47456AC7" w14:textId="77777777" w:rsidTr="008B7C21">
        <w:tc>
          <w:tcPr>
            <w:tcW w:w="2835" w:type="dxa"/>
            <w:tcMar>
              <w:top w:w="80" w:type="dxa"/>
              <w:left w:w="90" w:type="dxa"/>
              <w:bottom w:w="80" w:type="dxa"/>
              <w:right w:w="90" w:type="dxa"/>
            </w:tcMar>
            <w:vAlign w:val="center"/>
          </w:tcPr>
          <w:p w14:paraId="72EF7AEE" w14:textId="77777777" w:rsidR="007C1E30" w:rsidRPr="00525D93" w:rsidRDefault="007C1E30"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84C0414" w14:textId="52605C23" w:rsidR="007C1E30" w:rsidRPr="003264D9" w:rsidRDefault="003264D9" w:rsidP="008669AE">
            <w:pPr>
              <w:rPr>
                <w:sz w:val="16"/>
                <w:szCs w:val="16"/>
              </w:rPr>
            </w:pPr>
            <w:r w:rsidRPr="003264D9">
              <w:rPr>
                <w:sz w:val="16"/>
                <w:szCs w:val="16"/>
              </w:rPr>
              <w:t>En determinados casos, un aviso sonoro puede apoyar la interacción con el sistema (por ejemplo, notificar eventos operativos) sin realizar interpretación clínica ni sustituir alarmas médicas existentes, manteniendo el carácter informativo del software.</w:t>
            </w:r>
          </w:p>
        </w:tc>
      </w:tr>
      <w:tr w:rsidR="007C1E30" w:rsidRPr="00525D93" w14:paraId="4A11E56C" w14:textId="77777777" w:rsidTr="008B7C21">
        <w:tc>
          <w:tcPr>
            <w:tcW w:w="2835" w:type="dxa"/>
            <w:tcMar>
              <w:top w:w="80" w:type="dxa"/>
              <w:left w:w="90" w:type="dxa"/>
              <w:bottom w:w="80" w:type="dxa"/>
              <w:right w:w="90" w:type="dxa"/>
            </w:tcMar>
            <w:vAlign w:val="center"/>
          </w:tcPr>
          <w:p w14:paraId="4D1E2344" w14:textId="77777777" w:rsidR="007C1E30" w:rsidRPr="00525D93" w:rsidRDefault="007C1E30"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83BD2C7" w14:textId="2A4A555F" w:rsidR="007C1E30" w:rsidRPr="009E403E" w:rsidRDefault="009E403E" w:rsidP="008669AE">
            <w:pPr>
              <w:rPr>
                <w:sz w:val="16"/>
                <w:szCs w:val="16"/>
              </w:rPr>
            </w:pPr>
            <w:r w:rsidRPr="009E403E">
              <w:rPr>
                <w:sz w:val="16"/>
                <w:szCs w:val="16"/>
              </w:rPr>
              <w:t>Alta</w:t>
            </w:r>
          </w:p>
        </w:tc>
      </w:tr>
      <w:tr w:rsidR="007C1E30" w:rsidRPr="00525D93" w14:paraId="675DBD0C" w14:textId="77777777" w:rsidTr="008B7C21">
        <w:tc>
          <w:tcPr>
            <w:tcW w:w="2835" w:type="dxa"/>
            <w:tcMar>
              <w:top w:w="80" w:type="dxa"/>
              <w:left w:w="90" w:type="dxa"/>
              <w:bottom w:w="80" w:type="dxa"/>
              <w:right w:w="90" w:type="dxa"/>
            </w:tcMar>
            <w:vAlign w:val="center"/>
          </w:tcPr>
          <w:p w14:paraId="2B9B44DD" w14:textId="77777777" w:rsidR="007C1E30" w:rsidRPr="00525D93" w:rsidRDefault="007C1E30"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7EADA9F3" w14:textId="6493F159" w:rsidR="007C1E30" w:rsidRPr="009E403E" w:rsidRDefault="009E403E" w:rsidP="008669AE">
            <w:pPr>
              <w:rPr>
                <w:sz w:val="16"/>
                <w:szCs w:val="16"/>
              </w:rPr>
            </w:pPr>
            <w:r w:rsidRPr="009E403E">
              <w:rPr>
                <w:sz w:val="16"/>
                <w:szCs w:val="16"/>
              </w:rPr>
              <w:t>Usuarios del sistema, personal clínico</w:t>
            </w:r>
          </w:p>
        </w:tc>
      </w:tr>
      <w:tr w:rsidR="007C1E30" w:rsidRPr="00525D93" w14:paraId="2E6CB904" w14:textId="77777777" w:rsidTr="008B7C21">
        <w:tc>
          <w:tcPr>
            <w:tcW w:w="2835" w:type="dxa"/>
            <w:tcMar>
              <w:top w:w="80" w:type="dxa"/>
              <w:left w:w="90" w:type="dxa"/>
              <w:bottom w:w="80" w:type="dxa"/>
              <w:right w:w="90" w:type="dxa"/>
            </w:tcMar>
            <w:vAlign w:val="center"/>
          </w:tcPr>
          <w:p w14:paraId="122A533F" w14:textId="77777777" w:rsidR="007C1E30" w:rsidRPr="00525D93" w:rsidRDefault="007C1E30"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7CC86236" w14:textId="760BD069" w:rsidR="007C1E30" w:rsidRPr="009E403E" w:rsidRDefault="009E403E" w:rsidP="008669AE">
            <w:pPr>
              <w:rPr>
                <w:sz w:val="16"/>
                <w:szCs w:val="16"/>
              </w:rPr>
            </w:pPr>
            <w:r w:rsidRPr="009E403E">
              <w:rPr>
                <w:sz w:val="16"/>
                <w:szCs w:val="16"/>
              </w:rPr>
              <w:t>- El sistema puede emitir avisos sonoros no clínicos.</w:t>
            </w:r>
            <w:r w:rsidRPr="009E403E">
              <w:rPr>
                <w:sz w:val="16"/>
                <w:szCs w:val="16"/>
              </w:rPr>
              <w:br/>
              <w:t>- Los avisos no representan alarmas fisiológicas ni de riesgo clínico.</w:t>
            </w:r>
            <w:r w:rsidRPr="009E403E">
              <w:rPr>
                <w:sz w:val="16"/>
                <w:szCs w:val="16"/>
              </w:rPr>
              <w:br/>
              <w:t>- No sustituyen ni duplican alarmas de otros sistemas médicos.</w:t>
            </w:r>
            <w:r w:rsidRPr="009E403E">
              <w:rPr>
                <w:sz w:val="16"/>
                <w:szCs w:val="16"/>
              </w:rPr>
              <w:br/>
              <w:t>- Pueden desactivarse o configurarse.</w:t>
            </w:r>
          </w:p>
        </w:tc>
      </w:tr>
      <w:tr w:rsidR="007C1E30" w:rsidRPr="00525D93" w14:paraId="3C33420F" w14:textId="77777777" w:rsidTr="008B7C21">
        <w:tc>
          <w:tcPr>
            <w:tcW w:w="2835" w:type="dxa"/>
            <w:tcMar>
              <w:top w:w="80" w:type="dxa"/>
              <w:left w:w="90" w:type="dxa"/>
              <w:bottom w:w="80" w:type="dxa"/>
              <w:right w:w="90" w:type="dxa"/>
            </w:tcMar>
            <w:vAlign w:val="center"/>
          </w:tcPr>
          <w:p w14:paraId="1C028AA0" w14:textId="77777777" w:rsidR="007C1E30" w:rsidRPr="00525D93" w:rsidRDefault="007C1E30"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88CCA22" w14:textId="28D7CC65" w:rsidR="007C1E30" w:rsidRPr="009E403E" w:rsidRDefault="009E403E" w:rsidP="008669AE">
            <w:pPr>
              <w:rPr>
                <w:sz w:val="16"/>
                <w:szCs w:val="16"/>
              </w:rPr>
            </w:pPr>
            <w:r w:rsidRPr="009E403E">
              <w:rPr>
                <w:sz w:val="16"/>
                <w:szCs w:val="16"/>
              </w:rPr>
              <w:t>- Entorno hospitalario.</w:t>
            </w:r>
            <w:r w:rsidRPr="009E403E">
              <w:rPr>
                <w:sz w:val="16"/>
                <w:szCs w:val="16"/>
              </w:rPr>
              <w:br/>
              <w:t>- Convivencia con sistemas de monitorización y alarmas médicas.</w:t>
            </w:r>
            <w:r w:rsidRPr="009E403E">
              <w:rPr>
                <w:sz w:val="16"/>
                <w:szCs w:val="16"/>
              </w:rPr>
              <w:br/>
              <w:t>- Uso exclusivo como sistema de visualización.</w:t>
            </w:r>
          </w:p>
        </w:tc>
      </w:tr>
      <w:tr w:rsidR="007C1E30" w:rsidRPr="00525D93" w14:paraId="2F33577D" w14:textId="77777777" w:rsidTr="008B7C21">
        <w:tc>
          <w:tcPr>
            <w:tcW w:w="2835" w:type="dxa"/>
            <w:tcMar>
              <w:top w:w="80" w:type="dxa"/>
              <w:left w:w="90" w:type="dxa"/>
              <w:bottom w:w="80" w:type="dxa"/>
              <w:right w:w="90" w:type="dxa"/>
            </w:tcMar>
            <w:vAlign w:val="center"/>
          </w:tcPr>
          <w:p w14:paraId="157A0CC6" w14:textId="77777777" w:rsidR="007C1E30" w:rsidRPr="00525D93" w:rsidRDefault="007C1E30"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648BACF" w14:textId="70C95A07" w:rsidR="007C1E30" w:rsidRPr="00556CEA" w:rsidRDefault="00556CEA" w:rsidP="008669AE">
            <w:pPr>
              <w:rPr>
                <w:sz w:val="16"/>
                <w:szCs w:val="16"/>
              </w:rPr>
            </w:pPr>
            <w:r w:rsidRPr="00556CEA">
              <w:rPr>
                <w:sz w:val="16"/>
                <w:szCs w:val="16"/>
              </w:rPr>
              <w:t>UR/PRD Baseline v1.0</w:t>
            </w:r>
          </w:p>
        </w:tc>
      </w:tr>
      <w:tr w:rsidR="007C1E30" w:rsidRPr="00525D93" w14:paraId="31156BA7" w14:textId="77777777" w:rsidTr="008B7C21">
        <w:tc>
          <w:tcPr>
            <w:tcW w:w="2835" w:type="dxa"/>
            <w:tcMar>
              <w:top w:w="80" w:type="dxa"/>
              <w:left w:w="90" w:type="dxa"/>
              <w:bottom w:w="80" w:type="dxa"/>
              <w:right w:w="90" w:type="dxa"/>
            </w:tcMar>
            <w:vAlign w:val="center"/>
          </w:tcPr>
          <w:p w14:paraId="5FB02A67" w14:textId="77777777" w:rsidR="007C1E30" w:rsidRPr="00525D93" w:rsidRDefault="007C1E30"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457A303" w14:textId="75D05B30" w:rsidR="007C1E30" w:rsidRPr="00556CEA" w:rsidRDefault="00556CEA" w:rsidP="008669AE">
            <w:pPr>
              <w:rPr>
                <w:sz w:val="16"/>
                <w:szCs w:val="16"/>
              </w:rPr>
            </w:pPr>
            <w:r w:rsidRPr="00556CEA">
              <w:rPr>
                <w:sz w:val="16"/>
                <w:szCs w:val="16"/>
              </w:rPr>
              <w:t>Release funcional con avisos sonoros no clínicos</w:t>
            </w:r>
          </w:p>
        </w:tc>
      </w:tr>
    </w:tbl>
    <w:p w14:paraId="5DA8F3F7" w14:textId="77777777" w:rsidR="007C1E30" w:rsidRDefault="007C1E30"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7C1E30" w:rsidRPr="00525D93" w14:paraId="65C1F21F" w14:textId="77777777" w:rsidTr="00BC6197">
        <w:trPr>
          <w:tblHeader/>
        </w:trPr>
        <w:tc>
          <w:tcPr>
            <w:tcW w:w="2835" w:type="dxa"/>
            <w:shd w:val="clear" w:color="auto" w:fill="E5004C"/>
            <w:tcMar>
              <w:top w:w="80" w:type="dxa"/>
              <w:left w:w="90" w:type="dxa"/>
              <w:bottom w:w="80" w:type="dxa"/>
              <w:right w:w="90" w:type="dxa"/>
            </w:tcMar>
            <w:vAlign w:val="center"/>
          </w:tcPr>
          <w:p w14:paraId="4EA90D66" w14:textId="77777777" w:rsidR="007C1E30" w:rsidRPr="008669AE" w:rsidRDefault="007C1E30"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4673DBBE" w14:textId="77777777" w:rsidR="007C1E30" w:rsidRPr="008669AE" w:rsidRDefault="007C1E30" w:rsidP="00B52CE5">
            <w:pPr>
              <w:spacing w:after="0"/>
              <w:rPr>
                <w:b/>
                <w:bCs/>
                <w:sz w:val="16"/>
                <w:szCs w:val="16"/>
              </w:rPr>
            </w:pPr>
            <w:r w:rsidRPr="008669AE">
              <w:rPr>
                <w:b/>
                <w:bCs/>
                <w:sz w:val="16"/>
                <w:szCs w:val="16"/>
              </w:rPr>
              <w:t>Contenido</w:t>
            </w:r>
          </w:p>
        </w:tc>
      </w:tr>
      <w:tr w:rsidR="007C1E30" w:rsidRPr="00525D93" w14:paraId="1C4248EB" w14:textId="77777777" w:rsidTr="008B7C21">
        <w:tc>
          <w:tcPr>
            <w:tcW w:w="2835" w:type="dxa"/>
            <w:tcMar>
              <w:top w:w="80" w:type="dxa"/>
              <w:left w:w="90" w:type="dxa"/>
              <w:bottom w:w="80" w:type="dxa"/>
              <w:right w:w="90" w:type="dxa"/>
            </w:tcMar>
            <w:vAlign w:val="center"/>
          </w:tcPr>
          <w:p w14:paraId="5C7270E4" w14:textId="77777777" w:rsidR="007C1E30" w:rsidRPr="00525D93" w:rsidRDefault="007C1E30"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D61CEAB" w14:textId="6BCB8EF3" w:rsidR="007C1E30" w:rsidRPr="00F0342F" w:rsidRDefault="00F0342F" w:rsidP="008669AE">
            <w:pPr>
              <w:rPr>
                <w:sz w:val="16"/>
                <w:szCs w:val="16"/>
              </w:rPr>
            </w:pPr>
            <w:r w:rsidRPr="00F0342F">
              <w:rPr>
                <w:sz w:val="16"/>
                <w:szCs w:val="16"/>
              </w:rPr>
              <w:t>UR</w:t>
            </w:r>
            <w:r w:rsidR="00AC0A05">
              <w:rPr>
                <w:sz w:val="16"/>
                <w:szCs w:val="16"/>
              </w:rPr>
              <w:t>-AD-</w:t>
            </w:r>
            <w:r w:rsidRPr="00F0342F">
              <w:rPr>
                <w:sz w:val="16"/>
                <w:szCs w:val="16"/>
              </w:rPr>
              <w:t>014</w:t>
            </w:r>
          </w:p>
        </w:tc>
      </w:tr>
      <w:tr w:rsidR="007C1E30" w:rsidRPr="00525D93" w14:paraId="6BAD8858" w14:textId="77777777" w:rsidTr="008B7C21">
        <w:tc>
          <w:tcPr>
            <w:tcW w:w="2835" w:type="dxa"/>
            <w:tcMar>
              <w:top w:w="80" w:type="dxa"/>
              <w:left w:w="90" w:type="dxa"/>
              <w:bottom w:w="80" w:type="dxa"/>
              <w:right w:w="90" w:type="dxa"/>
            </w:tcMar>
            <w:vAlign w:val="center"/>
          </w:tcPr>
          <w:p w14:paraId="35F42E32" w14:textId="77777777" w:rsidR="007C1E30" w:rsidRPr="00525D93" w:rsidRDefault="007C1E30"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739D114C" w14:textId="58540830" w:rsidR="007C1E30" w:rsidRPr="00975391" w:rsidRDefault="00975391" w:rsidP="008669AE">
            <w:pPr>
              <w:rPr>
                <w:sz w:val="16"/>
                <w:szCs w:val="16"/>
              </w:rPr>
            </w:pPr>
            <w:r w:rsidRPr="00975391">
              <w:rPr>
                <w:sz w:val="16"/>
                <w:szCs w:val="16"/>
              </w:rPr>
              <w:t>Admisión de pacientes HL7 ADT^A01 en tiempo real</w:t>
            </w:r>
          </w:p>
        </w:tc>
      </w:tr>
      <w:tr w:rsidR="007C1E30" w:rsidRPr="00525D93" w14:paraId="0D03DC7B" w14:textId="77777777" w:rsidTr="008B7C21">
        <w:tc>
          <w:tcPr>
            <w:tcW w:w="2835" w:type="dxa"/>
            <w:tcMar>
              <w:top w:w="80" w:type="dxa"/>
              <w:left w:w="90" w:type="dxa"/>
              <w:bottom w:w="80" w:type="dxa"/>
              <w:right w:w="90" w:type="dxa"/>
            </w:tcMar>
            <w:vAlign w:val="center"/>
          </w:tcPr>
          <w:p w14:paraId="7B547BFF" w14:textId="77777777" w:rsidR="007C1E30" w:rsidRPr="00525D93" w:rsidRDefault="007C1E30"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7325D25B" w14:textId="5954E5D2" w:rsidR="007C1E30" w:rsidRPr="00975391" w:rsidRDefault="00975391" w:rsidP="008669AE">
            <w:pPr>
              <w:rPr>
                <w:sz w:val="16"/>
                <w:szCs w:val="16"/>
              </w:rPr>
            </w:pPr>
            <w:r w:rsidRPr="00975391">
              <w:rPr>
                <w:sz w:val="16"/>
                <w:szCs w:val="16"/>
              </w:rPr>
              <w:t xml:space="preserve">El sistema necesita recibir en tiempo real los eventos de admisión de pacientes procedentes de sistemas externos mediante mensajes HL7 ADT^A01, para disponer de información administrativa actualizada y </w:t>
            </w:r>
            <w:r w:rsidRPr="00975391">
              <w:rPr>
                <w:sz w:val="16"/>
                <w:szCs w:val="16"/>
              </w:rPr>
              <w:lastRenderedPageBreak/>
              <w:t>consistente sobre los pacientes y su contexto asistencial.</w:t>
            </w:r>
          </w:p>
        </w:tc>
      </w:tr>
      <w:tr w:rsidR="007C1E30" w:rsidRPr="00525D93" w14:paraId="66567261" w14:textId="77777777" w:rsidTr="008B7C21">
        <w:tc>
          <w:tcPr>
            <w:tcW w:w="2835" w:type="dxa"/>
            <w:tcMar>
              <w:top w:w="80" w:type="dxa"/>
              <w:left w:w="90" w:type="dxa"/>
              <w:bottom w:w="80" w:type="dxa"/>
              <w:right w:w="90" w:type="dxa"/>
            </w:tcMar>
            <w:vAlign w:val="center"/>
          </w:tcPr>
          <w:p w14:paraId="682E120E" w14:textId="77777777" w:rsidR="007C1E30" w:rsidRPr="00525D93" w:rsidRDefault="007C1E30" w:rsidP="008669AE">
            <w:pPr>
              <w:rPr>
                <w:sz w:val="16"/>
                <w:szCs w:val="16"/>
              </w:rPr>
            </w:pPr>
            <w:r w:rsidRPr="00525D93">
              <w:rPr>
                <w:sz w:val="16"/>
                <w:szCs w:val="16"/>
              </w:rPr>
              <w:lastRenderedPageBreak/>
              <w:t>Origen / fuente</w:t>
            </w:r>
          </w:p>
        </w:tc>
        <w:tc>
          <w:tcPr>
            <w:tcW w:w="7320" w:type="dxa"/>
            <w:tcMar>
              <w:top w:w="80" w:type="dxa"/>
              <w:left w:w="90" w:type="dxa"/>
              <w:bottom w:w="80" w:type="dxa"/>
              <w:right w:w="90" w:type="dxa"/>
            </w:tcMar>
            <w:vAlign w:val="center"/>
          </w:tcPr>
          <w:p w14:paraId="4A7785D7" w14:textId="70133CBC" w:rsidR="007C1E30" w:rsidRPr="00157080" w:rsidRDefault="00157080" w:rsidP="008669AE">
            <w:pPr>
              <w:rPr>
                <w:sz w:val="16"/>
                <w:szCs w:val="16"/>
              </w:rPr>
            </w:pPr>
            <w:r w:rsidRPr="00157080">
              <w:rPr>
                <w:sz w:val="16"/>
                <w:szCs w:val="16"/>
              </w:rPr>
              <w:t>Necesidad de integración con sistemas hospitalarios (HIS/ADT). Definida como requisito de producto para interoperabilidad.</w:t>
            </w:r>
          </w:p>
        </w:tc>
      </w:tr>
      <w:tr w:rsidR="007C1E30" w:rsidRPr="00525D93" w14:paraId="6008C418" w14:textId="77777777" w:rsidTr="008B7C21">
        <w:tc>
          <w:tcPr>
            <w:tcW w:w="2835" w:type="dxa"/>
            <w:tcMar>
              <w:top w:w="80" w:type="dxa"/>
              <w:left w:w="90" w:type="dxa"/>
              <w:bottom w:w="80" w:type="dxa"/>
              <w:right w:w="90" w:type="dxa"/>
            </w:tcMar>
            <w:vAlign w:val="center"/>
          </w:tcPr>
          <w:p w14:paraId="1D6ED4F2" w14:textId="77777777" w:rsidR="007C1E30" w:rsidRPr="00525D93" w:rsidRDefault="007C1E30"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3FEC1C5C" w14:textId="66B7AB52" w:rsidR="007C1E30" w:rsidRPr="00157080" w:rsidRDefault="00157080" w:rsidP="008669AE">
            <w:pPr>
              <w:rPr>
                <w:sz w:val="16"/>
                <w:szCs w:val="16"/>
              </w:rPr>
            </w:pPr>
            <w:r w:rsidRPr="00157080">
              <w:rPr>
                <w:sz w:val="16"/>
                <w:szCs w:val="16"/>
              </w:rPr>
              <w:t>La recepción automática y en tiempo real de eventos de admisión evita la introducción manual de datos, reduce errores administrativos y asegura que la información de pacientes utilizada por el sistema esté alineada con los sistemas maestros del hospital, sin realizar interpretación clínica.</w:t>
            </w:r>
          </w:p>
        </w:tc>
      </w:tr>
      <w:tr w:rsidR="007C1E30" w:rsidRPr="00525D93" w14:paraId="2513F1B3" w14:textId="77777777" w:rsidTr="008B7C21">
        <w:tc>
          <w:tcPr>
            <w:tcW w:w="2835" w:type="dxa"/>
            <w:tcMar>
              <w:top w:w="80" w:type="dxa"/>
              <w:left w:w="90" w:type="dxa"/>
              <w:bottom w:w="80" w:type="dxa"/>
              <w:right w:w="90" w:type="dxa"/>
            </w:tcMar>
            <w:vAlign w:val="center"/>
          </w:tcPr>
          <w:p w14:paraId="4B57C248" w14:textId="77777777" w:rsidR="007C1E30" w:rsidRPr="00525D93" w:rsidRDefault="007C1E30"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00C51DC6" w14:textId="4BE70B2E" w:rsidR="007C1E30" w:rsidRPr="00525D93" w:rsidRDefault="00157080" w:rsidP="008669AE">
            <w:pPr>
              <w:rPr>
                <w:sz w:val="16"/>
                <w:szCs w:val="16"/>
              </w:rPr>
            </w:pPr>
            <w:r>
              <w:rPr>
                <w:sz w:val="16"/>
                <w:szCs w:val="16"/>
              </w:rPr>
              <w:t>Alta</w:t>
            </w:r>
          </w:p>
        </w:tc>
      </w:tr>
      <w:tr w:rsidR="007C1E30" w:rsidRPr="00525D93" w14:paraId="258A1AED" w14:textId="77777777" w:rsidTr="008B7C21">
        <w:tc>
          <w:tcPr>
            <w:tcW w:w="2835" w:type="dxa"/>
            <w:tcMar>
              <w:top w:w="80" w:type="dxa"/>
              <w:left w:w="90" w:type="dxa"/>
              <w:bottom w:w="80" w:type="dxa"/>
              <w:right w:w="90" w:type="dxa"/>
            </w:tcMar>
            <w:vAlign w:val="center"/>
          </w:tcPr>
          <w:p w14:paraId="092C1F6C" w14:textId="77777777" w:rsidR="007C1E30" w:rsidRPr="00525D93" w:rsidRDefault="007C1E30"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7CBE2478" w14:textId="1A88A727" w:rsidR="007C1E30" w:rsidRPr="00157080" w:rsidRDefault="00157080" w:rsidP="008669AE">
            <w:pPr>
              <w:rPr>
                <w:sz w:val="16"/>
                <w:szCs w:val="16"/>
              </w:rPr>
            </w:pPr>
            <w:r w:rsidRPr="00157080">
              <w:rPr>
                <w:sz w:val="16"/>
                <w:szCs w:val="16"/>
              </w:rPr>
              <w:t>Sistema hospitalario / responsables de integración</w:t>
            </w:r>
          </w:p>
        </w:tc>
      </w:tr>
      <w:tr w:rsidR="007C1E30" w:rsidRPr="00525D93" w14:paraId="6442A5A4" w14:textId="77777777" w:rsidTr="008B7C21">
        <w:tc>
          <w:tcPr>
            <w:tcW w:w="2835" w:type="dxa"/>
            <w:tcMar>
              <w:top w:w="80" w:type="dxa"/>
              <w:left w:w="90" w:type="dxa"/>
              <w:bottom w:w="80" w:type="dxa"/>
              <w:right w:w="90" w:type="dxa"/>
            </w:tcMar>
            <w:vAlign w:val="center"/>
          </w:tcPr>
          <w:p w14:paraId="3E37B39D" w14:textId="77777777" w:rsidR="007C1E30" w:rsidRPr="00525D93" w:rsidRDefault="007C1E30"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79F26CBE" w14:textId="0C4C180C" w:rsidR="007C1E30" w:rsidRPr="00332DBB" w:rsidRDefault="00332DBB" w:rsidP="008669AE">
            <w:pPr>
              <w:rPr>
                <w:sz w:val="16"/>
                <w:szCs w:val="16"/>
              </w:rPr>
            </w:pPr>
            <w:r w:rsidRPr="00332DBB">
              <w:rPr>
                <w:sz w:val="16"/>
                <w:szCs w:val="16"/>
              </w:rPr>
              <w:t>- El sistema recibe eventos de admisión en tiempo real mediante HL7 ADT^A01.</w:t>
            </w:r>
            <w:r w:rsidRPr="00332DBB">
              <w:rPr>
                <w:sz w:val="16"/>
                <w:szCs w:val="16"/>
              </w:rPr>
              <w:br/>
              <w:t>- La información administrativa del paciente se registra correctamente.</w:t>
            </w:r>
            <w:r w:rsidRPr="00332DBB">
              <w:rPr>
                <w:sz w:val="16"/>
                <w:szCs w:val="16"/>
              </w:rPr>
              <w:br/>
              <w:t>- La integración no altera los datos recibidos.</w:t>
            </w:r>
            <w:r w:rsidRPr="00332DBB">
              <w:rPr>
                <w:sz w:val="16"/>
                <w:szCs w:val="16"/>
              </w:rPr>
              <w:br/>
              <w:t>- No se realiza análisis ni decisión clínica a partir de los mensajes ADT.</w:t>
            </w:r>
          </w:p>
        </w:tc>
      </w:tr>
      <w:tr w:rsidR="007C1E30" w:rsidRPr="00525D93" w14:paraId="40235599" w14:textId="77777777" w:rsidTr="008B7C21">
        <w:tc>
          <w:tcPr>
            <w:tcW w:w="2835" w:type="dxa"/>
            <w:tcMar>
              <w:top w:w="80" w:type="dxa"/>
              <w:left w:w="90" w:type="dxa"/>
              <w:bottom w:w="80" w:type="dxa"/>
              <w:right w:w="90" w:type="dxa"/>
            </w:tcMar>
            <w:vAlign w:val="center"/>
          </w:tcPr>
          <w:p w14:paraId="6BD95EB7" w14:textId="77777777" w:rsidR="007C1E30" w:rsidRPr="00525D93" w:rsidRDefault="007C1E30"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0D138007" w14:textId="7497D31D" w:rsidR="007C1E30" w:rsidRPr="00332DBB" w:rsidRDefault="00332DBB" w:rsidP="008669AE">
            <w:pPr>
              <w:rPr>
                <w:sz w:val="16"/>
                <w:szCs w:val="16"/>
              </w:rPr>
            </w:pPr>
            <w:r w:rsidRPr="00332DBB">
              <w:rPr>
                <w:sz w:val="16"/>
                <w:szCs w:val="16"/>
              </w:rPr>
              <w:t>- Uso en entorno hospitalario regulado.</w:t>
            </w:r>
            <w:r w:rsidRPr="00332DBB">
              <w:rPr>
                <w:sz w:val="16"/>
                <w:szCs w:val="16"/>
              </w:rPr>
              <w:br/>
              <w:t>- Dependencia de sistemas externos emisores de HL7.</w:t>
            </w:r>
            <w:r w:rsidRPr="00332DBB">
              <w:rPr>
                <w:sz w:val="16"/>
                <w:szCs w:val="16"/>
              </w:rPr>
              <w:br/>
              <w:t>- Integración con motor de mensajería HL7.</w:t>
            </w:r>
            <w:r w:rsidRPr="00332DBB">
              <w:rPr>
                <w:sz w:val="16"/>
                <w:szCs w:val="16"/>
              </w:rPr>
              <w:br/>
              <w:t>- Gestión de datos administrativos de pacientes.</w:t>
            </w:r>
          </w:p>
        </w:tc>
      </w:tr>
      <w:tr w:rsidR="007C1E30" w:rsidRPr="00525D93" w14:paraId="56DA9E18" w14:textId="77777777" w:rsidTr="008B7C21">
        <w:tc>
          <w:tcPr>
            <w:tcW w:w="2835" w:type="dxa"/>
            <w:tcMar>
              <w:top w:w="80" w:type="dxa"/>
              <w:left w:w="90" w:type="dxa"/>
              <w:bottom w:w="80" w:type="dxa"/>
              <w:right w:w="90" w:type="dxa"/>
            </w:tcMar>
            <w:vAlign w:val="center"/>
          </w:tcPr>
          <w:p w14:paraId="2697AC3F" w14:textId="77777777" w:rsidR="007C1E30" w:rsidRPr="00525D93" w:rsidRDefault="007C1E30"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3B7A250" w14:textId="2AEACECF" w:rsidR="007C1E30" w:rsidRPr="00332DBB" w:rsidRDefault="00332DBB" w:rsidP="008669AE">
            <w:pPr>
              <w:rPr>
                <w:sz w:val="16"/>
                <w:szCs w:val="16"/>
              </w:rPr>
            </w:pPr>
            <w:r w:rsidRPr="00332DBB">
              <w:rPr>
                <w:sz w:val="16"/>
                <w:szCs w:val="16"/>
              </w:rPr>
              <w:t>UR/PRD Baseline v1.0</w:t>
            </w:r>
          </w:p>
        </w:tc>
      </w:tr>
      <w:tr w:rsidR="007C1E30" w:rsidRPr="00525D93" w14:paraId="49398538" w14:textId="77777777" w:rsidTr="008B7C21">
        <w:tc>
          <w:tcPr>
            <w:tcW w:w="2835" w:type="dxa"/>
            <w:tcMar>
              <w:top w:w="80" w:type="dxa"/>
              <w:left w:w="90" w:type="dxa"/>
              <w:bottom w:w="80" w:type="dxa"/>
              <w:right w:w="90" w:type="dxa"/>
            </w:tcMar>
            <w:vAlign w:val="center"/>
          </w:tcPr>
          <w:p w14:paraId="1BEFE00E" w14:textId="77777777" w:rsidR="007C1E30" w:rsidRPr="00525D93" w:rsidRDefault="007C1E30"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5C732AB0" w14:textId="5CE67C20" w:rsidR="007C1E30" w:rsidRPr="00332DBB" w:rsidRDefault="00332DBB" w:rsidP="008669AE">
            <w:pPr>
              <w:rPr>
                <w:sz w:val="16"/>
                <w:szCs w:val="16"/>
              </w:rPr>
            </w:pPr>
            <w:r w:rsidRPr="00332DBB">
              <w:rPr>
                <w:sz w:val="16"/>
                <w:szCs w:val="16"/>
              </w:rPr>
              <w:t>Release funcional con admisión de pacientes vía HL7</w:t>
            </w:r>
          </w:p>
        </w:tc>
      </w:tr>
    </w:tbl>
    <w:p w14:paraId="1F6F0F2B" w14:textId="77777777" w:rsidR="007C1E30" w:rsidRDefault="007C1E30"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7C1E30" w:rsidRPr="00525D93" w14:paraId="13165924" w14:textId="77777777" w:rsidTr="00BC6197">
        <w:trPr>
          <w:tblHeader/>
        </w:trPr>
        <w:tc>
          <w:tcPr>
            <w:tcW w:w="2835" w:type="dxa"/>
            <w:shd w:val="clear" w:color="auto" w:fill="E5004C"/>
            <w:tcMar>
              <w:top w:w="80" w:type="dxa"/>
              <w:left w:w="90" w:type="dxa"/>
              <w:bottom w:w="80" w:type="dxa"/>
              <w:right w:w="90" w:type="dxa"/>
            </w:tcMar>
            <w:vAlign w:val="center"/>
          </w:tcPr>
          <w:p w14:paraId="6AFC1878" w14:textId="77777777" w:rsidR="007C1E30" w:rsidRPr="008669AE" w:rsidRDefault="007C1E30"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6443AB7A" w14:textId="77777777" w:rsidR="007C1E30" w:rsidRPr="008669AE" w:rsidRDefault="007C1E30" w:rsidP="00B52CE5">
            <w:pPr>
              <w:spacing w:after="0"/>
              <w:rPr>
                <w:b/>
                <w:bCs/>
                <w:sz w:val="16"/>
                <w:szCs w:val="16"/>
              </w:rPr>
            </w:pPr>
            <w:r w:rsidRPr="008669AE">
              <w:rPr>
                <w:b/>
                <w:bCs/>
                <w:sz w:val="16"/>
                <w:szCs w:val="16"/>
              </w:rPr>
              <w:t>Contenido</w:t>
            </w:r>
          </w:p>
        </w:tc>
      </w:tr>
      <w:tr w:rsidR="007C1E30" w:rsidRPr="00525D93" w14:paraId="58B3CA49" w14:textId="77777777" w:rsidTr="008B7C21">
        <w:tc>
          <w:tcPr>
            <w:tcW w:w="2835" w:type="dxa"/>
            <w:tcMar>
              <w:top w:w="80" w:type="dxa"/>
              <w:left w:w="90" w:type="dxa"/>
              <w:bottom w:w="80" w:type="dxa"/>
              <w:right w:w="90" w:type="dxa"/>
            </w:tcMar>
            <w:vAlign w:val="center"/>
          </w:tcPr>
          <w:p w14:paraId="5B666A2E" w14:textId="77777777" w:rsidR="007C1E30" w:rsidRPr="00525D93" w:rsidRDefault="007C1E30"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03045815" w14:textId="2D4F2DAD" w:rsidR="007C1E30" w:rsidRPr="00FB1414" w:rsidRDefault="00FB1414" w:rsidP="008669AE">
            <w:pPr>
              <w:rPr>
                <w:sz w:val="16"/>
                <w:szCs w:val="16"/>
              </w:rPr>
            </w:pPr>
            <w:r w:rsidRPr="00FB1414">
              <w:rPr>
                <w:sz w:val="16"/>
                <w:szCs w:val="16"/>
              </w:rPr>
              <w:t>UR</w:t>
            </w:r>
            <w:r w:rsidR="00AC0A05">
              <w:rPr>
                <w:sz w:val="16"/>
                <w:szCs w:val="16"/>
              </w:rPr>
              <w:t>-AD-</w:t>
            </w:r>
            <w:r w:rsidRPr="00FB1414">
              <w:rPr>
                <w:sz w:val="16"/>
                <w:szCs w:val="16"/>
              </w:rPr>
              <w:t>015</w:t>
            </w:r>
          </w:p>
        </w:tc>
      </w:tr>
      <w:tr w:rsidR="007C1E30" w:rsidRPr="00525D93" w14:paraId="01A05EFA" w14:textId="77777777" w:rsidTr="008B7C21">
        <w:tc>
          <w:tcPr>
            <w:tcW w:w="2835" w:type="dxa"/>
            <w:tcMar>
              <w:top w:w="80" w:type="dxa"/>
              <w:left w:w="90" w:type="dxa"/>
              <w:bottom w:w="80" w:type="dxa"/>
              <w:right w:w="90" w:type="dxa"/>
            </w:tcMar>
            <w:vAlign w:val="center"/>
          </w:tcPr>
          <w:p w14:paraId="04643641" w14:textId="77777777" w:rsidR="007C1E30" w:rsidRPr="00525D93" w:rsidRDefault="007C1E30"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3821D07" w14:textId="114CA53D" w:rsidR="007C1E30" w:rsidRPr="001F7A9C" w:rsidRDefault="001F7A9C" w:rsidP="008669AE">
            <w:pPr>
              <w:rPr>
                <w:sz w:val="16"/>
                <w:szCs w:val="16"/>
              </w:rPr>
            </w:pPr>
            <w:r w:rsidRPr="001F7A9C">
              <w:rPr>
                <w:sz w:val="16"/>
                <w:szCs w:val="16"/>
              </w:rPr>
              <w:t>Alta HL7 ADT^A03/A13 y liberación de punto de cuidado</w:t>
            </w:r>
          </w:p>
        </w:tc>
      </w:tr>
      <w:tr w:rsidR="007C1E30" w:rsidRPr="00525D93" w14:paraId="48D1679C" w14:textId="77777777" w:rsidTr="008B7C21">
        <w:tc>
          <w:tcPr>
            <w:tcW w:w="2835" w:type="dxa"/>
            <w:tcMar>
              <w:top w:w="80" w:type="dxa"/>
              <w:left w:w="90" w:type="dxa"/>
              <w:bottom w:w="80" w:type="dxa"/>
              <w:right w:w="90" w:type="dxa"/>
            </w:tcMar>
            <w:vAlign w:val="center"/>
          </w:tcPr>
          <w:p w14:paraId="0068509A" w14:textId="77777777" w:rsidR="007C1E30" w:rsidRPr="00525D93" w:rsidRDefault="007C1E30"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3CE8C4C4" w14:textId="19BA4434" w:rsidR="007C1E30" w:rsidRPr="001F7A9C" w:rsidRDefault="001F7A9C" w:rsidP="008669AE">
            <w:pPr>
              <w:rPr>
                <w:sz w:val="16"/>
                <w:szCs w:val="16"/>
              </w:rPr>
            </w:pPr>
            <w:r w:rsidRPr="001F7A9C">
              <w:rPr>
                <w:sz w:val="16"/>
                <w:szCs w:val="16"/>
              </w:rPr>
              <w:t>El sistema necesita recibir en tiempo real los eventos de alta de paciente mediante mensajes HL7 ADT^A03 y cancelación de alta ADT^A13, para actualizar el estado administrativo del paciente y liberar o restaurar la ocupación del punto de cuidado correspondiente.</w:t>
            </w:r>
          </w:p>
        </w:tc>
      </w:tr>
      <w:tr w:rsidR="007C1E30" w:rsidRPr="00525D93" w14:paraId="6B8F2E78" w14:textId="77777777" w:rsidTr="008B7C21">
        <w:tc>
          <w:tcPr>
            <w:tcW w:w="2835" w:type="dxa"/>
            <w:tcMar>
              <w:top w:w="80" w:type="dxa"/>
              <w:left w:w="90" w:type="dxa"/>
              <w:bottom w:w="80" w:type="dxa"/>
              <w:right w:w="90" w:type="dxa"/>
            </w:tcMar>
            <w:vAlign w:val="center"/>
          </w:tcPr>
          <w:p w14:paraId="248095EE" w14:textId="77777777" w:rsidR="007C1E30" w:rsidRPr="00525D93" w:rsidRDefault="007C1E30"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74047F29" w14:textId="0C71F3A7" w:rsidR="007C1E30" w:rsidRPr="00602F5E" w:rsidRDefault="00602F5E" w:rsidP="008669AE">
            <w:pPr>
              <w:rPr>
                <w:sz w:val="16"/>
                <w:szCs w:val="16"/>
              </w:rPr>
            </w:pPr>
            <w:r w:rsidRPr="00602F5E">
              <w:rPr>
                <w:sz w:val="16"/>
                <w:szCs w:val="16"/>
              </w:rPr>
              <w:t>Necesidad de integración con sistemas hospitalarios (HIS/ADT)</w:t>
            </w:r>
          </w:p>
        </w:tc>
      </w:tr>
      <w:tr w:rsidR="007C1E30" w:rsidRPr="00525D93" w14:paraId="7F3E5093" w14:textId="77777777" w:rsidTr="008B7C21">
        <w:tc>
          <w:tcPr>
            <w:tcW w:w="2835" w:type="dxa"/>
            <w:tcMar>
              <w:top w:w="80" w:type="dxa"/>
              <w:left w:w="90" w:type="dxa"/>
              <w:bottom w:w="80" w:type="dxa"/>
              <w:right w:w="90" w:type="dxa"/>
            </w:tcMar>
            <w:vAlign w:val="center"/>
          </w:tcPr>
          <w:p w14:paraId="6EF6A50E" w14:textId="77777777" w:rsidR="007C1E30" w:rsidRPr="00525D93" w:rsidRDefault="007C1E30"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072706D8" w14:textId="6F49179B" w:rsidR="007C1E30" w:rsidRPr="00602F5E" w:rsidRDefault="00602F5E" w:rsidP="008669AE">
            <w:pPr>
              <w:rPr>
                <w:sz w:val="16"/>
                <w:szCs w:val="16"/>
              </w:rPr>
            </w:pPr>
            <w:r w:rsidRPr="00602F5E">
              <w:rPr>
                <w:sz w:val="16"/>
                <w:szCs w:val="16"/>
              </w:rPr>
              <w:t>La gestión automática de altas permite mantener actualizada la ocupación de los puntos de cuidado, evitando inconsistencias entre sistemas y reduciendo intervención manual, sin realizar interpretación clínica.</w:t>
            </w:r>
          </w:p>
        </w:tc>
      </w:tr>
      <w:tr w:rsidR="007C1E30" w:rsidRPr="00525D93" w14:paraId="5CFD1857" w14:textId="77777777" w:rsidTr="008B7C21">
        <w:tc>
          <w:tcPr>
            <w:tcW w:w="2835" w:type="dxa"/>
            <w:tcMar>
              <w:top w:w="80" w:type="dxa"/>
              <w:left w:w="90" w:type="dxa"/>
              <w:bottom w:w="80" w:type="dxa"/>
              <w:right w:w="90" w:type="dxa"/>
            </w:tcMar>
            <w:vAlign w:val="center"/>
          </w:tcPr>
          <w:p w14:paraId="14A61BE1" w14:textId="77777777" w:rsidR="007C1E30" w:rsidRPr="00525D93" w:rsidRDefault="007C1E30"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43883F9C" w14:textId="77788AC5" w:rsidR="007C1E30" w:rsidRPr="00525D93" w:rsidRDefault="00602F5E" w:rsidP="008669AE">
            <w:pPr>
              <w:rPr>
                <w:sz w:val="16"/>
                <w:szCs w:val="16"/>
              </w:rPr>
            </w:pPr>
            <w:r>
              <w:rPr>
                <w:sz w:val="16"/>
                <w:szCs w:val="16"/>
              </w:rPr>
              <w:t>Alta</w:t>
            </w:r>
          </w:p>
        </w:tc>
      </w:tr>
      <w:tr w:rsidR="007C1E30" w:rsidRPr="00525D93" w14:paraId="7994892A" w14:textId="77777777" w:rsidTr="008B7C21">
        <w:tc>
          <w:tcPr>
            <w:tcW w:w="2835" w:type="dxa"/>
            <w:tcMar>
              <w:top w:w="80" w:type="dxa"/>
              <w:left w:w="90" w:type="dxa"/>
              <w:bottom w:w="80" w:type="dxa"/>
              <w:right w:w="90" w:type="dxa"/>
            </w:tcMar>
            <w:vAlign w:val="center"/>
          </w:tcPr>
          <w:p w14:paraId="749BA52F" w14:textId="77777777" w:rsidR="007C1E30" w:rsidRPr="00525D93" w:rsidRDefault="007C1E30"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21CE547" w14:textId="0FC10F0F" w:rsidR="007C1E30" w:rsidRPr="0086695C" w:rsidRDefault="0086695C" w:rsidP="008669AE">
            <w:pPr>
              <w:rPr>
                <w:sz w:val="16"/>
                <w:szCs w:val="16"/>
              </w:rPr>
            </w:pPr>
            <w:r w:rsidRPr="0086695C">
              <w:rPr>
                <w:sz w:val="16"/>
                <w:szCs w:val="16"/>
              </w:rPr>
              <w:t>Sistemas hospitalarios / integración / operación asistencial</w:t>
            </w:r>
          </w:p>
        </w:tc>
      </w:tr>
      <w:tr w:rsidR="007C1E30" w:rsidRPr="00525D93" w14:paraId="75024F1F" w14:textId="77777777" w:rsidTr="008B7C21">
        <w:tc>
          <w:tcPr>
            <w:tcW w:w="2835" w:type="dxa"/>
            <w:tcMar>
              <w:top w:w="80" w:type="dxa"/>
              <w:left w:w="90" w:type="dxa"/>
              <w:bottom w:w="80" w:type="dxa"/>
              <w:right w:w="90" w:type="dxa"/>
            </w:tcMar>
            <w:vAlign w:val="center"/>
          </w:tcPr>
          <w:p w14:paraId="525F0F30" w14:textId="77777777" w:rsidR="007C1E30" w:rsidRPr="00525D93" w:rsidRDefault="007C1E30"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23D672E4" w14:textId="28C7E26E" w:rsidR="007C1E30" w:rsidRPr="0086695C" w:rsidRDefault="0086695C" w:rsidP="008669AE">
            <w:pPr>
              <w:rPr>
                <w:sz w:val="16"/>
                <w:szCs w:val="16"/>
              </w:rPr>
            </w:pPr>
            <w:r w:rsidRPr="0086695C">
              <w:rPr>
                <w:sz w:val="16"/>
                <w:szCs w:val="16"/>
              </w:rPr>
              <w:t>- El sistema recibe eventos ADT^A03 y ADT^A13 en tiempo real.</w:t>
            </w:r>
            <w:r w:rsidRPr="0086695C">
              <w:rPr>
                <w:sz w:val="16"/>
                <w:szCs w:val="16"/>
              </w:rPr>
              <w:br/>
              <w:t>- El punto de cuidado se libera o restaura correctamente según el evento.</w:t>
            </w:r>
            <w:r w:rsidRPr="0086695C">
              <w:rPr>
                <w:sz w:val="16"/>
                <w:szCs w:val="16"/>
              </w:rPr>
              <w:br/>
            </w:r>
            <w:r w:rsidRPr="0086695C">
              <w:rPr>
                <w:sz w:val="16"/>
                <w:szCs w:val="16"/>
              </w:rPr>
              <w:lastRenderedPageBreak/>
              <w:t>- Los datos se gestionan conforme a la información recibida.</w:t>
            </w:r>
            <w:r w:rsidRPr="0086695C">
              <w:rPr>
                <w:sz w:val="16"/>
                <w:szCs w:val="16"/>
              </w:rPr>
              <w:br/>
              <w:t>- No se realiza interpretación clínica del evento.</w:t>
            </w:r>
          </w:p>
        </w:tc>
      </w:tr>
      <w:tr w:rsidR="007C1E30" w:rsidRPr="00525D93" w14:paraId="5422F785" w14:textId="77777777" w:rsidTr="008B7C21">
        <w:tc>
          <w:tcPr>
            <w:tcW w:w="2835" w:type="dxa"/>
            <w:tcMar>
              <w:top w:w="80" w:type="dxa"/>
              <w:left w:w="90" w:type="dxa"/>
              <w:bottom w:w="80" w:type="dxa"/>
              <w:right w:w="90" w:type="dxa"/>
            </w:tcMar>
            <w:vAlign w:val="center"/>
          </w:tcPr>
          <w:p w14:paraId="74A23E3C" w14:textId="77777777" w:rsidR="007C1E30" w:rsidRPr="00525D93" w:rsidRDefault="007C1E30" w:rsidP="008669AE">
            <w:pPr>
              <w:rPr>
                <w:sz w:val="16"/>
                <w:szCs w:val="16"/>
              </w:rPr>
            </w:pPr>
            <w:r w:rsidRPr="00525D93">
              <w:rPr>
                <w:sz w:val="16"/>
                <w:szCs w:val="16"/>
              </w:rPr>
              <w:lastRenderedPageBreak/>
              <w:t>Restricciones relevantes del entorno de uso</w:t>
            </w:r>
          </w:p>
        </w:tc>
        <w:tc>
          <w:tcPr>
            <w:tcW w:w="7320" w:type="dxa"/>
            <w:tcMar>
              <w:top w:w="80" w:type="dxa"/>
              <w:left w:w="90" w:type="dxa"/>
              <w:bottom w:w="80" w:type="dxa"/>
              <w:right w:w="90" w:type="dxa"/>
            </w:tcMar>
            <w:vAlign w:val="center"/>
          </w:tcPr>
          <w:p w14:paraId="0F3A8C3F" w14:textId="6AF9E478" w:rsidR="007C1E30" w:rsidRPr="008677F6" w:rsidRDefault="008677F6" w:rsidP="008669AE">
            <w:pPr>
              <w:rPr>
                <w:sz w:val="16"/>
                <w:szCs w:val="16"/>
              </w:rPr>
            </w:pPr>
            <w:r w:rsidRPr="008677F6">
              <w:rPr>
                <w:sz w:val="16"/>
                <w:szCs w:val="16"/>
              </w:rPr>
              <w:t>- Entorno hospitalario regulado.</w:t>
            </w:r>
            <w:r w:rsidRPr="008677F6">
              <w:rPr>
                <w:sz w:val="16"/>
                <w:szCs w:val="16"/>
              </w:rPr>
              <w:br/>
              <w:t>- Dependencia de sistemas externos emisores HL7.</w:t>
            </w:r>
            <w:r w:rsidRPr="008677F6">
              <w:rPr>
                <w:sz w:val="16"/>
                <w:szCs w:val="16"/>
              </w:rPr>
              <w:br/>
              <w:t>- Uso de motor de integración.</w:t>
            </w:r>
            <w:r w:rsidRPr="008677F6">
              <w:rPr>
                <w:sz w:val="16"/>
                <w:szCs w:val="16"/>
              </w:rPr>
              <w:br/>
              <w:t>- Gestión administrativa de ocupación de camas/puntos de cuidado.</w:t>
            </w:r>
          </w:p>
        </w:tc>
      </w:tr>
      <w:tr w:rsidR="007C1E30" w:rsidRPr="00525D93" w14:paraId="769EED7D" w14:textId="77777777" w:rsidTr="008B7C21">
        <w:tc>
          <w:tcPr>
            <w:tcW w:w="2835" w:type="dxa"/>
            <w:tcMar>
              <w:top w:w="80" w:type="dxa"/>
              <w:left w:w="90" w:type="dxa"/>
              <w:bottom w:w="80" w:type="dxa"/>
              <w:right w:w="90" w:type="dxa"/>
            </w:tcMar>
            <w:vAlign w:val="center"/>
          </w:tcPr>
          <w:p w14:paraId="5C7E90B7" w14:textId="77777777" w:rsidR="007C1E30" w:rsidRPr="00525D93" w:rsidRDefault="007C1E30"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7E82AFCB" w14:textId="59480762" w:rsidR="007C1E30" w:rsidRPr="008677F6" w:rsidRDefault="008677F6" w:rsidP="008669AE">
            <w:pPr>
              <w:rPr>
                <w:sz w:val="16"/>
                <w:szCs w:val="16"/>
              </w:rPr>
            </w:pPr>
            <w:r w:rsidRPr="008677F6">
              <w:rPr>
                <w:sz w:val="16"/>
                <w:szCs w:val="16"/>
              </w:rPr>
              <w:t>UR/PRD Baseline v1.0</w:t>
            </w:r>
          </w:p>
        </w:tc>
      </w:tr>
      <w:tr w:rsidR="007C1E30" w:rsidRPr="00525D93" w14:paraId="40D9C2C1" w14:textId="77777777" w:rsidTr="008B7C21">
        <w:tc>
          <w:tcPr>
            <w:tcW w:w="2835" w:type="dxa"/>
            <w:tcMar>
              <w:top w:w="80" w:type="dxa"/>
              <w:left w:w="90" w:type="dxa"/>
              <w:bottom w:w="80" w:type="dxa"/>
              <w:right w:w="90" w:type="dxa"/>
            </w:tcMar>
            <w:vAlign w:val="center"/>
          </w:tcPr>
          <w:p w14:paraId="4A09C03B" w14:textId="77777777" w:rsidR="007C1E30" w:rsidRPr="00525D93" w:rsidRDefault="007C1E30"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73207FF5" w14:textId="652345E7" w:rsidR="007C1E30" w:rsidRPr="00834A9D" w:rsidRDefault="00834A9D" w:rsidP="008669AE">
            <w:pPr>
              <w:rPr>
                <w:sz w:val="16"/>
                <w:szCs w:val="16"/>
              </w:rPr>
            </w:pPr>
            <w:r w:rsidRPr="00834A9D">
              <w:rPr>
                <w:sz w:val="16"/>
                <w:szCs w:val="16"/>
              </w:rPr>
              <w:t>Release funcional con gestión de altas vía HL7</w:t>
            </w:r>
          </w:p>
        </w:tc>
      </w:tr>
    </w:tbl>
    <w:p w14:paraId="29CAFA96" w14:textId="77777777" w:rsidR="007C1E30" w:rsidRDefault="007C1E30"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354554" w:rsidRPr="00525D93" w14:paraId="4FE3110B" w14:textId="77777777" w:rsidTr="00BC6197">
        <w:trPr>
          <w:tblHeader/>
        </w:trPr>
        <w:tc>
          <w:tcPr>
            <w:tcW w:w="2835" w:type="dxa"/>
            <w:shd w:val="clear" w:color="auto" w:fill="E5004C"/>
            <w:tcMar>
              <w:top w:w="80" w:type="dxa"/>
              <w:left w:w="90" w:type="dxa"/>
              <w:bottom w:w="80" w:type="dxa"/>
              <w:right w:w="90" w:type="dxa"/>
            </w:tcMar>
            <w:vAlign w:val="center"/>
          </w:tcPr>
          <w:p w14:paraId="7AAEE681" w14:textId="77777777" w:rsidR="00354554" w:rsidRPr="008669AE" w:rsidRDefault="00354554"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2CDE551" w14:textId="77777777" w:rsidR="00354554" w:rsidRPr="008669AE" w:rsidRDefault="00354554" w:rsidP="00B52CE5">
            <w:pPr>
              <w:spacing w:after="0"/>
              <w:rPr>
                <w:b/>
                <w:bCs/>
                <w:sz w:val="16"/>
                <w:szCs w:val="16"/>
              </w:rPr>
            </w:pPr>
            <w:r w:rsidRPr="008669AE">
              <w:rPr>
                <w:b/>
                <w:bCs/>
                <w:sz w:val="16"/>
                <w:szCs w:val="16"/>
              </w:rPr>
              <w:t>Contenido</w:t>
            </w:r>
          </w:p>
        </w:tc>
      </w:tr>
      <w:tr w:rsidR="00354554" w:rsidRPr="00525D93" w14:paraId="2D8C13DA" w14:textId="77777777" w:rsidTr="008B7C21">
        <w:tc>
          <w:tcPr>
            <w:tcW w:w="2835" w:type="dxa"/>
            <w:tcMar>
              <w:top w:w="80" w:type="dxa"/>
              <w:left w:w="90" w:type="dxa"/>
              <w:bottom w:w="80" w:type="dxa"/>
              <w:right w:w="90" w:type="dxa"/>
            </w:tcMar>
            <w:vAlign w:val="center"/>
          </w:tcPr>
          <w:p w14:paraId="5511AAD0" w14:textId="77777777" w:rsidR="00354554" w:rsidRPr="00525D93" w:rsidRDefault="00354554"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1D2C2E8" w14:textId="5454F0FD" w:rsidR="00354554" w:rsidRPr="009E3289" w:rsidRDefault="009E3289" w:rsidP="008669AE">
            <w:pPr>
              <w:rPr>
                <w:sz w:val="16"/>
                <w:szCs w:val="16"/>
              </w:rPr>
            </w:pPr>
            <w:r w:rsidRPr="009E3289">
              <w:rPr>
                <w:sz w:val="16"/>
                <w:szCs w:val="16"/>
              </w:rPr>
              <w:t>UR</w:t>
            </w:r>
            <w:r w:rsidR="00AC0A05">
              <w:rPr>
                <w:sz w:val="16"/>
                <w:szCs w:val="16"/>
              </w:rPr>
              <w:t>-AD-</w:t>
            </w:r>
            <w:r w:rsidRPr="009E3289">
              <w:rPr>
                <w:sz w:val="16"/>
                <w:szCs w:val="16"/>
              </w:rPr>
              <w:t>016</w:t>
            </w:r>
          </w:p>
        </w:tc>
      </w:tr>
      <w:tr w:rsidR="00354554" w:rsidRPr="00525D93" w14:paraId="465110A6" w14:textId="77777777" w:rsidTr="008B7C21">
        <w:tc>
          <w:tcPr>
            <w:tcW w:w="2835" w:type="dxa"/>
            <w:tcMar>
              <w:top w:w="80" w:type="dxa"/>
              <w:left w:w="90" w:type="dxa"/>
              <w:bottom w:w="80" w:type="dxa"/>
              <w:right w:w="90" w:type="dxa"/>
            </w:tcMar>
            <w:vAlign w:val="center"/>
          </w:tcPr>
          <w:p w14:paraId="71E2564D" w14:textId="77777777" w:rsidR="00354554" w:rsidRPr="00525D93" w:rsidRDefault="00354554"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315CC73" w14:textId="05FE477F" w:rsidR="00354554" w:rsidRPr="00840A03" w:rsidRDefault="00840A03" w:rsidP="008669AE">
            <w:pPr>
              <w:rPr>
                <w:sz w:val="16"/>
                <w:szCs w:val="16"/>
              </w:rPr>
            </w:pPr>
            <w:r w:rsidRPr="00840A03">
              <w:rPr>
                <w:sz w:val="16"/>
                <w:szCs w:val="16"/>
              </w:rPr>
              <w:t>Datos demográficos de paciente desde HIS</w:t>
            </w:r>
          </w:p>
        </w:tc>
      </w:tr>
      <w:tr w:rsidR="00354554" w:rsidRPr="00525D93" w14:paraId="4696CA78" w14:textId="77777777" w:rsidTr="008B7C21">
        <w:tc>
          <w:tcPr>
            <w:tcW w:w="2835" w:type="dxa"/>
            <w:tcMar>
              <w:top w:w="80" w:type="dxa"/>
              <w:left w:w="90" w:type="dxa"/>
              <w:bottom w:w="80" w:type="dxa"/>
              <w:right w:w="90" w:type="dxa"/>
            </w:tcMar>
            <w:vAlign w:val="center"/>
          </w:tcPr>
          <w:p w14:paraId="2EF884FA" w14:textId="77777777" w:rsidR="00354554" w:rsidRPr="00525D93" w:rsidRDefault="00354554"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0F12280A" w14:textId="48206377" w:rsidR="00354554" w:rsidRPr="00840A03" w:rsidRDefault="00840A03" w:rsidP="008669AE">
            <w:pPr>
              <w:rPr>
                <w:sz w:val="16"/>
                <w:szCs w:val="16"/>
              </w:rPr>
            </w:pPr>
            <w:r w:rsidRPr="00840A03">
              <w:rPr>
                <w:sz w:val="16"/>
                <w:szCs w:val="16"/>
              </w:rPr>
              <w:t>El sistema necesita disponer de los datos demográficos básicos del paciente (nombre, fecha de nacimiento, género, entre otros) procedentes de los sistemas hospitalarios, para identificar correctamente al paciente y contextualizar la información mostrada en el sistema.</w:t>
            </w:r>
          </w:p>
        </w:tc>
      </w:tr>
      <w:tr w:rsidR="00354554" w:rsidRPr="00525D93" w14:paraId="257CFCB7" w14:textId="77777777" w:rsidTr="008B7C21">
        <w:tc>
          <w:tcPr>
            <w:tcW w:w="2835" w:type="dxa"/>
            <w:tcMar>
              <w:top w:w="80" w:type="dxa"/>
              <w:left w:w="90" w:type="dxa"/>
              <w:bottom w:w="80" w:type="dxa"/>
              <w:right w:w="90" w:type="dxa"/>
            </w:tcMar>
            <w:vAlign w:val="center"/>
          </w:tcPr>
          <w:p w14:paraId="21E23856" w14:textId="77777777" w:rsidR="00354554" w:rsidRPr="00525D93" w:rsidRDefault="00354554"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7E97ED71" w14:textId="1D36BFCA" w:rsidR="00354554" w:rsidRPr="00447B7E" w:rsidRDefault="00447B7E" w:rsidP="008669AE">
            <w:pPr>
              <w:rPr>
                <w:sz w:val="16"/>
                <w:szCs w:val="16"/>
              </w:rPr>
            </w:pPr>
            <w:r w:rsidRPr="00447B7E">
              <w:rPr>
                <w:sz w:val="16"/>
                <w:szCs w:val="16"/>
              </w:rPr>
              <w:t>Sistema hospitalario (HIS/ADT) a través de integración HL7</w:t>
            </w:r>
          </w:p>
        </w:tc>
      </w:tr>
      <w:tr w:rsidR="00354554" w:rsidRPr="00525D93" w14:paraId="0C02578A" w14:textId="77777777" w:rsidTr="008B7C21">
        <w:tc>
          <w:tcPr>
            <w:tcW w:w="2835" w:type="dxa"/>
            <w:tcMar>
              <w:top w:w="80" w:type="dxa"/>
              <w:left w:w="90" w:type="dxa"/>
              <w:bottom w:w="80" w:type="dxa"/>
              <w:right w:w="90" w:type="dxa"/>
            </w:tcMar>
            <w:vAlign w:val="center"/>
          </w:tcPr>
          <w:p w14:paraId="46F7CB47" w14:textId="77777777" w:rsidR="00354554" w:rsidRPr="00525D93" w:rsidRDefault="00354554"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B3E319E" w14:textId="1CC8154C" w:rsidR="00354554" w:rsidRPr="00447B7E" w:rsidRDefault="00447B7E" w:rsidP="008669AE">
            <w:pPr>
              <w:rPr>
                <w:sz w:val="16"/>
                <w:szCs w:val="16"/>
              </w:rPr>
            </w:pPr>
            <w:r w:rsidRPr="00447B7E">
              <w:rPr>
                <w:sz w:val="16"/>
                <w:szCs w:val="16"/>
              </w:rPr>
              <w:t>La disponibilidad de datos demográficos fiables permite identificar correctamente al paciente y evitar errores de asociación. La obtención automática desde sistemas maestros reduce duplicidades y errores humanos, manteniendo coherencia con los sistemas corporativos, sin realizar interpretación clínica.</w:t>
            </w:r>
          </w:p>
        </w:tc>
      </w:tr>
      <w:tr w:rsidR="00354554" w:rsidRPr="00525D93" w14:paraId="3F6D51B7" w14:textId="77777777" w:rsidTr="008B7C21">
        <w:tc>
          <w:tcPr>
            <w:tcW w:w="2835" w:type="dxa"/>
            <w:tcMar>
              <w:top w:w="80" w:type="dxa"/>
              <w:left w:w="90" w:type="dxa"/>
              <w:bottom w:w="80" w:type="dxa"/>
              <w:right w:w="90" w:type="dxa"/>
            </w:tcMar>
            <w:vAlign w:val="center"/>
          </w:tcPr>
          <w:p w14:paraId="50E4F424" w14:textId="77777777" w:rsidR="00354554" w:rsidRPr="00525D93" w:rsidRDefault="00354554"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7A76ECF4" w14:textId="32413243" w:rsidR="00354554" w:rsidRPr="00525D93" w:rsidRDefault="00730463" w:rsidP="008669AE">
            <w:pPr>
              <w:rPr>
                <w:sz w:val="16"/>
                <w:szCs w:val="16"/>
              </w:rPr>
            </w:pPr>
            <w:r>
              <w:rPr>
                <w:sz w:val="16"/>
                <w:szCs w:val="16"/>
              </w:rPr>
              <w:t>Alta</w:t>
            </w:r>
          </w:p>
        </w:tc>
      </w:tr>
      <w:tr w:rsidR="00354554" w:rsidRPr="00525D93" w14:paraId="43C0D900" w14:textId="77777777" w:rsidTr="008B7C21">
        <w:tc>
          <w:tcPr>
            <w:tcW w:w="2835" w:type="dxa"/>
            <w:tcMar>
              <w:top w:w="80" w:type="dxa"/>
              <w:left w:w="90" w:type="dxa"/>
              <w:bottom w:w="80" w:type="dxa"/>
              <w:right w:w="90" w:type="dxa"/>
            </w:tcMar>
            <w:vAlign w:val="center"/>
          </w:tcPr>
          <w:p w14:paraId="5FE4A3BC" w14:textId="77777777" w:rsidR="00354554" w:rsidRPr="00525D93" w:rsidRDefault="00354554"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616A3D5C" w14:textId="1B28AF62" w:rsidR="00354554" w:rsidRPr="00730463" w:rsidRDefault="00730463" w:rsidP="008669AE">
            <w:pPr>
              <w:rPr>
                <w:sz w:val="16"/>
                <w:szCs w:val="16"/>
              </w:rPr>
            </w:pPr>
            <w:r w:rsidRPr="00730463">
              <w:rPr>
                <w:sz w:val="16"/>
                <w:szCs w:val="16"/>
              </w:rPr>
              <w:t>Sistema hospitalario / integración / usuarios clínicos</w:t>
            </w:r>
          </w:p>
        </w:tc>
      </w:tr>
      <w:tr w:rsidR="00354554" w:rsidRPr="00525D93" w14:paraId="786BD360" w14:textId="77777777" w:rsidTr="008B7C21">
        <w:tc>
          <w:tcPr>
            <w:tcW w:w="2835" w:type="dxa"/>
            <w:tcMar>
              <w:top w:w="80" w:type="dxa"/>
              <w:left w:w="90" w:type="dxa"/>
              <w:bottom w:w="80" w:type="dxa"/>
              <w:right w:w="90" w:type="dxa"/>
            </w:tcMar>
            <w:vAlign w:val="center"/>
          </w:tcPr>
          <w:p w14:paraId="5851A206" w14:textId="77777777" w:rsidR="00354554" w:rsidRPr="00525D93" w:rsidRDefault="00354554"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4EC1B5E4" w14:textId="5493F727" w:rsidR="00354554" w:rsidRPr="00730463" w:rsidRDefault="00730463" w:rsidP="008669AE">
            <w:pPr>
              <w:rPr>
                <w:sz w:val="16"/>
                <w:szCs w:val="16"/>
              </w:rPr>
            </w:pPr>
            <w:r w:rsidRPr="00730463">
              <w:rPr>
                <w:sz w:val="16"/>
                <w:szCs w:val="16"/>
              </w:rPr>
              <w:t>- El sistema dispone de los datos demográficos básicos del paciente.</w:t>
            </w:r>
            <w:r w:rsidRPr="00730463">
              <w:rPr>
                <w:sz w:val="16"/>
                <w:szCs w:val="16"/>
              </w:rPr>
              <w:br/>
              <w:t>- Los datos proceden de sistemas oficiales del hospital.</w:t>
            </w:r>
            <w:r w:rsidRPr="00730463">
              <w:rPr>
                <w:sz w:val="16"/>
                <w:szCs w:val="16"/>
              </w:rPr>
              <w:br/>
              <w:t>- La información se mantiene consistente con el HIS.</w:t>
            </w:r>
            <w:r w:rsidRPr="00730463">
              <w:rPr>
                <w:sz w:val="16"/>
                <w:szCs w:val="16"/>
              </w:rPr>
              <w:br/>
              <w:t>- No se realiza procesamiento clínico sobre dichos datos.</w:t>
            </w:r>
          </w:p>
        </w:tc>
      </w:tr>
      <w:tr w:rsidR="00354554" w:rsidRPr="00525D93" w14:paraId="2E36E4EB" w14:textId="77777777" w:rsidTr="008B7C21">
        <w:tc>
          <w:tcPr>
            <w:tcW w:w="2835" w:type="dxa"/>
            <w:tcMar>
              <w:top w:w="80" w:type="dxa"/>
              <w:left w:w="90" w:type="dxa"/>
              <w:bottom w:w="80" w:type="dxa"/>
              <w:right w:w="90" w:type="dxa"/>
            </w:tcMar>
            <w:vAlign w:val="center"/>
          </w:tcPr>
          <w:p w14:paraId="5B990B20" w14:textId="77777777" w:rsidR="00354554" w:rsidRPr="00525D93" w:rsidRDefault="00354554"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194CB134" w14:textId="5E376615" w:rsidR="00354554" w:rsidRPr="00F7702E" w:rsidRDefault="00F7702E" w:rsidP="008669AE">
            <w:pPr>
              <w:rPr>
                <w:sz w:val="16"/>
                <w:szCs w:val="16"/>
              </w:rPr>
            </w:pPr>
            <w:r w:rsidRPr="00F7702E">
              <w:rPr>
                <w:sz w:val="16"/>
                <w:szCs w:val="16"/>
              </w:rPr>
              <w:t>- Entorno hospitalario regulado.</w:t>
            </w:r>
            <w:r w:rsidRPr="00F7702E">
              <w:rPr>
                <w:sz w:val="16"/>
                <w:szCs w:val="16"/>
              </w:rPr>
              <w:br/>
              <w:t>- Dependencia de sistemas externos emisores de datos (HIS).</w:t>
            </w:r>
            <w:r w:rsidRPr="00F7702E">
              <w:rPr>
                <w:sz w:val="16"/>
                <w:szCs w:val="16"/>
              </w:rPr>
              <w:br/>
              <w:t>- Uso de integración HL7.</w:t>
            </w:r>
            <w:r w:rsidRPr="00F7702E">
              <w:rPr>
                <w:sz w:val="16"/>
                <w:szCs w:val="16"/>
              </w:rPr>
              <w:br/>
              <w:t>- Gestión de datos administrativos del paciente.</w:t>
            </w:r>
          </w:p>
        </w:tc>
      </w:tr>
      <w:tr w:rsidR="00354554" w:rsidRPr="00525D93" w14:paraId="77417994" w14:textId="77777777" w:rsidTr="008B7C21">
        <w:tc>
          <w:tcPr>
            <w:tcW w:w="2835" w:type="dxa"/>
            <w:tcMar>
              <w:top w:w="80" w:type="dxa"/>
              <w:left w:w="90" w:type="dxa"/>
              <w:bottom w:w="80" w:type="dxa"/>
              <w:right w:w="90" w:type="dxa"/>
            </w:tcMar>
            <w:vAlign w:val="center"/>
          </w:tcPr>
          <w:p w14:paraId="0AF8DAB9" w14:textId="77777777" w:rsidR="00354554" w:rsidRPr="00525D93" w:rsidRDefault="00354554"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7EBAC66" w14:textId="2CCCC543" w:rsidR="00354554" w:rsidRPr="00F7702E" w:rsidRDefault="00F7702E" w:rsidP="008669AE">
            <w:pPr>
              <w:rPr>
                <w:sz w:val="16"/>
                <w:szCs w:val="16"/>
              </w:rPr>
            </w:pPr>
            <w:r w:rsidRPr="00F7702E">
              <w:rPr>
                <w:sz w:val="16"/>
                <w:szCs w:val="16"/>
              </w:rPr>
              <w:t>UR/PRD Baseline v1.0</w:t>
            </w:r>
          </w:p>
        </w:tc>
      </w:tr>
      <w:tr w:rsidR="00354554" w:rsidRPr="00525D93" w14:paraId="36E33919" w14:textId="77777777" w:rsidTr="008B7C21">
        <w:tc>
          <w:tcPr>
            <w:tcW w:w="2835" w:type="dxa"/>
            <w:tcMar>
              <w:top w:w="80" w:type="dxa"/>
              <w:left w:w="90" w:type="dxa"/>
              <w:bottom w:w="80" w:type="dxa"/>
              <w:right w:w="90" w:type="dxa"/>
            </w:tcMar>
            <w:vAlign w:val="center"/>
          </w:tcPr>
          <w:p w14:paraId="25E20945" w14:textId="77777777" w:rsidR="00354554" w:rsidRPr="00525D93" w:rsidRDefault="00354554"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6B8A621F" w14:textId="478680D2" w:rsidR="00354554" w:rsidRPr="00F7702E" w:rsidRDefault="00F7702E" w:rsidP="008669AE">
            <w:pPr>
              <w:rPr>
                <w:sz w:val="16"/>
                <w:szCs w:val="16"/>
              </w:rPr>
            </w:pPr>
            <w:r w:rsidRPr="00F7702E">
              <w:rPr>
                <w:sz w:val="16"/>
                <w:szCs w:val="16"/>
              </w:rPr>
              <w:t>Release funcional con integración de datos demográficos</w:t>
            </w:r>
          </w:p>
        </w:tc>
      </w:tr>
    </w:tbl>
    <w:p w14:paraId="0626CE7F" w14:textId="77777777" w:rsidR="00F7702E" w:rsidRDefault="00F7702E" w:rsidP="008669AE"/>
    <w:p w14:paraId="7CE560A6" w14:textId="77777777" w:rsidR="00050509" w:rsidRDefault="00050509"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354554" w:rsidRPr="00525D93" w14:paraId="5F3C9D2F" w14:textId="77777777" w:rsidTr="00BC6197">
        <w:trPr>
          <w:tblHeader/>
        </w:trPr>
        <w:tc>
          <w:tcPr>
            <w:tcW w:w="2835" w:type="dxa"/>
            <w:shd w:val="clear" w:color="auto" w:fill="E5004C"/>
            <w:tcMar>
              <w:top w:w="80" w:type="dxa"/>
              <w:left w:w="90" w:type="dxa"/>
              <w:bottom w:w="80" w:type="dxa"/>
              <w:right w:w="90" w:type="dxa"/>
            </w:tcMar>
            <w:vAlign w:val="center"/>
          </w:tcPr>
          <w:p w14:paraId="4FBDC2E2" w14:textId="77777777" w:rsidR="00354554" w:rsidRPr="00B52CE5" w:rsidRDefault="00354554" w:rsidP="00B52CE5">
            <w:pPr>
              <w:spacing w:after="0"/>
              <w:rPr>
                <w:b/>
                <w:bCs/>
                <w:sz w:val="16"/>
                <w:szCs w:val="16"/>
              </w:rPr>
            </w:pPr>
            <w:r w:rsidRPr="00B52CE5">
              <w:rPr>
                <w:b/>
                <w:bCs/>
                <w:sz w:val="16"/>
                <w:szCs w:val="16"/>
              </w:rPr>
              <w:lastRenderedPageBreak/>
              <w:t>Campo</w:t>
            </w:r>
          </w:p>
        </w:tc>
        <w:tc>
          <w:tcPr>
            <w:tcW w:w="7320" w:type="dxa"/>
            <w:shd w:val="clear" w:color="auto" w:fill="E5004C"/>
            <w:tcMar>
              <w:top w:w="80" w:type="dxa"/>
              <w:left w:w="90" w:type="dxa"/>
              <w:bottom w:w="80" w:type="dxa"/>
              <w:right w:w="90" w:type="dxa"/>
            </w:tcMar>
            <w:vAlign w:val="center"/>
          </w:tcPr>
          <w:p w14:paraId="3DEA43EC" w14:textId="77777777" w:rsidR="00354554" w:rsidRPr="00B52CE5" w:rsidRDefault="00354554" w:rsidP="00B52CE5">
            <w:pPr>
              <w:spacing w:after="0"/>
              <w:rPr>
                <w:b/>
                <w:bCs/>
                <w:sz w:val="16"/>
                <w:szCs w:val="16"/>
              </w:rPr>
            </w:pPr>
            <w:r w:rsidRPr="00B52CE5">
              <w:rPr>
                <w:b/>
                <w:bCs/>
                <w:sz w:val="16"/>
                <w:szCs w:val="16"/>
              </w:rPr>
              <w:t>Contenido</w:t>
            </w:r>
          </w:p>
        </w:tc>
      </w:tr>
      <w:tr w:rsidR="00354554" w:rsidRPr="00525D93" w14:paraId="6C08F402" w14:textId="77777777" w:rsidTr="008B7C21">
        <w:tc>
          <w:tcPr>
            <w:tcW w:w="2835" w:type="dxa"/>
            <w:tcMar>
              <w:top w:w="80" w:type="dxa"/>
              <w:left w:w="90" w:type="dxa"/>
              <w:bottom w:w="80" w:type="dxa"/>
              <w:right w:w="90" w:type="dxa"/>
            </w:tcMar>
            <w:vAlign w:val="center"/>
          </w:tcPr>
          <w:p w14:paraId="3366F5DB" w14:textId="77777777" w:rsidR="00354554" w:rsidRPr="00525D93" w:rsidRDefault="00354554"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0FF2ADF9" w14:textId="01501FB8" w:rsidR="00354554" w:rsidRPr="001D0C70" w:rsidRDefault="001D0C70" w:rsidP="008669AE">
            <w:pPr>
              <w:rPr>
                <w:sz w:val="16"/>
                <w:szCs w:val="16"/>
              </w:rPr>
            </w:pPr>
            <w:r w:rsidRPr="001D0C70">
              <w:rPr>
                <w:sz w:val="16"/>
                <w:szCs w:val="16"/>
              </w:rPr>
              <w:t>UR</w:t>
            </w:r>
            <w:r w:rsidR="00AC0A05">
              <w:rPr>
                <w:sz w:val="16"/>
                <w:szCs w:val="16"/>
              </w:rPr>
              <w:t>-AD-</w:t>
            </w:r>
            <w:r w:rsidRPr="001D0C70">
              <w:rPr>
                <w:sz w:val="16"/>
                <w:szCs w:val="16"/>
              </w:rPr>
              <w:t>017</w:t>
            </w:r>
          </w:p>
        </w:tc>
      </w:tr>
      <w:tr w:rsidR="00354554" w:rsidRPr="00525D93" w14:paraId="23C78277" w14:textId="77777777" w:rsidTr="008B7C21">
        <w:tc>
          <w:tcPr>
            <w:tcW w:w="2835" w:type="dxa"/>
            <w:tcMar>
              <w:top w:w="80" w:type="dxa"/>
              <w:left w:w="90" w:type="dxa"/>
              <w:bottom w:w="80" w:type="dxa"/>
              <w:right w:w="90" w:type="dxa"/>
            </w:tcMar>
            <w:vAlign w:val="center"/>
          </w:tcPr>
          <w:p w14:paraId="2E85E6AA" w14:textId="77777777" w:rsidR="00354554" w:rsidRPr="00525D93" w:rsidRDefault="00354554"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61EEDE00" w14:textId="52799197" w:rsidR="00354554" w:rsidRPr="007520B3" w:rsidRDefault="007520B3" w:rsidP="008669AE">
            <w:pPr>
              <w:rPr>
                <w:sz w:val="16"/>
                <w:szCs w:val="16"/>
              </w:rPr>
            </w:pPr>
            <w:r w:rsidRPr="007520B3">
              <w:rPr>
                <w:sz w:val="16"/>
                <w:szCs w:val="16"/>
              </w:rPr>
              <w:t>Estado de aislamiento del paciente con tipo</w:t>
            </w:r>
          </w:p>
        </w:tc>
      </w:tr>
      <w:tr w:rsidR="00354554" w:rsidRPr="00525D93" w14:paraId="4A96A9E5" w14:textId="77777777" w:rsidTr="008B7C21">
        <w:tc>
          <w:tcPr>
            <w:tcW w:w="2835" w:type="dxa"/>
            <w:tcMar>
              <w:top w:w="80" w:type="dxa"/>
              <w:left w:w="90" w:type="dxa"/>
              <w:bottom w:w="80" w:type="dxa"/>
              <w:right w:w="90" w:type="dxa"/>
            </w:tcMar>
            <w:vAlign w:val="center"/>
          </w:tcPr>
          <w:p w14:paraId="37E4C840" w14:textId="77777777" w:rsidR="00354554" w:rsidRPr="00525D93" w:rsidRDefault="00354554"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EE321DB" w14:textId="177C5136" w:rsidR="00354554" w:rsidRPr="007520B3" w:rsidRDefault="007520B3" w:rsidP="008669AE">
            <w:pPr>
              <w:rPr>
                <w:sz w:val="16"/>
                <w:szCs w:val="16"/>
              </w:rPr>
            </w:pPr>
            <w:r w:rsidRPr="007520B3">
              <w:rPr>
                <w:sz w:val="16"/>
                <w:szCs w:val="16"/>
              </w:rPr>
              <w:t>El sistema necesita disponer y mostrar el estado de aislamiento del paciente, incluyendo el tipo de aislamiento aplicable, con el fin de proporcionar información contextual relevante al personal que consulta el sistema.</w:t>
            </w:r>
          </w:p>
        </w:tc>
      </w:tr>
      <w:tr w:rsidR="00354554" w:rsidRPr="00525D93" w14:paraId="54B679A6" w14:textId="77777777" w:rsidTr="008B7C21">
        <w:tc>
          <w:tcPr>
            <w:tcW w:w="2835" w:type="dxa"/>
            <w:tcMar>
              <w:top w:w="80" w:type="dxa"/>
              <w:left w:w="90" w:type="dxa"/>
              <w:bottom w:w="80" w:type="dxa"/>
              <w:right w:w="90" w:type="dxa"/>
            </w:tcMar>
            <w:vAlign w:val="center"/>
          </w:tcPr>
          <w:p w14:paraId="1100A025" w14:textId="77777777" w:rsidR="00354554" w:rsidRPr="00525D93" w:rsidRDefault="00354554"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600C58C5" w14:textId="1BC93A17" w:rsidR="00354554" w:rsidRPr="007520B3" w:rsidRDefault="007520B3" w:rsidP="008669AE">
            <w:pPr>
              <w:rPr>
                <w:sz w:val="16"/>
                <w:szCs w:val="16"/>
              </w:rPr>
            </w:pPr>
            <w:r w:rsidRPr="007520B3">
              <w:rPr>
                <w:sz w:val="16"/>
                <w:szCs w:val="16"/>
              </w:rPr>
              <w:t>Sistema hospitalario / sistemas clínicos externos (HIS o sistemas de gestión clínica)</w:t>
            </w:r>
          </w:p>
        </w:tc>
      </w:tr>
      <w:tr w:rsidR="00354554" w:rsidRPr="00525D93" w14:paraId="3FF95D72" w14:textId="77777777" w:rsidTr="008B7C21">
        <w:tc>
          <w:tcPr>
            <w:tcW w:w="2835" w:type="dxa"/>
            <w:tcMar>
              <w:top w:w="80" w:type="dxa"/>
              <w:left w:w="90" w:type="dxa"/>
              <w:bottom w:w="80" w:type="dxa"/>
              <w:right w:w="90" w:type="dxa"/>
            </w:tcMar>
            <w:vAlign w:val="center"/>
          </w:tcPr>
          <w:p w14:paraId="7765A759" w14:textId="77777777" w:rsidR="00354554" w:rsidRPr="00525D93" w:rsidRDefault="00354554"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11D1FD91" w14:textId="5BBDAF08" w:rsidR="00354554" w:rsidRPr="006F1D95" w:rsidRDefault="006F1D95" w:rsidP="008669AE">
            <w:pPr>
              <w:rPr>
                <w:sz w:val="16"/>
                <w:szCs w:val="16"/>
              </w:rPr>
            </w:pPr>
            <w:r w:rsidRPr="006F1D95">
              <w:rPr>
                <w:sz w:val="16"/>
                <w:szCs w:val="16"/>
              </w:rPr>
              <w:t>La disponibilidad del estado de aislamiento permite contextualizar la situación del paciente y facilita la consulta de información relevante en el entorno clínico. La integración automática evita discrepancias y mantiene la coherencia con los sistemas fuente, sin realizar interpretación clínica ni decisiones automáticas.</w:t>
            </w:r>
          </w:p>
        </w:tc>
      </w:tr>
      <w:tr w:rsidR="00354554" w:rsidRPr="00525D93" w14:paraId="2051B866" w14:textId="77777777" w:rsidTr="008B7C21">
        <w:tc>
          <w:tcPr>
            <w:tcW w:w="2835" w:type="dxa"/>
            <w:tcMar>
              <w:top w:w="80" w:type="dxa"/>
              <w:left w:w="90" w:type="dxa"/>
              <w:bottom w:w="80" w:type="dxa"/>
              <w:right w:w="90" w:type="dxa"/>
            </w:tcMar>
            <w:vAlign w:val="center"/>
          </w:tcPr>
          <w:p w14:paraId="5C82B9FA" w14:textId="77777777" w:rsidR="00354554" w:rsidRPr="00525D93" w:rsidRDefault="00354554"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E258450" w14:textId="52A65815" w:rsidR="00354554" w:rsidRPr="00525D93" w:rsidRDefault="006F1D95" w:rsidP="008669AE">
            <w:pPr>
              <w:rPr>
                <w:sz w:val="16"/>
                <w:szCs w:val="16"/>
              </w:rPr>
            </w:pPr>
            <w:r>
              <w:rPr>
                <w:sz w:val="16"/>
                <w:szCs w:val="16"/>
              </w:rPr>
              <w:t>Alta</w:t>
            </w:r>
          </w:p>
        </w:tc>
      </w:tr>
      <w:tr w:rsidR="00354554" w:rsidRPr="00525D93" w14:paraId="400E482E" w14:textId="77777777" w:rsidTr="008B7C21">
        <w:tc>
          <w:tcPr>
            <w:tcW w:w="2835" w:type="dxa"/>
            <w:tcMar>
              <w:top w:w="80" w:type="dxa"/>
              <w:left w:w="90" w:type="dxa"/>
              <w:bottom w:w="80" w:type="dxa"/>
              <w:right w:w="90" w:type="dxa"/>
            </w:tcMar>
            <w:vAlign w:val="center"/>
          </w:tcPr>
          <w:p w14:paraId="7A1BD188" w14:textId="77777777" w:rsidR="00354554" w:rsidRPr="00525D93" w:rsidRDefault="00354554"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8423C41" w14:textId="44C6B90B" w:rsidR="00354554" w:rsidRPr="006F1D95" w:rsidRDefault="006F1D95" w:rsidP="008669AE">
            <w:pPr>
              <w:rPr>
                <w:sz w:val="16"/>
                <w:szCs w:val="16"/>
              </w:rPr>
            </w:pPr>
            <w:r w:rsidRPr="006F1D95">
              <w:rPr>
                <w:sz w:val="16"/>
                <w:szCs w:val="16"/>
              </w:rPr>
              <w:t>Personal clínico asistencial</w:t>
            </w:r>
          </w:p>
        </w:tc>
      </w:tr>
      <w:tr w:rsidR="00354554" w:rsidRPr="00525D93" w14:paraId="0C41C323" w14:textId="77777777" w:rsidTr="008B7C21">
        <w:tc>
          <w:tcPr>
            <w:tcW w:w="2835" w:type="dxa"/>
            <w:tcMar>
              <w:top w:w="80" w:type="dxa"/>
              <w:left w:w="90" w:type="dxa"/>
              <w:bottom w:w="80" w:type="dxa"/>
              <w:right w:w="90" w:type="dxa"/>
            </w:tcMar>
            <w:vAlign w:val="center"/>
          </w:tcPr>
          <w:p w14:paraId="7EF3D9E2" w14:textId="77777777" w:rsidR="00354554" w:rsidRPr="00525D93" w:rsidRDefault="00354554"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6BFAB6C0" w14:textId="14F01461" w:rsidR="00354554" w:rsidRPr="00247FF1" w:rsidRDefault="00247FF1" w:rsidP="008669AE">
            <w:pPr>
              <w:rPr>
                <w:sz w:val="16"/>
                <w:szCs w:val="16"/>
              </w:rPr>
            </w:pPr>
            <w:r w:rsidRPr="00247FF1">
              <w:rPr>
                <w:sz w:val="16"/>
                <w:szCs w:val="16"/>
              </w:rPr>
              <w:t>- El sistema muestra el estado de aislamiento del paciente.</w:t>
            </w:r>
            <w:r w:rsidRPr="00247FF1">
              <w:rPr>
                <w:sz w:val="16"/>
                <w:szCs w:val="16"/>
              </w:rPr>
              <w:br/>
              <w:t>- Se indica el tipo de aislamiento cuando aplica.</w:t>
            </w:r>
            <w:r w:rsidRPr="00247FF1">
              <w:rPr>
                <w:sz w:val="16"/>
                <w:szCs w:val="16"/>
              </w:rPr>
              <w:br/>
              <w:t>- La información procede de sistemas fuente del hospital.</w:t>
            </w:r>
            <w:r w:rsidRPr="00247FF1">
              <w:rPr>
                <w:sz w:val="16"/>
                <w:szCs w:val="16"/>
              </w:rPr>
              <w:br/>
              <w:t>- La funcionalidad es exclusivamente informativa y no genera acciones automáticas.</w:t>
            </w:r>
          </w:p>
        </w:tc>
      </w:tr>
      <w:tr w:rsidR="00354554" w:rsidRPr="00525D93" w14:paraId="295E8072" w14:textId="77777777" w:rsidTr="008B7C21">
        <w:tc>
          <w:tcPr>
            <w:tcW w:w="2835" w:type="dxa"/>
            <w:tcMar>
              <w:top w:w="80" w:type="dxa"/>
              <w:left w:w="90" w:type="dxa"/>
              <w:bottom w:w="80" w:type="dxa"/>
              <w:right w:w="90" w:type="dxa"/>
            </w:tcMar>
            <w:vAlign w:val="center"/>
          </w:tcPr>
          <w:p w14:paraId="51E7D208" w14:textId="77777777" w:rsidR="00354554" w:rsidRPr="00525D93" w:rsidRDefault="00354554"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5715F36" w14:textId="0360B47E" w:rsidR="00354554" w:rsidRPr="00247FF1" w:rsidRDefault="00247FF1" w:rsidP="008669AE">
            <w:pPr>
              <w:rPr>
                <w:sz w:val="16"/>
                <w:szCs w:val="16"/>
              </w:rPr>
            </w:pPr>
            <w:r w:rsidRPr="00247FF1">
              <w:rPr>
                <w:sz w:val="16"/>
                <w:szCs w:val="16"/>
              </w:rPr>
              <w:t>- Entorno hospitalario regulado.</w:t>
            </w:r>
            <w:r w:rsidRPr="00247FF1">
              <w:rPr>
                <w:sz w:val="16"/>
                <w:szCs w:val="16"/>
              </w:rPr>
              <w:br/>
              <w:t>- Dependencia de sistemas externos para el dato de aislamiento.</w:t>
            </w:r>
            <w:r w:rsidRPr="00247FF1">
              <w:rPr>
                <w:sz w:val="16"/>
                <w:szCs w:val="16"/>
              </w:rPr>
              <w:br/>
              <w:t>- Uso del sistema como herramienta de visualización e integración.</w:t>
            </w:r>
          </w:p>
        </w:tc>
      </w:tr>
      <w:tr w:rsidR="00354554" w:rsidRPr="00525D93" w14:paraId="78220A53" w14:textId="77777777" w:rsidTr="008B7C21">
        <w:tc>
          <w:tcPr>
            <w:tcW w:w="2835" w:type="dxa"/>
            <w:tcMar>
              <w:top w:w="80" w:type="dxa"/>
              <w:left w:w="90" w:type="dxa"/>
              <w:bottom w:w="80" w:type="dxa"/>
              <w:right w:w="90" w:type="dxa"/>
            </w:tcMar>
            <w:vAlign w:val="center"/>
          </w:tcPr>
          <w:p w14:paraId="2972697C" w14:textId="77777777" w:rsidR="00354554" w:rsidRPr="00525D93" w:rsidRDefault="00354554"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5458C3F" w14:textId="5972B743" w:rsidR="00354554" w:rsidRPr="00247FF1" w:rsidRDefault="00247FF1" w:rsidP="008669AE">
            <w:pPr>
              <w:rPr>
                <w:sz w:val="16"/>
                <w:szCs w:val="16"/>
              </w:rPr>
            </w:pPr>
            <w:r w:rsidRPr="00247FF1">
              <w:rPr>
                <w:sz w:val="16"/>
                <w:szCs w:val="16"/>
              </w:rPr>
              <w:t>UR/PRD Baseline v1.0</w:t>
            </w:r>
          </w:p>
        </w:tc>
      </w:tr>
      <w:tr w:rsidR="00354554" w:rsidRPr="00525D93" w14:paraId="1E6F7042" w14:textId="77777777" w:rsidTr="008B7C21">
        <w:tc>
          <w:tcPr>
            <w:tcW w:w="2835" w:type="dxa"/>
            <w:tcMar>
              <w:top w:w="80" w:type="dxa"/>
              <w:left w:w="90" w:type="dxa"/>
              <w:bottom w:w="80" w:type="dxa"/>
              <w:right w:w="90" w:type="dxa"/>
            </w:tcMar>
            <w:vAlign w:val="center"/>
          </w:tcPr>
          <w:p w14:paraId="4CF31042" w14:textId="77777777" w:rsidR="00354554" w:rsidRPr="00525D93" w:rsidRDefault="00354554"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3C3826E" w14:textId="3C4B92E1" w:rsidR="00354554" w:rsidRPr="00410846" w:rsidRDefault="00410846" w:rsidP="008669AE">
            <w:pPr>
              <w:rPr>
                <w:sz w:val="16"/>
                <w:szCs w:val="16"/>
              </w:rPr>
            </w:pPr>
            <w:r w:rsidRPr="00410846">
              <w:rPr>
                <w:sz w:val="16"/>
                <w:szCs w:val="16"/>
              </w:rPr>
              <w:t>Release funcional con visualización de estado de aislamiento</w:t>
            </w:r>
          </w:p>
        </w:tc>
      </w:tr>
    </w:tbl>
    <w:p w14:paraId="7A55FC52" w14:textId="77777777" w:rsidR="00354554" w:rsidRDefault="00354554"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0514D1" w:rsidRPr="00525D93" w14:paraId="70A7699B" w14:textId="77777777" w:rsidTr="00BC6197">
        <w:trPr>
          <w:tblHeader/>
        </w:trPr>
        <w:tc>
          <w:tcPr>
            <w:tcW w:w="2835" w:type="dxa"/>
            <w:shd w:val="clear" w:color="auto" w:fill="E5004C"/>
            <w:tcMar>
              <w:top w:w="80" w:type="dxa"/>
              <w:left w:w="90" w:type="dxa"/>
              <w:bottom w:w="80" w:type="dxa"/>
              <w:right w:w="90" w:type="dxa"/>
            </w:tcMar>
            <w:vAlign w:val="center"/>
          </w:tcPr>
          <w:p w14:paraId="0CC01933" w14:textId="77777777" w:rsidR="000514D1" w:rsidRPr="008669AE" w:rsidRDefault="000514D1"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40935EC4" w14:textId="77777777" w:rsidR="000514D1" w:rsidRPr="008669AE" w:rsidRDefault="000514D1" w:rsidP="00B52CE5">
            <w:pPr>
              <w:spacing w:after="0"/>
              <w:rPr>
                <w:b/>
                <w:bCs/>
                <w:sz w:val="16"/>
                <w:szCs w:val="16"/>
              </w:rPr>
            </w:pPr>
            <w:r w:rsidRPr="008669AE">
              <w:rPr>
                <w:b/>
                <w:bCs/>
                <w:sz w:val="16"/>
                <w:szCs w:val="16"/>
              </w:rPr>
              <w:t>Contenido</w:t>
            </w:r>
          </w:p>
        </w:tc>
      </w:tr>
      <w:tr w:rsidR="000514D1" w:rsidRPr="00525D93" w14:paraId="76CEBB46" w14:textId="77777777" w:rsidTr="008B7C21">
        <w:tc>
          <w:tcPr>
            <w:tcW w:w="2835" w:type="dxa"/>
            <w:tcMar>
              <w:top w:w="80" w:type="dxa"/>
              <w:left w:w="90" w:type="dxa"/>
              <w:bottom w:w="80" w:type="dxa"/>
              <w:right w:w="90" w:type="dxa"/>
            </w:tcMar>
            <w:vAlign w:val="center"/>
          </w:tcPr>
          <w:p w14:paraId="618B486E" w14:textId="77777777" w:rsidR="000514D1" w:rsidRPr="00525D93" w:rsidRDefault="000514D1"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37669E2B" w14:textId="4345DC53" w:rsidR="000514D1" w:rsidRPr="00553EC1" w:rsidRDefault="00553EC1" w:rsidP="008669AE">
            <w:pPr>
              <w:rPr>
                <w:sz w:val="16"/>
                <w:szCs w:val="16"/>
              </w:rPr>
            </w:pPr>
            <w:r w:rsidRPr="00553EC1">
              <w:rPr>
                <w:sz w:val="16"/>
                <w:szCs w:val="16"/>
              </w:rPr>
              <w:t>UR</w:t>
            </w:r>
            <w:r w:rsidR="00AC0A05">
              <w:rPr>
                <w:sz w:val="16"/>
                <w:szCs w:val="16"/>
              </w:rPr>
              <w:t>-AD-</w:t>
            </w:r>
            <w:r w:rsidRPr="00553EC1">
              <w:rPr>
                <w:sz w:val="16"/>
                <w:szCs w:val="16"/>
              </w:rPr>
              <w:t>018</w:t>
            </w:r>
          </w:p>
        </w:tc>
      </w:tr>
      <w:tr w:rsidR="000514D1" w:rsidRPr="00525D93" w14:paraId="1F2CCD6A" w14:textId="77777777" w:rsidTr="008B7C21">
        <w:tc>
          <w:tcPr>
            <w:tcW w:w="2835" w:type="dxa"/>
            <w:tcMar>
              <w:top w:w="80" w:type="dxa"/>
              <w:left w:w="90" w:type="dxa"/>
              <w:bottom w:w="80" w:type="dxa"/>
              <w:right w:w="90" w:type="dxa"/>
            </w:tcMar>
            <w:vAlign w:val="center"/>
          </w:tcPr>
          <w:p w14:paraId="73F35C98" w14:textId="77777777" w:rsidR="000514D1" w:rsidRPr="00525D93" w:rsidRDefault="000514D1"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5A343046" w14:textId="0FD13DB5" w:rsidR="000514D1" w:rsidRPr="00B15EDA" w:rsidRDefault="00B15EDA" w:rsidP="008669AE">
            <w:pPr>
              <w:rPr>
                <w:sz w:val="16"/>
                <w:szCs w:val="16"/>
              </w:rPr>
            </w:pPr>
            <w:r w:rsidRPr="00B15EDA">
              <w:rPr>
                <w:sz w:val="16"/>
                <w:szCs w:val="16"/>
              </w:rPr>
              <w:t>Barreras idiomáticas del paciente</w:t>
            </w:r>
          </w:p>
        </w:tc>
      </w:tr>
      <w:tr w:rsidR="000514D1" w:rsidRPr="00525D93" w14:paraId="760BB892" w14:textId="77777777" w:rsidTr="008B7C21">
        <w:tc>
          <w:tcPr>
            <w:tcW w:w="2835" w:type="dxa"/>
            <w:tcMar>
              <w:top w:w="80" w:type="dxa"/>
              <w:left w:w="90" w:type="dxa"/>
              <w:bottom w:w="80" w:type="dxa"/>
              <w:right w:w="90" w:type="dxa"/>
            </w:tcMar>
            <w:vAlign w:val="center"/>
          </w:tcPr>
          <w:p w14:paraId="14D12923" w14:textId="77777777" w:rsidR="000514D1" w:rsidRPr="00525D93" w:rsidRDefault="000514D1"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3723DE16" w14:textId="347B8272" w:rsidR="000514D1" w:rsidRPr="00B15EDA" w:rsidRDefault="00B15EDA" w:rsidP="008669AE">
            <w:pPr>
              <w:rPr>
                <w:sz w:val="16"/>
                <w:szCs w:val="16"/>
              </w:rPr>
            </w:pPr>
            <w:r w:rsidRPr="00B15EDA">
              <w:rPr>
                <w:sz w:val="16"/>
                <w:szCs w:val="16"/>
              </w:rPr>
              <w:t>El sistema necesita disponer y mostrar información sobre posibles barreras idiomáticas del paciente, con el fin de proporcionar contexto relevante al personal que consulta el sistema y facilitar la comunicación con el paciente.</w:t>
            </w:r>
          </w:p>
        </w:tc>
      </w:tr>
      <w:tr w:rsidR="000514D1" w:rsidRPr="00525D93" w14:paraId="089BFA86" w14:textId="77777777" w:rsidTr="008B7C21">
        <w:tc>
          <w:tcPr>
            <w:tcW w:w="2835" w:type="dxa"/>
            <w:tcMar>
              <w:top w:w="80" w:type="dxa"/>
              <w:left w:w="90" w:type="dxa"/>
              <w:bottom w:w="80" w:type="dxa"/>
              <w:right w:w="90" w:type="dxa"/>
            </w:tcMar>
            <w:vAlign w:val="center"/>
          </w:tcPr>
          <w:p w14:paraId="3AB4BD4A" w14:textId="77777777" w:rsidR="000514D1" w:rsidRPr="00525D93" w:rsidRDefault="000514D1"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2CE8A49" w14:textId="6113F059" w:rsidR="00762F0D" w:rsidRPr="00B15EDA" w:rsidRDefault="00B15EDA" w:rsidP="008669AE">
            <w:pPr>
              <w:rPr>
                <w:sz w:val="16"/>
                <w:szCs w:val="16"/>
              </w:rPr>
            </w:pPr>
            <w:r w:rsidRPr="00B15EDA">
              <w:rPr>
                <w:sz w:val="16"/>
                <w:szCs w:val="16"/>
              </w:rPr>
              <w:t>Sistemas hospitalarios o sistemas clínico</w:t>
            </w:r>
            <w:r w:rsidRPr="00B15EDA">
              <w:rPr>
                <w:sz w:val="16"/>
                <w:szCs w:val="16"/>
              </w:rPr>
              <w:noBreakHyphen/>
              <w:t>administrativos externos</w:t>
            </w:r>
            <w:r w:rsidR="001C4D9D">
              <w:rPr>
                <w:sz w:val="16"/>
                <w:szCs w:val="16"/>
              </w:rPr>
              <w:t xml:space="preserve"> </w:t>
            </w:r>
            <w:r w:rsidR="001C4D9D" w:rsidRPr="007520B3">
              <w:rPr>
                <w:sz w:val="16"/>
                <w:szCs w:val="16"/>
              </w:rPr>
              <w:t>(HIS o sistemas de gestión clínica)</w:t>
            </w:r>
            <w:r w:rsidR="00762F0D" w:rsidRPr="007520B3">
              <w:rPr>
                <w:sz w:val="16"/>
                <w:szCs w:val="16"/>
              </w:rPr>
              <w:t xml:space="preserve"> </w:t>
            </w:r>
          </w:p>
        </w:tc>
      </w:tr>
      <w:tr w:rsidR="000514D1" w:rsidRPr="00525D93" w14:paraId="610BEFB8" w14:textId="77777777" w:rsidTr="008B7C21">
        <w:tc>
          <w:tcPr>
            <w:tcW w:w="2835" w:type="dxa"/>
            <w:tcMar>
              <w:top w:w="80" w:type="dxa"/>
              <w:left w:w="90" w:type="dxa"/>
              <w:bottom w:w="80" w:type="dxa"/>
              <w:right w:w="90" w:type="dxa"/>
            </w:tcMar>
            <w:vAlign w:val="center"/>
          </w:tcPr>
          <w:p w14:paraId="62E69EA6" w14:textId="77777777" w:rsidR="000514D1" w:rsidRPr="00525D93" w:rsidRDefault="000514D1"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44613A72" w14:textId="53CF7D14" w:rsidR="000514D1" w:rsidRPr="003944ED" w:rsidRDefault="003944ED" w:rsidP="008669AE">
            <w:pPr>
              <w:rPr>
                <w:sz w:val="16"/>
                <w:szCs w:val="16"/>
              </w:rPr>
            </w:pPr>
            <w:r w:rsidRPr="003944ED">
              <w:rPr>
                <w:sz w:val="16"/>
                <w:szCs w:val="16"/>
              </w:rPr>
              <w:t>La identificación de barreras idiomáticas permite contextualizar la interacción con el paciente y apoyar la organización asistencial. La integración automática asegura consistencia con los sistemas fuente, sin realizar interpretación clínica ni generar acciones automáticas.</w:t>
            </w:r>
          </w:p>
        </w:tc>
      </w:tr>
      <w:tr w:rsidR="000514D1" w:rsidRPr="00525D93" w14:paraId="2D35BA6C" w14:textId="77777777" w:rsidTr="008B7C21">
        <w:tc>
          <w:tcPr>
            <w:tcW w:w="2835" w:type="dxa"/>
            <w:tcMar>
              <w:top w:w="80" w:type="dxa"/>
              <w:left w:w="90" w:type="dxa"/>
              <w:bottom w:w="80" w:type="dxa"/>
              <w:right w:w="90" w:type="dxa"/>
            </w:tcMar>
            <w:vAlign w:val="center"/>
          </w:tcPr>
          <w:p w14:paraId="21F84A8D" w14:textId="77777777" w:rsidR="000514D1" w:rsidRPr="00525D93" w:rsidRDefault="000514D1"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4D50BB7E" w14:textId="5406D774" w:rsidR="000514D1" w:rsidRPr="00525D93" w:rsidRDefault="003944ED" w:rsidP="008669AE">
            <w:pPr>
              <w:rPr>
                <w:sz w:val="16"/>
                <w:szCs w:val="16"/>
              </w:rPr>
            </w:pPr>
            <w:r>
              <w:rPr>
                <w:sz w:val="16"/>
                <w:szCs w:val="16"/>
              </w:rPr>
              <w:t>Media</w:t>
            </w:r>
          </w:p>
        </w:tc>
      </w:tr>
      <w:tr w:rsidR="000514D1" w:rsidRPr="00525D93" w14:paraId="58D15373" w14:textId="77777777" w:rsidTr="008B7C21">
        <w:tc>
          <w:tcPr>
            <w:tcW w:w="2835" w:type="dxa"/>
            <w:tcMar>
              <w:top w:w="80" w:type="dxa"/>
              <w:left w:w="90" w:type="dxa"/>
              <w:bottom w:w="80" w:type="dxa"/>
              <w:right w:w="90" w:type="dxa"/>
            </w:tcMar>
            <w:vAlign w:val="center"/>
          </w:tcPr>
          <w:p w14:paraId="013D9F6C" w14:textId="77777777" w:rsidR="000514D1" w:rsidRPr="00525D93" w:rsidRDefault="000514D1" w:rsidP="008669AE">
            <w:pPr>
              <w:rPr>
                <w:sz w:val="16"/>
                <w:szCs w:val="16"/>
              </w:rPr>
            </w:pPr>
            <w:r w:rsidRPr="00525D93">
              <w:rPr>
                <w:sz w:val="16"/>
                <w:szCs w:val="16"/>
              </w:rPr>
              <w:lastRenderedPageBreak/>
              <w:t>Rol o perfil solicitante</w:t>
            </w:r>
          </w:p>
        </w:tc>
        <w:tc>
          <w:tcPr>
            <w:tcW w:w="7320" w:type="dxa"/>
            <w:tcMar>
              <w:top w:w="80" w:type="dxa"/>
              <w:left w:w="90" w:type="dxa"/>
              <w:bottom w:w="80" w:type="dxa"/>
              <w:right w:w="90" w:type="dxa"/>
            </w:tcMar>
            <w:vAlign w:val="center"/>
          </w:tcPr>
          <w:p w14:paraId="3419B213" w14:textId="5D2B713E" w:rsidR="000514D1" w:rsidRPr="00451A44" w:rsidRDefault="00451A44" w:rsidP="008669AE">
            <w:pPr>
              <w:rPr>
                <w:sz w:val="16"/>
                <w:szCs w:val="16"/>
              </w:rPr>
            </w:pPr>
            <w:r w:rsidRPr="00451A44">
              <w:rPr>
                <w:sz w:val="16"/>
                <w:szCs w:val="16"/>
              </w:rPr>
              <w:t>Personal clínico asistencial</w:t>
            </w:r>
          </w:p>
        </w:tc>
      </w:tr>
      <w:tr w:rsidR="000514D1" w:rsidRPr="00525D93" w14:paraId="0192B074" w14:textId="77777777" w:rsidTr="008B7C21">
        <w:tc>
          <w:tcPr>
            <w:tcW w:w="2835" w:type="dxa"/>
            <w:tcMar>
              <w:top w:w="80" w:type="dxa"/>
              <w:left w:w="90" w:type="dxa"/>
              <w:bottom w:w="80" w:type="dxa"/>
              <w:right w:w="90" w:type="dxa"/>
            </w:tcMar>
            <w:vAlign w:val="center"/>
          </w:tcPr>
          <w:p w14:paraId="717B523B" w14:textId="77777777" w:rsidR="000514D1" w:rsidRPr="00525D93" w:rsidRDefault="000514D1"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230E95B9" w14:textId="73CF0613" w:rsidR="000514D1" w:rsidRPr="00451A44" w:rsidRDefault="00451A44" w:rsidP="008669AE">
            <w:pPr>
              <w:rPr>
                <w:sz w:val="16"/>
                <w:szCs w:val="16"/>
              </w:rPr>
            </w:pPr>
            <w:r w:rsidRPr="00451A44">
              <w:rPr>
                <w:sz w:val="16"/>
                <w:szCs w:val="16"/>
              </w:rPr>
              <w:t>- El sistema muestra información sobre barreras idiomáticas cuando está disponible.</w:t>
            </w:r>
            <w:r w:rsidRPr="00451A44">
              <w:rPr>
                <w:sz w:val="16"/>
                <w:szCs w:val="16"/>
              </w:rPr>
              <w:br/>
              <w:t>- La información procede de sistemas fuente del hospital.</w:t>
            </w:r>
            <w:r w:rsidRPr="00451A44">
              <w:rPr>
                <w:sz w:val="16"/>
                <w:szCs w:val="16"/>
              </w:rPr>
              <w:br/>
              <w:t>- La funcionalidad es exclusivamente informativa.</w:t>
            </w:r>
            <w:r w:rsidRPr="00451A44">
              <w:rPr>
                <w:sz w:val="16"/>
                <w:szCs w:val="16"/>
              </w:rPr>
              <w:br/>
              <w:t>- No se generan decisiones ni acciones clínicas automáticas.</w:t>
            </w:r>
          </w:p>
        </w:tc>
      </w:tr>
      <w:tr w:rsidR="000514D1" w:rsidRPr="00525D93" w14:paraId="524921B7" w14:textId="77777777" w:rsidTr="008B7C21">
        <w:tc>
          <w:tcPr>
            <w:tcW w:w="2835" w:type="dxa"/>
            <w:tcMar>
              <w:top w:w="80" w:type="dxa"/>
              <w:left w:w="90" w:type="dxa"/>
              <w:bottom w:w="80" w:type="dxa"/>
              <w:right w:w="90" w:type="dxa"/>
            </w:tcMar>
            <w:vAlign w:val="center"/>
          </w:tcPr>
          <w:p w14:paraId="7388083C" w14:textId="77777777" w:rsidR="000514D1" w:rsidRPr="00525D93" w:rsidRDefault="000514D1"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4B0EB8C" w14:textId="4FCBC8E1" w:rsidR="000514D1" w:rsidRPr="00451A44" w:rsidRDefault="00451A44" w:rsidP="008669AE">
            <w:pPr>
              <w:rPr>
                <w:sz w:val="16"/>
                <w:szCs w:val="16"/>
              </w:rPr>
            </w:pPr>
            <w:r w:rsidRPr="00451A44">
              <w:rPr>
                <w:sz w:val="16"/>
                <w:szCs w:val="16"/>
              </w:rPr>
              <w:t>- Entorno hospitalario regulado.</w:t>
            </w:r>
            <w:r w:rsidRPr="00451A44">
              <w:rPr>
                <w:sz w:val="16"/>
                <w:szCs w:val="16"/>
              </w:rPr>
              <w:br/>
              <w:t>- Dependencia de sistemas externos para el dato.</w:t>
            </w:r>
            <w:r w:rsidRPr="00451A44">
              <w:rPr>
                <w:sz w:val="16"/>
                <w:szCs w:val="16"/>
              </w:rPr>
              <w:br/>
              <w:t>- Uso del sistema como herramienta de visualización.</w:t>
            </w:r>
          </w:p>
        </w:tc>
      </w:tr>
      <w:tr w:rsidR="000514D1" w:rsidRPr="00525D93" w14:paraId="0AFCE570" w14:textId="77777777" w:rsidTr="008B7C21">
        <w:tc>
          <w:tcPr>
            <w:tcW w:w="2835" w:type="dxa"/>
            <w:tcMar>
              <w:top w:w="80" w:type="dxa"/>
              <w:left w:w="90" w:type="dxa"/>
              <w:bottom w:w="80" w:type="dxa"/>
              <w:right w:w="90" w:type="dxa"/>
            </w:tcMar>
            <w:vAlign w:val="center"/>
          </w:tcPr>
          <w:p w14:paraId="5A9F4ABC" w14:textId="77777777" w:rsidR="000514D1" w:rsidRPr="00525D93" w:rsidRDefault="000514D1"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C0305A9" w14:textId="10FAFF57" w:rsidR="000514D1" w:rsidRPr="00DA11D6" w:rsidRDefault="00DA11D6" w:rsidP="008669AE">
            <w:pPr>
              <w:rPr>
                <w:sz w:val="16"/>
                <w:szCs w:val="16"/>
              </w:rPr>
            </w:pPr>
            <w:r w:rsidRPr="00DA11D6">
              <w:rPr>
                <w:sz w:val="16"/>
                <w:szCs w:val="16"/>
              </w:rPr>
              <w:t>UR/PRD Baseline v1.0</w:t>
            </w:r>
          </w:p>
        </w:tc>
      </w:tr>
      <w:tr w:rsidR="000514D1" w:rsidRPr="00525D93" w14:paraId="4B855FA8" w14:textId="77777777" w:rsidTr="008B7C21">
        <w:tc>
          <w:tcPr>
            <w:tcW w:w="2835" w:type="dxa"/>
            <w:tcMar>
              <w:top w:w="80" w:type="dxa"/>
              <w:left w:w="90" w:type="dxa"/>
              <w:bottom w:w="80" w:type="dxa"/>
              <w:right w:w="90" w:type="dxa"/>
            </w:tcMar>
            <w:vAlign w:val="center"/>
          </w:tcPr>
          <w:p w14:paraId="22FAA047" w14:textId="77777777" w:rsidR="000514D1" w:rsidRPr="00525D93" w:rsidRDefault="000514D1"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3E38C2D" w14:textId="6F6D6100" w:rsidR="000514D1" w:rsidRPr="00DA11D6" w:rsidRDefault="00DA11D6" w:rsidP="008669AE">
            <w:pPr>
              <w:rPr>
                <w:sz w:val="16"/>
                <w:szCs w:val="16"/>
              </w:rPr>
            </w:pPr>
            <w:r w:rsidRPr="00DA11D6">
              <w:rPr>
                <w:sz w:val="16"/>
                <w:szCs w:val="16"/>
              </w:rPr>
              <w:t>Release funcional con visualización de barreras idiomáticas</w:t>
            </w:r>
          </w:p>
        </w:tc>
      </w:tr>
    </w:tbl>
    <w:p w14:paraId="1DF2F57A" w14:textId="77777777" w:rsidR="000514D1" w:rsidRDefault="000514D1"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0514D1" w:rsidRPr="00525D93" w14:paraId="7FDA521D" w14:textId="77777777" w:rsidTr="00BC6197">
        <w:trPr>
          <w:tblHeader/>
        </w:trPr>
        <w:tc>
          <w:tcPr>
            <w:tcW w:w="2835" w:type="dxa"/>
            <w:shd w:val="clear" w:color="auto" w:fill="E5004C"/>
            <w:tcMar>
              <w:top w:w="80" w:type="dxa"/>
              <w:left w:w="90" w:type="dxa"/>
              <w:bottom w:w="80" w:type="dxa"/>
              <w:right w:w="90" w:type="dxa"/>
            </w:tcMar>
            <w:vAlign w:val="center"/>
          </w:tcPr>
          <w:p w14:paraId="6277F037" w14:textId="77777777" w:rsidR="000514D1" w:rsidRPr="008669AE" w:rsidRDefault="000514D1"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E474978" w14:textId="77777777" w:rsidR="000514D1" w:rsidRPr="008669AE" w:rsidRDefault="000514D1" w:rsidP="00B52CE5">
            <w:pPr>
              <w:spacing w:after="0"/>
              <w:rPr>
                <w:b/>
                <w:bCs/>
                <w:sz w:val="16"/>
                <w:szCs w:val="16"/>
              </w:rPr>
            </w:pPr>
            <w:r w:rsidRPr="008669AE">
              <w:rPr>
                <w:b/>
                <w:bCs/>
                <w:sz w:val="16"/>
                <w:szCs w:val="16"/>
              </w:rPr>
              <w:t>Contenido</w:t>
            </w:r>
          </w:p>
        </w:tc>
      </w:tr>
      <w:tr w:rsidR="000514D1" w:rsidRPr="00525D93" w14:paraId="3B80D135" w14:textId="77777777" w:rsidTr="008B7C21">
        <w:tc>
          <w:tcPr>
            <w:tcW w:w="2835" w:type="dxa"/>
            <w:tcMar>
              <w:top w:w="80" w:type="dxa"/>
              <w:left w:w="90" w:type="dxa"/>
              <w:bottom w:w="80" w:type="dxa"/>
              <w:right w:w="90" w:type="dxa"/>
            </w:tcMar>
            <w:vAlign w:val="center"/>
          </w:tcPr>
          <w:p w14:paraId="758D1459" w14:textId="77777777" w:rsidR="000514D1" w:rsidRPr="00525D93" w:rsidRDefault="000514D1"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4052973D" w14:textId="3CA3ACC6" w:rsidR="000514D1" w:rsidRPr="008B1717" w:rsidRDefault="008B1717" w:rsidP="008669AE">
            <w:pPr>
              <w:rPr>
                <w:sz w:val="16"/>
                <w:szCs w:val="16"/>
              </w:rPr>
            </w:pPr>
            <w:r w:rsidRPr="008B1717">
              <w:rPr>
                <w:sz w:val="16"/>
                <w:szCs w:val="16"/>
              </w:rPr>
              <w:t>UR</w:t>
            </w:r>
            <w:r w:rsidR="00AC0A05">
              <w:rPr>
                <w:sz w:val="16"/>
                <w:szCs w:val="16"/>
              </w:rPr>
              <w:t>-AD-</w:t>
            </w:r>
            <w:r w:rsidRPr="008B1717">
              <w:rPr>
                <w:sz w:val="16"/>
                <w:szCs w:val="16"/>
              </w:rPr>
              <w:t>019</w:t>
            </w:r>
          </w:p>
        </w:tc>
      </w:tr>
      <w:tr w:rsidR="000514D1" w:rsidRPr="00525D93" w14:paraId="2D38E384" w14:textId="77777777" w:rsidTr="008B7C21">
        <w:tc>
          <w:tcPr>
            <w:tcW w:w="2835" w:type="dxa"/>
            <w:tcMar>
              <w:top w:w="80" w:type="dxa"/>
              <w:left w:w="90" w:type="dxa"/>
              <w:bottom w:w="80" w:type="dxa"/>
              <w:right w:w="90" w:type="dxa"/>
            </w:tcMar>
            <w:vAlign w:val="center"/>
          </w:tcPr>
          <w:p w14:paraId="57E6B41F" w14:textId="77777777" w:rsidR="000514D1" w:rsidRPr="00525D93" w:rsidRDefault="000514D1"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4898E93F" w14:textId="0CABEA43" w:rsidR="000514D1" w:rsidRPr="00362574" w:rsidRDefault="00362574" w:rsidP="008669AE">
            <w:pPr>
              <w:rPr>
                <w:sz w:val="16"/>
                <w:szCs w:val="16"/>
              </w:rPr>
            </w:pPr>
            <w:r w:rsidRPr="00362574">
              <w:rPr>
                <w:sz w:val="16"/>
                <w:szCs w:val="16"/>
              </w:rPr>
              <w:t>Nivel de movilidad del paciente</w:t>
            </w:r>
          </w:p>
        </w:tc>
      </w:tr>
      <w:tr w:rsidR="000514D1" w:rsidRPr="00525D93" w14:paraId="684A2954" w14:textId="77777777" w:rsidTr="008B7C21">
        <w:tc>
          <w:tcPr>
            <w:tcW w:w="2835" w:type="dxa"/>
            <w:tcMar>
              <w:top w:w="80" w:type="dxa"/>
              <w:left w:w="90" w:type="dxa"/>
              <w:bottom w:w="80" w:type="dxa"/>
              <w:right w:w="90" w:type="dxa"/>
            </w:tcMar>
            <w:vAlign w:val="center"/>
          </w:tcPr>
          <w:p w14:paraId="7A7CF952" w14:textId="77777777" w:rsidR="000514D1" w:rsidRPr="00525D93" w:rsidRDefault="000514D1"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2775ABBD" w14:textId="5CECD4C6" w:rsidR="000514D1" w:rsidRPr="00362574" w:rsidRDefault="00362574" w:rsidP="008669AE">
            <w:pPr>
              <w:rPr>
                <w:sz w:val="16"/>
                <w:szCs w:val="16"/>
              </w:rPr>
            </w:pPr>
            <w:r w:rsidRPr="00362574">
              <w:rPr>
                <w:sz w:val="16"/>
                <w:szCs w:val="16"/>
              </w:rPr>
              <w:t>El sistema necesita disponer y mostrar el nivel de movilidad del paciente, con el fin de proporcionar información contextual al personal que consulta el sistema y facilitar la comprensión del estado funcional del paciente dentro del entorno asistencial.</w:t>
            </w:r>
          </w:p>
        </w:tc>
      </w:tr>
      <w:tr w:rsidR="000514D1" w:rsidRPr="00525D93" w14:paraId="452DD8A4" w14:textId="77777777" w:rsidTr="008B7C21">
        <w:tc>
          <w:tcPr>
            <w:tcW w:w="2835" w:type="dxa"/>
            <w:tcMar>
              <w:top w:w="80" w:type="dxa"/>
              <w:left w:w="90" w:type="dxa"/>
              <w:bottom w:w="80" w:type="dxa"/>
              <w:right w:w="90" w:type="dxa"/>
            </w:tcMar>
            <w:vAlign w:val="center"/>
          </w:tcPr>
          <w:p w14:paraId="00207A26" w14:textId="77777777" w:rsidR="000514D1" w:rsidRPr="00525D93" w:rsidRDefault="000514D1"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78FAB63A" w14:textId="72FF5D9E" w:rsidR="000514D1" w:rsidRPr="00362574" w:rsidRDefault="004628FF" w:rsidP="008669AE">
            <w:pPr>
              <w:rPr>
                <w:sz w:val="16"/>
                <w:szCs w:val="16"/>
              </w:rPr>
            </w:pPr>
            <w:r>
              <w:rPr>
                <w:sz w:val="16"/>
                <w:szCs w:val="16"/>
              </w:rPr>
              <w:t>Personal</w:t>
            </w:r>
            <w:r w:rsidR="00362574" w:rsidRPr="00362574">
              <w:rPr>
                <w:sz w:val="16"/>
                <w:szCs w:val="16"/>
              </w:rPr>
              <w:t xml:space="preserve"> clínico</w:t>
            </w:r>
            <w:r w:rsidR="00362574" w:rsidRPr="00362574">
              <w:rPr>
                <w:sz w:val="16"/>
                <w:szCs w:val="16"/>
              </w:rPr>
              <w:noBreakHyphen/>
              <w:t>administrativos del hospital</w:t>
            </w:r>
          </w:p>
        </w:tc>
      </w:tr>
      <w:tr w:rsidR="000514D1" w:rsidRPr="00525D93" w14:paraId="69C58C51" w14:textId="77777777" w:rsidTr="008B7C21">
        <w:tc>
          <w:tcPr>
            <w:tcW w:w="2835" w:type="dxa"/>
            <w:tcMar>
              <w:top w:w="80" w:type="dxa"/>
              <w:left w:w="90" w:type="dxa"/>
              <w:bottom w:w="80" w:type="dxa"/>
              <w:right w:w="90" w:type="dxa"/>
            </w:tcMar>
            <w:vAlign w:val="center"/>
          </w:tcPr>
          <w:p w14:paraId="0ADCE053" w14:textId="77777777" w:rsidR="000514D1" w:rsidRPr="00525D93" w:rsidRDefault="000514D1"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56969456" w14:textId="32A65746" w:rsidR="000514D1" w:rsidRPr="001F4A15" w:rsidRDefault="001F4A15" w:rsidP="008669AE">
            <w:pPr>
              <w:rPr>
                <w:sz w:val="16"/>
                <w:szCs w:val="16"/>
              </w:rPr>
            </w:pPr>
            <w:r w:rsidRPr="001F4A15">
              <w:rPr>
                <w:sz w:val="16"/>
                <w:szCs w:val="16"/>
              </w:rPr>
              <w:t>El nivel de movilidad es un dato relevante en el contexto asistencial que puede influir en la organización del cuidado. Su disponibilidad en el sistema permite una mejor contextualización de la información, manteniendo coherencia con los sistemas fuente y sin realizar interpretación clínica ni automatización de decisiones.</w:t>
            </w:r>
          </w:p>
        </w:tc>
      </w:tr>
      <w:tr w:rsidR="000514D1" w:rsidRPr="00525D93" w14:paraId="02E7276E" w14:textId="77777777" w:rsidTr="008B7C21">
        <w:tc>
          <w:tcPr>
            <w:tcW w:w="2835" w:type="dxa"/>
            <w:tcMar>
              <w:top w:w="80" w:type="dxa"/>
              <w:left w:w="90" w:type="dxa"/>
              <w:bottom w:w="80" w:type="dxa"/>
              <w:right w:w="90" w:type="dxa"/>
            </w:tcMar>
            <w:vAlign w:val="center"/>
          </w:tcPr>
          <w:p w14:paraId="5AA500E7" w14:textId="77777777" w:rsidR="000514D1" w:rsidRPr="00525D93" w:rsidRDefault="000514D1"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072072F7" w14:textId="4E5162E6" w:rsidR="000514D1" w:rsidRPr="00525D93" w:rsidRDefault="001F4A15" w:rsidP="008669AE">
            <w:pPr>
              <w:rPr>
                <w:sz w:val="16"/>
                <w:szCs w:val="16"/>
              </w:rPr>
            </w:pPr>
            <w:r>
              <w:rPr>
                <w:sz w:val="16"/>
                <w:szCs w:val="16"/>
              </w:rPr>
              <w:t>Media</w:t>
            </w:r>
          </w:p>
        </w:tc>
      </w:tr>
      <w:tr w:rsidR="000514D1" w:rsidRPr="00525D93" w14:paraId="630F618A" w14:textId="77777777" w:rsidTr="008B7C21">
        <w:tc>
          <w:tcPr>
            <w:tcW w:w="2835" w:type="dxa"/>
            <w:tcMar>
              <w:top w:w="80" w:type="dxa"/>
              <w:left w:w="90" w:type="dxa"/>
              <w:bottom w:w="80" w:type="dxa"/>
              <w:right w:w="90" w:type="dxa"/>
            </w:tcMar>
            <w:vAlign w:val="center"/>
          </w:tcPr>
          <w:p w14:paraId="78E05530" w14:textId="77777777" w:rsidR="000514D1" w:rsidRPr="00525D93" w:rsidRDefault="000514D1"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5131156A" w14:textId="15D45649" w:rsidR="000514D1" w:rsidRPr="00755E3C" w:rsidRDefault="00755E3C" w:rsidP="008669AE">
            <w:pPr>
              <w:rPr>
                <w:sz w:val="16"/>
                <w:szCs w:val="16"/>
              </w:rPr>
            </w:pPr>
            <w:r w:rsidRPr="00755E3C">
              <w:rPr>
                <w:sz w:val="16"/>
                <w:szCs w:val="16"/>
              </w:rPr>
              <w:t>Personal clínico asistencial</w:t>
            </w:r>
          </w:p>
        </w:tc>
      </w:tr>
      <w:tr w:rsidR="000514D1" w:rsidRPr="00525D93" w14:paraId="1B7421B2" w14:textId="77777777" w:rsidTr="008B7C21">
        <w:tc>
          <w:tcPr>
            <w:tcW w:w="2835" w:type="dxa"/>
            <w:tcMar>
              <w:top w:w="80" w:type="dxa"/>
              <w:left w:w="90" w:type="dxa"/>
              <w:bottom w:w="80" w:type="dxa"/>
              <w:right w:w="90" w:type="dxa"/>
            </w:tcMar>
            <w:vAlign w:val="center"/>
          </w:tcPr>
          <w:p w14:paraId="601DE9C3" w14:textId="77777777" w:rsidR="000514D1" w:rsidRPr="00525D93" w:rsidRDefault="000514D1"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769DB6A0" w14:textId="6C5083AC" w:rsidR="000514D1" w:rsidRPr="00755E3C" w:rsidRDefault="00755E3C" w:rsidP="008669AE">
            <w:pPr>
              <w:rPr>
                <w:sz w:val="16"/>
                <w:szCs w:val="16"/>
              </w:rPr>
            </w:pPr>
            <w:r w:rsidRPr="00755E3C">
              <w:rPr>
                <w:sz w:val="16"/>
                <w:szCs w:val="16"/>
              </w:rPr>
              <w:t>- El sistema muestra el nivel de movilidad cuando está disponible.</w:t>
            </w:r>
            <w:r w:rsidRPr="00755E3C">
              <w:rPr>
                <w:sz w:val="16"/>
                <w:szCs w:val="16"/>
              </w:rPr>
              <w:br/>
              <w:t xml:space="preserve">- La información procede de </w:t>
            </w:r>
            <w:r w:rsidR="00871964">
              <w:rPr>
                <w:sz w:val="16"/>
                <w:szCs w:val="16"/>
              </w:rPr>
              <w:t>la acción manual del personal.</w:t>
            </w:r>
            <w:r w:rsidRPr="00755E3C">
              <w:rPr>
                <w:sz w:val="16"/>
                <w:szCs w:val="16"/>
              </w:rPr>
              <w:br/>
              <w:t>- La funcionalidad es exclusivamente informativa.</w:t>
            </w:r>
            <w:r w:rsidRPr="00755E3C">
              <w:rPr>
                <w:sz w:val="16"/>
                <w:szCs w:val="16"/>
              </w:rPr>
              <w:br/>
              <w:t>- No se generan decisiones ni acciones automáticas.</w:t>
            </w:r>
          </w:p>
        </w:tc>
      </w:tr>
      <w:tr w:rsidR="000514D1" w:rsidRPr="00525D93" w14:paraId="2BF27E97" w14:textId="77777777" w:rsidTr="008B7C21">
        <w:tc>
          <w:tcPr>
            <w:tcW w:w="2835" w:type="dxa"/>
            <w:tcMar>
              <w:top w:w="80" w:type="dxa"/>
              <w:left w:w="90" w:type="dxa"/>
              <w:bottom w:w="80" w:type="dxa"/>
              <w:right w:w="90" w:type="dxa"/>
            </w:tcMar>
            <w:vAlign w:val="center"/>
          </w:tcPr>
          <w:p w14:paraId="513D7005" w14:textId="77777777" w:rsidR="000514D1" w:rsidRPr="00525D93" w:rsidRDefault="000514D1"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3CFF5F29" w14:textId="6FDA39ED" w:rsidR="000514D1" w:rsidRPr="00871964" w:rsidRDefault="00871964" w:rsidP="008669AE">
            <w:pPr>
              <w:rPr>
                <w:sz w:val="16"/>
                <w:szCs w:val="16"/>
              </w:rPr>
            </w:pPr>
            <w:r w:rsidRPr="00871964">
              <w:rPr>
                <w:sz w:val="16"/>
                <w:szCs w:val="16"/>
              </w:rPr>
              <w:t>- Uso del sistema como herramienta de visualización e integración.</w:t>
            </w:r>
          </w:p>
        </w:tc>
      </w:tr>
      <w:tr w:rsidR="000514D1" w:rsidRPr="00525D93" w14:paraId="5AB37BC1" w14:textId="77777777" w:rsidTr="008B7C21">
        <w:tc>
          <w:tcPr>
            <w:tcW w:w="2835" w:type="dxa"/>
            <w:tcMar>
              <w:top w:w="80" w:type="dxa"/>
              <w:left w:w="90" w:type="dxa"/>
              <w:bottom w:w="80" w:type="dxa"/>
              <w:right w:w="90" w:type="dxa"/>
            </w:tcMar>
            <w:vAlign w:val="center"/>
          </w:tcPr>
          <w:p w14:paraId="10EF2067" w14:textId="77777777" w:rsidR="000514D1" w:rsidRPr="00525D93" w:rsidRDefault="000514D1"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0BAD613" w14:textId="451D3716" w:rsidR="000514D1" w:rsidRPr="0074028E" w:rsidRDefault="0074028E" w:rsidP="008669AE">
            <w:pPr>
              <w:rPr>
                <w:sz w:val="16"/>
                <w:szCs w:val="16"/>
              </w:rPr>
            </w:pPr>
            <w:r w:rsidRPr="0074028E">
              <w:rPr>
                <w:sz w:val="16"/>
                <w:szCs w:val="16"/>
              </w:rPr>
              <w:t>UR/PRD Baseline v1.0</w:t>
            </w:r>
          </w:p>
        </w:tc>
      </w:tr>
      <w:tr w:rsidR="000514D1" w:rsidRPr="00525D93" w14:paraId="052EED1F" w14:textId="77777777" w:rsidTr="008B7C21">
        <w:tc>
          <w:tcPr>
            <w:tcW w:w="2835" w:type="dxa"/>
            <w:tcMar>
              <w:top w:w="80" w:type="dxa"/>
              <w:left w:w="90" w:type="dxa"/>
              <w:bottom w:w="80" w:type="dxa"/>
              <w:right w:w="90" w:type="dxa"/>
            </w:tcMar>
            <w:vAlign w:val="center"/>
          </w:tcPr>
          <w:p w14:paraId="329F87AF" w14:textId="77777777" w:rsidR="000514D1" w:rsidRPr="00525D93" w:rsidRDefault="000514D1"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D2525FC" w14:textId="713033A6" w:rsidR="000514D1" w:rsidRPr="0074028E" w:rsidRDefault="0074028E" w:rsidP="008669AE">
            <w:pPr>
              <w:rPr>
                <w:sz w:val="16"/>
                <w:szCs w:val="16"/>
              </w:rPr>
            </w:pPr>
            <w:r w:rsidRPr="0074028E">
              <w:rPr>
                <w:sz w:val="16"/>
                <w:szCs w:val="16"/>
              </w:rPr>
              <w:t>Release funcional con visualización del nivel de movilidad</w:t>
            </w:r>
          </w:p>
        </w:tc>
      </w:tr>
    </w:tbl>
    <w:p w14:paraId="14A3942B" w14:textId="77777777" w:rsidR="000514D1" w:rsidRDefault="000514D1"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0627E4" w:rsidRPr="00525D93" w14:paraId="402A9E72" w14:textId="77777777" w:rsidTr="00BC6197">
        <w:trPr>
          <w:tblHeader/>
        </w:trPr>
        <w:tc>
          <w:tcPr>
            <w:tcW w:w="2835" w:type="dxa"/>
            <w:shd w:val="clear" w:color="auto" w:fill="E5004C"/>
            <w:tcMar>
              <w:top w:w="80" w:type="dxa"/>
              <w:left w:w="90" w:type="dxa"/>
              <w:bottom w:w="80" w:type="dxa"/>
              <w:right w:w="90" w:type="dxa"/>
            </w:tcMar>
            <w:vAlign w:val="center"/>
          </w:tcPr>
          <w:p w14:paraId="7A430E2A" w14:textId="77777777" w:rsidR="000627E4" w:rsidRPr="008669AE" w:rsidRDefault="000627E4" w:rsidP="00B52CE5">
            <w:pPr>
              <w:spacing w:after="0"/>
              <w:rPr>
                <w:b/>
                <w:bCs/>
                <w:sz w:val="16"/>
                <w:szCs w:val="16"/>
              </w:rPr>
            </w:pPr>
            <w:r w:rsidRPr="008669AE">
              <w:rPr>
                <w:b/>
                <w:bCs/>
                <w:sz w:val="16"/>
                <w:szCs w:val="16"/>
              </w:rPr>
              <w:lastRenderedPageBreak/>
              <w:t>Campo</w:t>
            </w:r>
          </w:p>
        </w:tc>
        <w:tc>
          <w:tcPr>
            <w:tcW w:w="7320" w:type="dxa"/>
            <w:shd w:val="clear" w:color="auto" w:fill="E5004C"/>
            <w:tcMar>
              <w:top w:w="80" w:type="dxa"/>
              <w:left w:w="90" w:type="dxa"/>
              <w:bottom w:w="80" w:type="dxa"/>
              <w:right w:w="90" w:type="dxa"/>
            </w:tcMar>
            <w:vAlign w:val="center"/>
          </w:tcPr>
          <w:p w14:paraId="798360EF" w14:textId="77777777" w:rsidR="000627E4" w:rsidRPr="008669AE" w:rsidRDefault="000627E4" w:rsidP="00B52CE5">
            <w:pPr>
              <w:spacing w:after="0"/>
              <w:rPr>
                <w:b/>
                <w:bCs/>
                <w:sz w:val="16"/>
                <w:szCs w:val="16"/>
              </w:rPr>
            </w:pPr>
            <w:r w:rsidRPr="008669AE">
              <w:rPr>
                <w:b/>
                <w:bCs/>
                <w:sz w:val="16"/>
                <w:szCs w:val="16"/>
              </w:rPr>
              <w:t>Contenido</w:t>
            </w:r>
          </w:p>
        </w:tc>
      </w:tr>
      <w:tr w:rsidR="000627E4" w:rsidRPr="00525D93" w14:paraId="6A6DE057" w14:textId="77777777" w:rsidTr="008B7C21">
        <w:tc>
          <w:tcPr>
            <w:tcW w:w="2835" w:type="dxa"/>
            <w:tcMar>
              <w:top w:w="80" w:type="dxa"/>
              <w:left w:w="90" w:type="dxa"/>
              <w:bottom w:w="80" w:type="dxa"/>
              <w:right w:w="90" w:type="dxa"/>
            </w:tcMar>
            <w:vAlign w:val="center"/>
          </w:tcPr>
          <w:p w14:paraId="3E0D4B5D" w14:textId="77777777" w:rsidR="000627E4" w:rsidRPr="00525D93" w:rsidRDefault="000627E4"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1F11015C" w14:textId="10B8EA27" w:rsidR="000627E4" w:rsidRPr="00E3073F" w:rsidRDefault="00E3073F" w:rsidP="008669AE">
            <w:pPr>
              <w:rPr>
                <w:sz w:val="16"/>
                <w:szCs w:val="16"/>
              </w:rPr>
            </w:pPr>
            <w:r w:rsidRPr="00E3073F">
              <w:rPr>
                <w:sz w:val="16"/>
                <w:szCs w:val="16"/>
              </w:rPr>
              <w:t>UR</w:t>
            </w:r>
            <w:r w:rsidR="00AC0A05">
              <w:rPr>
                <w:sz w:val="16"/>
                <w:szCs w:val="16"/>
              </w:rPr>
              <w:t>-AD-</w:t>
            </w:r>
            <w:r w:rsidRPr="00E3073F">
              <w:rPr>
                <w:sz w:val="16"/>
                <w:szCs w:val="16"/>
              </w:rPr>
              <w:t>020</w:t>
            </w:r>
          </w:p>
        </w:tc>
      </w:tr>
      <w:tr w:rsidR="000627E4" w:rsidRPr="00525D93" w14:paraId="38C31E88" w14:textId="77777777" w:rsidTr="008B7C21">
        <w:tc>
          <w:tcPr>
            <w:tcW w:w="2835" w:type="dxa"/>
            <w:tcMar>
              <w:top w:w="80" w:type="dxa"/>
              <w:left w:w="90" w:type="dxa"/>
              <w:bottom w:w="80" w:type="dxa"/>
              <w:right w:w="90" w:type="dxa"/>
            </w:tcMar>
            <w:vAlign w:val="center"/>
          </w:tcPr>
          <w:p w14:paraId="1444531C" w14:textId="77777777" w:rsidR="000627E4" w:rsidRPr="00525D93" w:rsidRDefault="000627E4"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C35030F" w14:textId="1F26CEF0" w:rsidR="000627E4" w:rsidRPr="00D60146" w:rsidRDefault="00D60146" w:rsidP="008669AE">
            <w:pPr>
              <w:rPr>
                <w:sz w:val="16"/>
                <w:szCs w:val="16"/>
              </w:rPr>
            </w:pPr>
            <w:r w:rsidRPr="00D60146">
              <w:rPr>
                <w:sz w:val="16"/>
                <w:szCs w:val="16"/>
              </w:rPr>
              <w:t>Techo terapéutico del paciente</w:t>
            </w:r>
          </w:p>
        </w:tc>
      </w:tr>
      <w:tr w:rsidR="000627E4" w:rsidRPr="00525D93" w14:paraId="270EBCFE" w14:textId="77777777" w:rsidTr="008B7C21">
        <w:tc>
          <w:tcPr>
            <w:tcW w:w="2835" w:type="dxa"/>
            <w:tcMar>
              <w:top w:w="80" w:type="dxa"/>
              <w:left w:w="90" w:type="dxa"/>
              <w:bottom w:w="80" w:type="dxa"/>
              <w:right w:w="90" w:type="dxa"/>
            </w:tcMar>
            <w:vAlign w:val="center"/>
          </w:tcPr>
          <w:p w14:paraId="30771735" w14:textId="77777777" w:rsidR="000627E4" w:rsidRPr="00525D93" w:rsidRDefault="000627E4"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63C210E3" w14:textId="15C9BB86" w:rsidR="000627E4" w:rsidRPr="0063478B" w:rsidRDefault="0063478B" w:rsidP="008669AE">
            <w:pPr>
              <w:rPr>
                <w:sz w:val="16"/>
                <w:szCs w:val="16"/>
              </w:rPr>
            </w:pPr>
            <w:r w:rsidRPr="0063478B">
              <w:rPr>
                <w:sz w:val="16"/>
                <w:szCs w:val="16"/>
              </w:rPr>
              <w:t>El sistema necesita disponer y mostrar la información relativa al techo terapéutico del paciente, con el fin de proporcionar contexto asistencial relevante al personal que consulta el sistema.</w:t>
            </w:r>
          </w:p>
        </w:tc>
      </w:tr>
      <w:tr w:rsidR="000627E4" w:rsidRPr="00525D93" w14:paraId="6A5AFAF0" w14:textId="77777777" w:rsidTr="008B7C21">
        <w:tc>
          <w:tcPr>
            <w:tcW w:w="2835" w:type="dxa"/>
            <w:tcMar>
              <w:top w:w="80" w:type="dxa"/>
              <w:left w:w="90" w:type="dxa"/>
              <w:bottom w:w="80" w:type="dxa"/>
              <w:right w:w="90" w:type="dxa"/>
            </w:tcMar>
            <w:vAlign w:val="center"/>
          </w:tcPr>
          <w:p w14:paraId="7B751EA8" w14:textId="77777777" w:rsidR="000627E4" w:rsidRPr="00525D93" w:rsidRDefault="000627E4"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72610AF" w14:textId="2B03A316" w:rsidR="000627E4" w:rsidRPr="00525D93" w:rsidRDefault="0040098B" w:rsidP="008669AE">
            <w:pPr>
              <w:rPr>
                <w:sz w:val="16"/>
                <w:szCs w:val="16"/>
              </w:rPr>
            </w:pPr>
            <w:r>
              <w:rPr>
                <w:sz w:val="16"/>
                <w:szCs w:val="16"/>
              </w:rPr>
              <w:t>Personal</w:t>
            </w:r>
            <w:r w:rsidRPr="00362574">
              <w:rPr>
                <w:sz w:val="16"/>
                <w:szCs w:val="16"/>
              </w:rPr>
              <w:t xml:space="preserve"> clínico</w:t>
            </w:r>
            <w:r w:rsidRPr="00362574">
              <w:rPr>
                <w:sz w:val="16"/>
                <w:szCs w:val="16"/>
              </w:rPr>
              <w:noBreakHyphen/>
              <w:t>administrativos del hospital</w:t>
            </w:r>
          </w:p>
        </w:tc>
      </w:tr>
      <w:tr w:rsidR="000627E4" w:rsidRPr="00525D93" w14:paraId="5F96DC56" w14:textId="77777777" w:rsidTr="008B7C21">
        <w:tc>
          <w:tcPr>
            <w:tcW w:w="2835" w:type="dxa"/>
            <w:tcMar>
              <w:top w:w="80" w:type="dxa"/>
              <w:left w:w="90" w:type="dxa"/>
              <w:bottom w:w="80" w:type="dxa"/>
              <w:right w:w="90" w:type="dxa"/>
            </w:tcMar>
            <w:vAlign w:val="center"/>
          </w:tcPr>
          <w:p w14:paraId="3F59C292" w14:textId="77777777" w:rsidR="000627E4" w:rsidRPr="00525D93" w:rsidRDefault="000627E4"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718A3EC4" w14:textId="4CF1E9F2" w:rsidR="000627E4" w:rsidRPr="00733777" w:rsidRDefault="00733777" w:rsidP="008669AE">
            <w:pPr>
              <w:rPr>
                <w:sz w:val="16"/>
                <w:szCs w:val="16"/>
              </w:rPr>
            </w:pPr>
            <w:r w:rsidRPr="00733777">
              <w:rPr>
                <w:sz w:val="16"/>
                <w:szCs w:val="16"/>
              </w:rPr>
              <w:t>La disponibilidad del techo terapéutico permite contextualizar la situación del paciente dentro del entorno asistencial</w:t>
            </w:r>
            <w:r>
              <w:rPr>
                <w:sz w:val="16"/>
                <w:szCs w:val="16"/>
              </w:rPr>
              <w:t>. S</w:t>
            </w:r>
            <w:r w:rsidRPr="00733777">
              <w:rPr>
                <w:sz w:val="16"/>
                <w:szCs w:val="16"/>
              </w:rPr>
              <w:t>in realizar interpretación clínica ni generar decisiones automáticas.</w:t>
            </w:r>
          </w:p>
        </w:tc>
      </w:tr>
      <w:tr w:rsidR="000627E4" w:rsidRPr="00525D93" w14:paraId="598BE1E0" w14:textId="77777777" w:rsidTr="008B7C21">
        <w:tc>
          <w:tcPr>
            <w:tcW w:w="2835" w:type="dxa"/>
            <w:tcMar>
              <w:top w:w="80" w:type="dxa"/>
              <w:left w:w="90" w:type="dxa"/>
              <w:bottom w:w="80" w:type="dxa"/>
              <w:right w:w="90" w:type="dxa"/>
            </w:tcMar>
            <w:vAlign w:val="center"/>
          </w:tcPr>
          <w:p w14:paraId="398FC841" w14:textId="77777777" w:rsidR="000627E4" w:rsidRPr="00525D93" w:rsidRDefault="000627E4"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5C022680" w14:textId="674472A1" w:rsidR="000627E4" w:rsidRPr="00525D93" w:rsidRDefault="00BD2D3B" w:rsidP="008669AE">
            <w:pPr>
              <w:rPr>
                <w:sz w:val="16"/>
                <w:szCs w:val="16"/>
              </w:rPr>
            </w:pPr>
            <w:r>
              <w:rPr>
                <w:sz w:val="16"/>
                <w:szCs w:val="16"/>
              </w:rPr>
              <w:t>Alta</w:t>
            </w:r>
          </w:p>
        </w:tc>
      </w:tr>
      <w:tr w:rsidR="000627E4" w:rsidRPr="00525D93" w14:paraId="0EF9A287" w14:textId="77777777" w:rsidTr="008B7C21">
        <w:tc>
          <w:tcPr>
            <w:tcW w:w="2835" w:type="dxa"/>
            <w:tcMar>
              <w:top w:w="80" w:type="dxa"/>
              <w:left w:w="90" w:type="dxa"/>
              <w:bottom w:w="80" w:type="dxa"/>
              <w:right w:w="90" w:type="dxa"/>
            </w:tcMar>
            <w:vAlign w:val="center"/>
          </w:tcPr>
          <w:p w14:paraId="6665455C" w14:textId="77777777" w:rsidR="000627E4" w:rsidRPr="00525D93" w:rsidRDefault="000627E4"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5622C558" w14:textId="0168D8EF" w:rsidR="000627E4" w:rsidRPr="00BD2D3B" w:rsidRDefault="00BD2D3B" w:rsidP="008669AE">
            <w:pPr>
              <w:rPr>
                <w:sz w:val="16"/>
                <w:szCs w:val="16"/>
              </w:rPr>
            </w:pPr>
            <w:r w:rsidRPr="00BD2D3B">
              <w:rPr>
                <w:sz w:val="16"/>
                <w:szCs w:val="16"/>
              </w:rPr>
              <w:t>Personal clínico asistencial</w:t>
            </w:r>
          </w:p>
        </w:tc>
      </w:tr>
      <w:tr w:rsidR="000627E4" w:rsidRPr="00525D93" w14:paraId="42503E87" w14:textId="77777777" w:rsidTr="008B7C21">
        <w:tc>
          <w:tcPr>
            <w:tcW w:w="2835" w:type="dxa"/>
            <w:tcMar>
              <w:top w:w="80" w:type="dxa"/>
              <w:left w:w="90" w:type="dxa"/>
              <w:bottom w:w="80" w:type="dxa"/>
              <w:right w:w="90" w:type="dxa"/>
            </w:tcMar>
            <w:vAlign w:val="center"/>
          </w:tcPr>
          <w:p w14:paraId="19DCDB8E" w14:textId="77777777" w:rsidR="000627E4" w:rsidRPr="00525D93" w:rsidRDefault="000627E4"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48DF8724" w14:textId="2DB1AC5B" w:rsidR="000627E4" w:rsidRPr="00BD2D3B" w:rsidRDefault="00BD2D3B" w:rsidP="008669AE">
            <w:pPr>
              <w:rPr>
                <w:sz w:val="16"/>
                <w:szCs w:val="16"/>
              </w:rPr>
            </w:pPr>
            <w:r w:rsidRPr="00BD2D3B">
              <w:rPr>
                <w:sz w:val="16"/>
                <w:szCs w:val="16"/>
              </w:rPr>
              <w:t xml:space="preserve">- El sistema muestra el techo terapéutico del paciente cuando </w:t>
            </w:r>
            <w:r>
              <w:rPr>
                <w:sz w:val="16"/>
                <w:szCs w:val="16"/>
              </w:rPr>
              <w:t>se introduzca manualmente</w:t>
            </w:r>
            <w:r w:rsidRPr="00BD2D3B">
              <w:rPr>
                <w:sz w:val="16"/>
                <w:szCs w:val="16"/>
              </w:rPr>
              <w:t>.</w:t>
            </w:r>
            <w:r w:rsidRPr="00BD2D3B">
              <w:rPr>
                <w:sz w:val="16"/>
                <w:szCs w:val="16"/>
              </w:rPr>
              <w:br/>
              <w:t xml:space="preserve">- La información procede de </w:t>
            </w:r>
            <w:r>
              <w:rPr>
                <w:sz w:val="16"/>
                <w:szCs w:val="16"/>
              </w:rPr>
              <w:t>la acción manual del personal</w:t>
            </w:r>
            <w:r w:rsidR="0016067F">
              <w:rPr>
                <w:sz w:val="16"/>
                <w:szCs w:val="16"/>
              </w:rPr>
              <w:t xml:space="preserve"> clínico</w:t>
            </w:r>
            <w:r w:rsidRPr="00BD2D3B">
              <w:rPr>
                <w:sz w:val="16"/>
                <w:szCs w:val="16"/>
              </w:rPr>
              <w:t>.</w:t>
            </w:r>
            <w:r w:rsidRPr="00BD2D3B">
              <w:rPr>
                <w:sz w:val="16"/>
                <w:szCs w:val="16"/>
              </w:rPr>
              <w:br/>
              <w:t>- La funcionalidad es exclusivamente informativa.</w:t>
            </w:r>
            <w:r w:rsidRPr="00BD2D3B">
              <w:rPr>
                <w:sz w:val="16"/>
                <w:szCs w:val="16"/>
              </w:rPr>
              <w:br/>
              <w:t>- No se generan decisiones clínicas ni acciones automáticas.</w:t>
            </w:r>
          </w:p>
        </w:tc>
      </w:tr>
      <w:tr w:rsidR="000627E4" w:rsidRPr="00525D93" w14:paraId="56DFA65E" w14:textId="77777777" w:rsidTr="008B7C21">
        <w:tc>
          <w:tcPr>
            <w:tcW w:w="2835" w:type="dxa"/>
            <w:tcMar>
              <w:top w:w="80" w:type="dxa"/>
              <w:left w:w="90" w:type="dxa"/>
              <w:bottom w:w="80" w:type="dxa"/>
              <w:right w:w="90" w:type="dxa"/>
            </w:tcMar>
            <w:vAlign w:val="center"/>
          </w:tcPr>
          <w:p w14:paraId="1B7BA1B4" w14:textId="77777777" w:rsidR="000627E4" w:rsidRPr="00525D93" w:rsidRDefault="000627E4"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70F73601" w14:textId="611A1F46" w:rsidR="000627E4" w:rsidRPr="0016067F" w:rsidRDefault="0016067F" w:rsidP="008669AE">
            <w:pPr>
              <w:rPr>
                <w:sz w:val="16"/>
                <w:szCs w:val="16"/>
              </w:rPr>
            </w:pPr>
            <w:r w:rsidRPr="0016067F">
              <w:rPr>
                <w:sz w:val="16"/>
                <w:szCs w:val="16"/>
              </w:rPr>
              <w:t>- Uso del sistema como herramienta de visualización.</w:t>
            </w:r>
          </w:p>
        </w:tc>
      </w:tr>
      <w:tr w:rsidR="000627E4" w:rsidRPr="00525D93" w14:paraId="787E18B7" w14:textId="77777777" w:rsidTr="008B7C21">
        <w:tc>
          <w:tcPr>
            <w:tcW w:w="2835" w:type="dxa"/>
            <w:tcMar>
              <w:top w:w="80" w:type="dxa"/>
              <w:left w:w="90" w:type="dxa"/>
              <w:bottom w:w="80" w:type="dxa"/>
              <w:right w:w="90" w:type="dxa"/>
            </w:tcMar>
            <w:vAlign w:val="center"/>
          </w:tcPr>
          <w:p w14:paraId="5CFE5477" w14:textId="77777777" w:rsidR="000627E4" w:rsidRPr="00525D93" w:rsidRDefault="000627E4"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3FB3DC9" w14:textId="1356E275" w:rsidR="000627E4" w:rsidRPr="001C355A" w:rsidRDefault="001C355A" w:rsidP="008669AE">
            <w:pPr>
              <w:rPr>
                <w:sz w:val="16"/>
                <w:szCs w:val="16"/>
              </w:rPr>
            </w:pPr>
            <w:r w:rsidRPr="001C355A">
              <w:rPr>
                <w:sz w:val="16"/>
                <w:szCs w:val="16"/>
              </w:rPr>
              <w:t>UR/PRD Baseline v1.0</w:t>
            </w:r>
          </w:p>
        </w:tc>
      </w:tr>
      <w:tr w:rsidR="000627E4" w:rsidRPr="00525D93" w14:paraId="610D8C28" w14:textId="77777777" w:rsidTr="008B7C21">
        <w:tc>
          <w:tcPr>
            <w:tcW w:w="2835" w:type="dxa"/>
            <w:tcMar>
              <w:top w:w="80" w:type="dxa"/>
              <w:left w:w="90" w:type="dxa"/>
              <w:bottom w:w="80" w:type="dxa"/>
              <w:right w:w="90" w:type="dxa"/>
            </w:tcMar>
            <w:vAlign w:val="center"/>
          </w:tcPr>
          <w:p w14:paraId="18871660" w14:textId="77777777" w:rsidR="000627E4" w:rsidRPr="00525D93" w:rsidRDefault="000627E4"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117217F3" w14:textId="25F5D6F2" w:rsidR="000627E4" w:rsidRPr="001C355A" w:rsidRDefault="001C355A" w:rsidP="008669AE">
            <w:pPr>
              <w:rPr>
                <w:sz w:val="16"/>
                <w:szCs w:val="16"/>
              </w:rPr>
            </w:pPr>
            <w:r w:rsidRPr="001C355A">
              <w:rPr>
                <w:sz w:val="16"/>
                <w:szCs w:val="16"/>
              </w:rPr>
              <w:t>Release funcional con visualización de techo terapéutico</w:t>
            </w:r>
          </w:p>
        </w:tc>
      </w:tr>
    </w:tbl>
    <w:p w14:paraId="2696979C" w14:textId="77777777" w:rsidR="000627E4" w:rsidRDefault="000627E4"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E043A2" w:rsidRPr="00525D93" w14:paraId="17AF0FAE" w14:textId="77777777" w:rsidTr="00BC6197">
        <w:trPr>
          <w:tblHeader/>
        </w:trPr>
        <w:tc>
          <w:tcPr>
            <w:tcW w:w="2835" w:type="dxa"/>
            <w:shd w:val="clear" w:color="auto" w:fill="E5004C"/>
            <w:tcMar>
              <w:top w:w="80" w:type="dxa"/>
              <w:left w:w="90" w:type="dxa"/>
              <w:bottom w:w="80" w:type="dxa"/>
              <w:right w:w="90" w:type="dxa"/>
            </w:tcMar>
            <w:vAlign w:val="center"/>
          </w:tcPr>
          <w:p w14:paraId="482E5A8F" w14:textId="77777777" w:rsidR="00E043A2" w:rsidRPr="008669AE" w:rsidRDefault="00E043A2"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3554F7B1" w14:textId="77777777" w:rsidR="00E043A2" w:rsidRPr="008669AE" w:rsidRDefault="00E043A2" w:rsidP="00B52CE5">
            <w:pPr>
              <w:spacing w:after="0"/>
              <w:rPr>
                <w:b/>
                <w:bCs/>
                <w:sz w:val="16"/>
                <w:szCs w:val="16"/>
              </w:rPr>
            </w:pPr>
            <w:r w:rsidRPr="008669AE">
              <w:rPr>
                <w:b/>
                <w:bCs/>
                <w:sz w:val="16"/>
                <w:szCs w:val="16"/>
              </w:rPr>
              <w:t>Contenido</w:t>
            </w:r>
          </w:p>
        </w:tc>
      </w:tr>
      <w:tr w:rsidR="00E043A2" w:rsidRPr="00525D93" w14:paraId="2FDCF448" w14:textId="77777777" w:rsidTr="008B7C21">
        <w:tc>
          <w:tcPr>
            <w:tcW w:w="2835" w:type="dxa"/>
            <w:tcMar>
              <w:top w:w="80" w:type="dxa"/>
              <w:left w:w="90" w:type="dxa"/>
              <w:bottom w:w="80" w:type="dxa"/>
              <w:right w:w="90" w:type="dxa"/>
            </w:tcMar>
            <w:vAlign w:val="center"/>
          </w:tcPr>
          <w:p w14:paraId="31F9398A" w14:textId="77777777" w:rsidR="00E043A2" w:rsidRPr="00525D93" w:rsidRDefault="00E043A2"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412126DE" w14:textId="70F69C43" w:rsidR="00E043A2" w:rsidRPr="00CF2781" w:rsidRDefault="00CF2781" w:rsidP="008669AE">
            <w:pPr>
              <w:rPr>
                <w:sz w:val="16"/>
                <w:szCs w:val="16"/>
              </w:rPr>
            </w:pPr>
            <w:r w:rsidRPr="00CF2781">
              <w:rPr>
                <w:sz w:val="16"/>
                <w:szCs w:val="16"/>
              </w:rPr>
              <w:t>UR</w:t>
            </w:r>
            <w:r w:rsidR="00AC0A05">
              <w:rPr>
                <w:sz w:val="16"/>
                <w:szCs w:val="16"/>
              </w:rPr>
              <w:t>-AD-</w:t>
            </w:r>
            <w:r w:rsidRPr="00CF2781">
              <w:rPr>
                <w:sz w:val="16"/>
                <w:szCs w:val="16"/>
              </w:rPr>
              <w:t>021</w:t>
            </w:r>
          </w:p>
        </w:tc>
      </w:tr>
      <w:tr w:rsidR="00E043A2" w:rsidRPr="00525D93" w14:paraId="7C471720" w14:textId="77777777" w:rsidTr="008B7C21">
        <w:tc>
          <w:tcPr>
            <w:tcW w:w="2835" w:type="dxa"/>
            <w:tcMar>
              <w:top w:w="80" w:type="dxa"/>
              <w:left w:w="90" w:type="dxa"/>
              <w:bottom w:w="80" w:type="dxa"/>
              <w:right w:w="90" w:type="dxa"/>
            </w:tcMar>
            <w:vAlign w:val="center"/>
          </w:tcPr>
          <w:p w14:paraId="4A943BA2" w14:textId="77777777" w:rsidR="00E043A2" w:rsidRPr="00525D93" w:rsidRDefault="00E043A2"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3C088A6" w14:textId="53980EA7" w:rsidR="00E043A2" w:rsidRPr="001B5C67" w:rsidRDefault="001B5C67" w:rsidP="008669AE">
            <w:pPr>
              <w:rPr>
                <w:sz w:val="16"/>
                <w:szCs w:val="16"/>
              </w:rPr>
            </w:pPr>
            <w:r w:rsidRPr="001B5C67">
              <w:rPr>
                <w:sz w:val="16"/>
                <w:szCs w:val="16"/>
              </w:rPr>
              <w:t>Traslado de paciente entre boxes</w:t>
            </w:r>
          </w:p>
        </w:tc>
      </w:tr>
      <w:tr w:rsidR="00E043A2" w:rsidRPr="00525D93" w14:paraId="51EDA063" w14:textId="77777777" w:rsidTr="008B7C21">
        <w:tc>
          <w:tcPr>
            <w:tcW w:w="2835" w:type="dxa"/>
            <w:tcMar>
              <w:top w:w="80" w:type="dxa"/>
              <w:left w:w="90" w:type="dxa"/>
              <w:bottom w:w="80" w:type="dxa"/>
              <w:right w:w="90" w:type="dxa"/>
            </w:tcMar>
            <w:vAlign w:val="center"/>
          </w:tcPr>
          <w:p w14:paraId="4E4F2A20" w14:textId="77777777" w:rsidR="00E043A2" w:rsidRPr="00525D93" w:rsidRDefault="00E043A2"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4E0FDF12" w14:textId="659D2F27" w:rsidR="00E043A2" w:rsidRPr="001B5C67" w:rsidRDefault="001B5C67" w:rsidP="008669AE">
            <w:pPr>
              <w:rPr>
                <w:sz w:val="16"/>
                <w:szCs w:val="16"/>
              </w:rPr>
            </w:pPr>
            <w:r w:rsidRPr="001B5C67">
              <w:rPr>
                <w:sz w:val="16"/>
                <w:szCs w:val="16"/>
              </w:rPr>
              <w:t xml:space="preserve">El sistema necesita reflejar el traslado de un paciente entre distintos puntos de cuidado (boxes), de manera que la ubicación mostrada en el </w:t>
            </w:r>
            <w:proofErr w:type="spellStart"/>
            <w:r w:rsidRPr="001B5C67">
              <w:rPr>
                <w:sz w:val="16"/>
                <w:szCs w:val="16"/>
              </w:rPr>
              <w:t>display</w:t>
            </w:r>
            <w:proofErr w:type="spellEnd"/>
            <w:r w:rsidRPr="001B5C67">
              <w:rPr>
                <w:sz w:val="16"/>
                <w:szCs w:val="16"/>
              </w:rPr>
              <w:t xml:space="preserve"> se mantenga actualizada conforme a la situación real del paciente.</w:t>
            </w:r>
          </w:p>
        </w:tc>
      </w:tr>
      <w:tr w:rsidR="00E043A2" w:rsidRPr="00525D93" w14:paraId="2D72EE86" w14:textId="77777777" w:rsidTr="008B7C21">
        <w:tc>
          <w:tcPr>
            <w:tcW w:w="2835" w:type="dxa"/>
            <w:tcMar>
              <w:top w:w="80" w:type="dxa"/>
              <w:left w:w="90" w:type="dxa"/>
              <w:bottom w:w="80" w:type="dxa"/>
              <w:right w:w="90" w:type="dxa"/>
            </w:tcMar>
            <w:vAlign w:val="center"/>
          </w:tcPr>
          <w:p w14:paraId="242ED08E" w14:textId="77777777" w:rsidR="00E043A2" w:rsidRPr="00525D93" w:rsidRDefault="00E043A2"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3303A237" w14:textId="7F1D77BF" w:rsidR="00E043A2" w:rsidRPr="00E954E0" w:rsidRDefault="00E954E0" w:rsidP="008669AE">
            <w:pPr>
              <w:rPr>
                <w:sz w:val="16"/>
                <w:szCs w:val="16"/>
              </w:rPr>
            </w:pPr>
            <w:r w:rsidRPr="00E954E0">
              <w:rPr>
                <w:sz w:val="16"/>
                <w:szCs w:val="16"/>
              </w:rPr>
              <w:t>Sistemas hospitalarios (HIS/ADT) o gestión interna del sistema</w:t>
            </w:r>
          </w:p>
        </w:tc>
      </w:tr>
      <w:tr w:rsidR="00E043A2" w:rsidRPr="00525D93" w14:paraId="1D503BC8" w14:textId="77777777" w:rsidTr="008B7C21">
        <w:tc>
          <w:tcPr>
            <w:tcW w:w="2835" w:type="dxa"/>
            <w:tcMar>
              <w:top w:w="80" w:type="dxa"/>
              <w:left w:w="90" w:type="dxa"/>
              <w:bottom w:w="80" w:type="dxa"/>
              <w:right w:w="90" w:type="dxa"/>
            </w:tcMar>
            <w:vAlign w:val="center"/>
          </w:tcPr>
          <w:p w14:paraId="2D355CA7" w14:textId="77777777" w:rsidR="00E043A2" w:rsidRPr="00525D93" w:rsidRDefault="00E043A2"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73304191" w14:textId="4F8196B8" w:rsidR="00E043A2" w:rsidRPr="00E954E0" w:rsidRDefault="00E954E0" w:rsidP="008669AE">
            <w:pPr>
              <w:rPr>
                <w:sz w:val="16"/>
                <w:szCs w:val="16"/>
              </w:rPr>
            </w:pPr>
            <w:r w:rsidRPr="00E954E0">
              <w:rPr>
                <w:sz w:val="16"/>
                <w:szCs w:val="16"/>
              </w:rPr>
              <w:t>La actualización de la ubicación del paciente permite mantener coherencia entre el entorno real y la visualización del sistema, facilitando la identificación correcta del paciente y evitando confusiones operativas, sin realizar decisiones clínicas ni automatización de procesos asistenciales.</w:t>
            </w:r>
          </w:p>
        </w:tc>
      </w:tr>
      <w:tr w:rsidR="00E043A2" w:rsidRPr="00525D93" w14:paraId="53103EF5" w14:textId="77777777" w:rsidTr="008B7C21">
        <w:tc>
          <w:tcPr>
            <w:tcW w:w="2835" w:type="dxa"/>
            <w:tcMar>
              <w:top w:w="80" w:type="dxa"/>
              <w:left w:w="90" w:type="dxa"/>
              <w:bottom w:w="80" w:type="dxa"/>
              <w:right w:w="90" w:type="dxa"/>
            </w:tcMar>
            <w:vAlign w:val="center"/>
          </w:tcPr>
          <w:p w14:paraId="2A1234E9" w14:textId="77777777" w:rsidR="00E043A2" w:rsidRPr="00525D93" w:rsidRDefault="00E043A2"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7848C8A" w14:textId="5D0B6F75" w:rsidR="00E043A2" w:rsidRPr="00525D93" w:rsidRDefault="00E954E0" w:rsidP="008669AE">
            <w:pPr>
              <w:rPr>
                <w:sz w:val="16"/>
                <w:szCs w:val="16"/>
              </w:rPr>
            </w:pPr>
            <w:r>
              <w:rPr>
                <w:sz w:val="16"/>
                <w:szCs w:val="16"/>
              </w:rPr>
              <w:t>Media</w:t>
            </w:r>
          </w:p>
        </w:tc>
      </w:tr>
      <w:tr w:rsidR="00E043A2" w:rsidRPr="00525D93" w14:paraId="7891F34B" w14:textId="77777777" w:rsidTr="008B7C21">
        <w:tc>
          <w:tcPr>
            <w:tcW w:w="2835" w:type="dxa"/>
            <w:tcMar>
              <w:top w:w="80" w:type="dxa"/>
              <w:left w:w="90" w:type="dxa"/>
              <w:bottom w:w="80" w:type="dxa"/>
              <w:right w:w="90" w:type="dxa"/>
            </w:tcMar>
            <w:vAlign w:val="center"/>
          </w:tcPr>
          <w:p w14:paraId="314C1904" w14:textId="77777777" w:rsidR="00E043A2" w:rsidRPr="00525D93" w:rsidRDefault="00E043A2"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4F688A64" w14:textId="688CFC8D" w:rsidR="00E043A2" w:rsidRPr="007B71CB" w:rsidRDefault="007B71CB" w:rsidP="008669AE">
            <w:pPr>
              <w:rPr>
                <w:sz w:val="16"/>
                <w:szCs w:val="16"/>
              </w:rPr>
            </w:pPr>
            <w:r w:rsidRPr="007B71CB">
              <w:rPr>
                <w:sz w:val="16"/>
                <w:szCs w:val="16"/>
              </w:rPr>
              <w:t>Personal clínico asistencial / sistemas de integración</w:t>
            </w:r>
          </w:p>
        </w:tc>
      </w:tr>
      <w:tr w:rsidR="00E043A2" w:rsidRPr="00525D93" w14:paraId="73FC2F21" w14:textId="77777777" w:rsidTr="008B7C21">
        <w:tc>
          <w:tcPr>
            <w:tcW w:w="2835" w:type="dxa"/>
            <w:tcMar>
              <w:top w:w="80" w:type="dxa"/>
              <w:left w:w="90" w:type="dxa"/>
              <w:bottom w:w="80" w:type="dxa"/>
              <w:right w:w="90" w:type="dxa"/>
            </w:tcMar>
            <w:vAlign w:val="center"/>
          </w:tcPr>
          <w:p w14:paraId="122F83B4" w14:textId="77777777" w:rsidR="00E043A2" w:rsidRPr="00525D93" w:rsidRDefault="00E043A2" w:rsidP="008669AE">
            <w:pPr>
              <w:rPr>
                <w:sz w:val="16"/>
                <w:szCs w:val="16"/>
              </w:rPr>
            </w:pPr>
            <w:r w:rsidRPr="00525D93">
              <w:rPr>
                <w:sz w:val="16"/>
                <w:szCs w:val="16"/>
              </w:rPr>
              <w:lastRenderedPageBreak/>
              <w:t>Criterios de aceptación de alto nivel</w:t>
            </w:r>
          </w:p>
        </w:tc>
        <w:tc>
          <w:tcPr>
            <w:tcW w:w="7320" w:type="dxa"/>
            <w:tcMar>
              <w:top w:w="80" w:type="dxa"/>
              <w:left w:w="90" w:type="dxa"/>
              <w:bottom w:w="80" w:type="dxa"/>
              <w:right w:w="90" w:type="dxa"/>
            </w:tcMar>
            <w:vAlign w:val="center"/>
          </w:tcPr>
          <w:p w14:paraId="43DC42D1" w14:textId="3DE17440" w:rsidR="00E043A2" w:rsidRPr="00FD215A" w:rsidRDefault="00FD215A" w:rsidP="008669AE">
            <w:pPr>
              <w:rPr>
                <w:sz w:val="16"/>
                <w:szCs w:val="16"/>
              </w:rPr>
            </w:pPr>
            <w:r w:rsidRPr="00FD215A">
              <w:rPr>
                <w:sz w:val="16"/>
                <w:szCs w:val="16"/>
              </w:rPr>
              <w:t>- El sistema refleja correctamente la ubicación del paciente.</w:t>
            </w:r>
            <w:r w:rsidRPr="00FD215A">
              <w:rPr>
                <w:sz w:val="16"/>
                <w:szCs w:val="16"/>
              </w:rPr>
              <w:br/>
              <w:t>- El cambio de box se actualiza en la visualización.</w:t>
            </w:r>
            <w:r w:rsidRPr="00FD215A">
              <w:rPr>
                <w:sz w:val="16"/>
                <w:szCs w:val="16"/>
              </w:rPr>
              <w:br/>
              <w:t>- La información procede de sistemas fuente o configuraciones autorizadas.</w:t>
            </w:r>
            <w:r w:rsidRPr="00FD215A">
              <w:rPr>
                <w:sz w:val="16"/>
                <w:szCs w:val="16"/>
              </w:rPr>
              <w:br/>
              <w:t>- No se realiza decisión clínica sobre el traslado.</w:t>
            </w:r>
          </w:p>
        </w:tc>
      </w:tr>
      <w:tr w:rsidR="00E043A2" w:rsidRPr="00525D93" w14:paraId="046D21A6" w14:textId="77777777" w:rsidTr="008B7C21">
        <w:tc>
          <w:tcPr>
            <w:tcW w:w="2835" w:type="dxa"/>
            <w:tcMar>
              <w:top w:w="80" w:type="dxa"/>
              <w:left w:w="90" w:type="dxa"/>
              <w:bottom w:w="80" w:type="dxa"/>
              <w:right w:w="90" w:type="dxa"/>
            </w:tcMar>
            <w:vAlign w:val="center"/>
          </w:tcPr>
          <w:p w14:paraId="2CA8F1B6" w14:textId="77777777" w:rsidR="00E043A2" w:rsidRPr="00525D93" w:rsidRDefault="00E043A2"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684D9C2C" w14:textId="1F0D9F8A" w:rsidR="00E043A2" w:rsidRPr="00FD215A" w:rsidRDefault="00FD215A" w:rsidP="008669AE">
            <w:pPr>
              <w:rPr>
                <w:sz w:val="16"/>
                <w:szCs w:val="16"/>
              </w:rPr>
            </w:pPr>
            <w:r w:rsidRPr="00FD215A">
              <w:rPr>
                <w:sz w:val="16"/>
                <w:szCs w:val="16"/>
              </w:rPr>
              <w:t>- Entorno hospitalario regulado.</w:t>
            </w:r>
            <w:r w:rsidRPr="00FD215A">
              <w:rPr>
                <w:sz w:val="16"/>
                <w:szCs w:val="16"/>
              </w:rPr>
              <w:br/>
              <w:t>- Dependencia de sistemas externos para eventos ADT (traslados).</w:t>
            </w:r>
            <w:r w:rsidRPr="00FD215A">
              <w:rPr>
                <w:sz w:val="16"/>
                <w:szCs w:val="16"/>
              </w:rPr>
              <w:br/>
              <w:t>- Uso del sistema como herramienta de visualización e integración.</w:t>
            </w:r>
          </w:p>
        </w:tc>
      </w:tr>
      <w:tr w:rsidR="00E043A2" w:rsidRPr="00525D93" w14:paraId="4CB8A310" w14:textId="77777777" w:rsidTr="008B7C21">
        <w:tc>
          <w:tcPr>
            <w:tcW w:w="2835" w:type="dxa"/>
            <w:tcMar>
              <w:top w:w="80" w:type="dxa"/>
              <w:left w:w="90" w:type="dxa"/>
              <w:bottom w:w="80" w:type="dxa"/>
              <w:right w:w="90" w:type="dxa"/>
            </w:tcMar>
            <w:vAlign w:val="center"/>
          </w:tcPr>
          <w:p w14:paraId="69B092BA" w14:textId="77777777" w:rsidR="00E043A2" w:rsidRPr="00525D93" w:rsidRDefault="00E043A2"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35F9D6F7" w14:textId="682CA3F8" w:rsidR="00E043A2" w:rsidRPr="00CB192B" w:rsidRDefault="00CB192B" w:rsidP="008669AE">
            <w:pPr>
              <w:rPr>
                <w:sz w:val="16"/>
                <w:szCs w:val="16"/>
              </w:rPr>
            </w:pPr>
            <w:r w:rsidRPr="00CB192B">
              <w:rPr>
                <w:sz w:val="16"/>
                <w:szCs w:val="16"/>
              </w:rPr>
              <w:t>UR/PRD Baseline v1.0</w:t>
            </w:r>
          </w:p>
        </w:tc>
      </w:tr>
      <w:tr w:rsidR="00E043A2" w:rsidRPr="00525D93" w14:paraId="6A77A9BA" w14:textId="77777777" w:rsidTr="008B7C21">
        <w:tc>
          <w:tcPr>
            <w:tcW w:w="2835" w:type="dxa"/>
            <w:tcMar>
              <w:top w:w="80" w:type="dxa"/>
              <w:left w:w="90" w:type="dxa"/>
              <w:bottom w:w="80" w:type="dxa"/>
              <w:right w:w="90" w:type="dxa"/>
            </w:tcMar>
            <w:vAlign w:val="center"/>
          </w:tcPr>
          <w:p w14:paraId="625474C7" w14:textId="77777777" w:rsidR="00E043A2" w:rsidRPr="00525D93" w:rsidRDefault="00E043A2"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5D10D992" w14:textId="25497C07" w:rsidR="00E043A2" w:rsidRPr="00CB192B" w:rsidRDefault="00CB192B" w:rsidP="008669AE">
            <w:pPr>
              <w:rPr>
                <w:sz w:val="16"/>
                <w:szCs w:val="16"/>
              </w:rPr>
            </w:pPr>
            <w:r w:rsidRPr="00CB192B">
              <w:rPr>
                <w:sz w:val="16"/>
                <w:szCs w:val="16"/>
              </w:rPr>
              <w:t>Release funcional con gestión de traslados de pacientes</w:t>
            </w:r>
          </w:p>
        </w:tc>
      </w:tr>
    </w:tbl>
    <w:p w14:paraId="072C43B6" w14:textId="77777777" w:rsidR="00E043A2" w:rsidRDefault="00E043A2"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E043A2" w:rsidRPr="00525D93" w14:paraId="3BBAF27E" w14:textId="77777777" w:rsidTr="00BC6197">
        <w:trPr>
          <w:tblHeader/>
        </w:trPr>
        <w:tc>
          <w:tcPr>
            <w:tcW w:w="2835" w:type="dxa"/>
            <w:shd w:val="clear" w:color="auto" w:fill="E5004C"/>
            <w:tcMar>
              <w:top w:w="80" w:type="dxa"/>
              <w:left w:w="90" w:type="dxa"/>
              <w:bottom w:w="80" w:type="dxa"/>
              <w:right w:w="90" w:type="dxa"/>
            </w:tcMar>
            <w:vAlign w:val="center"/>
          </w:tcPr>
          <w:p w14:paraId="4D82AD6F" w14:textId="77777777" w:rsidR="00E043A2" w:rsidRPr="008669AE" w:rsidRDefault="00E043A2"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9444940" w14:textId="77777777" w:rsidR="00E043A2" w:rsidRPr="008669AE" w:rsidRDefault="00E043A2" w:rsidP="00B52CE5">
            <w:pPr>
              <w:spacing w:after="0"/>
              <w:rPr>
                <w:b/>
                <w:bCs/>
                <w:sz w:val="16"/>
                <w:szCs w:val="16"/>
              </w:rPr>
            </w:pPr>
            <w:r w:rsidRPr="008669AE">
              <w:rPr>
                <w:b/>
                <w:bCs/>
                <w:sz w:val="16"/>
                <w:szCs w:val="16"/>
              </w:rPr>
              <w:t>Contenido</w:t>
            </w:r>
          </w:p>
        </w:tc>
      </w:tr>
      <w:tr w:rsidR="00E043A2" w:rsidRPr="00525D93" w14:paraId="5BBBF851" w14:textId="77777777" w:rsidTr="008B7C21">
        <w:tc>
          <w:tcPr>
            <w:tcW w:w="2835" w:type="dxa"/>
            <w:tcMar>
              <w:top w:w="80" w:type="dxa"/>
              <w:left w:w="90" w:type="dxa"/>
              <w:bottom w:w="80" w:type="dxa"/>
              <w:right w:w="90" w:type="dxa"/>
            </w:tcMar>
            <w:vAlign w:val="center"/>
          </w:tcPr>
          <w:p w14:paraId="0DF5A83D" w14:textId="77777777" w:rsidR="00E043A2" w:rsidRPr="00525D93" w:rsidRDefault="00E043A2"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443E52F" w14:textId="01C0A72A" w:rsidR="00E043A2" w:rsidRPr="00CA6D7F" w:rsidRDefault="00CA6D7F" w:rsidP="008669AE">
            <w:pPr>
              <w:rPr>
                <w:sz w:val="16"/>
                <w:szCs w:val="16"/>
              </w:rPr>
            </w:pPr>
            <w:r w:rsidRPr="00CA6D7F">
              <w:rPr>
                <w:sz w:val="16"/>
                <w:szCs w:val="16"/>
              </w:rPr>
              <w:t>UR</w:t>
            </w:r>
            <w:r w:rsidR="00AC0A05">
              <w:rPr>
                <w:sz w:val="16"/>
                <w:szCs w:val="16"/>
              </w:rPr>
              <w:t>-AD-</w:t>
            </w:r>
            <w:r w:rsidRPr="00CA6D7F">
              <w:rPr>
                <w:sz w:val="16"/>
                <w:szCs w:val="16"/>
              </w:rPr>
              <w:t>022</w:t>
            </w:r>
          </w:p>
        </w:tc>
      </w:tr>
      <w:tr w:rsidR="00E043A2" w:rsidRPr="00525D93" w14:paraId="0316B915" w14:textId="77777777" w:rsidTr="008B7C21">
        <w:tc>
          <w:tcPr>
            <w:tcW w:w="2835" w:type="dxa"/>
            <w:tcMar>
              <w:top w:w="80" w:type="dxa"/>
              <w:left w:w="90" w:type="dxa"/>
              <w:bottom w:w="80" w:type="dxa"/>
              <w:right w:w="90" w:type="dxa"/>
            </w:tcMar>
            <w:vAlign w:val="center"/>
          </w:tcPr>
          <w:p w14:paraId="553216C3" w14:textId="77777777" w:rsidR="00E043A2" w:rsidRPr="00525D93" w:rsidRDefault="00E043A2"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7DA020C9" w14:textId="6B39EE9B" w:rsidR="00E043A2" w:rsidRPr="00236BEA" w:rsidRDefault="00236BEA" w:rsidP="008669AE">
            <w:pPr>
              <w:rPr>
                <w:sz w:val="16"/>
                <w:szCs w:val="16"/>
              </w:rPr>
            </w:pPr>
            <w:r w:rsidRPr="00236BEA">
              <w:rPr>
                <w:sz w:val="16"/>
                <w:szCs w:val="16"/>
              </w:rPr>
              <w:t>Tiempo de estancia en UCI</w:t>
            </w:r>
          </w:p>
        </w:tc>
      </w:tr>
      <w:tr w:rsidR="00E043A2" w:rsidRPr="00525D93" w14:paraId="52D34FFB" w14:textId="77777777" w:rsidTr="008B7C21">
        <w:tc>
          <w:tcPr>
            <w:tcW w:w="2835" w:type="dxa"/>
            <w:tcMar>
              <w:top w:w="80" w:type="dxa"/>
              <w:left w:w="90" w:type="dxa"/>
              <w:bottom w:w="80" w:type="dxa"/>
              <w:right w:w="90" w:type="dxa"/>
            </w:tcMar>
            <w:vAlign w:val="center"/>
          </w:tcPr>
          <w:p w14:paraId="19C70A10" w14:textId="77777777" w:rsidR="00E043A2" w:rsidRPr="00525D93" w:rsidRDefault="00E043A2"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03D9BA78" w14:textId="16968119" w:rsidR="00E043A2" w:rsidRPr="00236BEA" w:rsidRDefault="00236BEA" w:rsidP="008669AE">
            <w:pPr>
              <w:rPr>
                <w:sz w:val="16"/>
                <w:szCs w:val="16"/>
              </w:rPr>
            </w:pPr>
            <w:r w:rsidRPr="00236BEA">
              <w:rPr>
                <w:sz w:val="16"/>
                <w:szCs w:val="16"/>
              </w:rPr>
              <w:t>El sistema necesita mostrar el tiempo transcurrido desde el ingreso del paciente en la unidad (UCI), con el fin de proporcionar información temporal relevante que facilite la contextualización del estado del paciente durante su estancia.</w:t>
            </w:r>
          </w:p>
        </w:tc>
      </w:tr>
      <w:tr w:rsidR="00E043A2" w:rsidRPr="00525D93" w14:paraId="094BE94E" w14:textId="77777777" w:rsidTr="008B7C21">
        <w:tc>
          <w:tcPr>
            <w:tcW w:w="2835" w:type="dxa"/>
            <w:tcMar>
              <w:top w:w="80" w:type="dxa"/>
              <w:left w:w="90" w:type="dxa"/>
              <w:bottom w:w="80" w:type="dxa"/>
              <w:right w:w="90" w:type="dxa"/>
            </w:tcMar>
            <w:vAlign w:val="center"/>
          </w:tcPr>
          <w:p w14:paraId="0FB0277A" w14:textId="77777777" w:rsidR="00E043A2" w:rsidRPr="00525D93" w:rsidRDefault="00E043A2"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73E73E3F" w14:textId="7662AA56" w:rsidR="00E043A2" w:rsidRPr="00236BEA" w:rsidRDefault="00236BEA" w:rsidP="008669AE">
            <w:pPr>
              <w:rPr>
                <w:sz w:val="16"/>
                <w:szCs w:val="16"/>
              </w:rPr>
            </w:pPr>
            <w:r w:rsidRPr="00236BEA">
              <w:rPr>
                <w:sz w:val="16"/>
                <w:szCs w:val="16"/>
              </w:rPr>
              <w:t>Necesidad de usuario clínico y de producto basada en la gestión asistencial</w:t>
            </w:r>
          </w:p>
        </w:tc>
      </w:tr>
      <w:tr w:rsidR="00E043A2" w:rsidRPr="00525D93" w14:paraId="2914CBA2" w14:textId="77777777" w:rsidTr="008B7C21">
        <w:tc>
          <w:tcPr>
            <w:tcW w:w="2835" w:type="dxa"/>
            <w:tcMar>
              <w:top w:w="80" w:type="dxa"/>
              <w:left w:w="90" w:type="dxa"/>
              <w:bottom w:w="80" w:type="dxa"/>
              <w:right w:w="90" w:type="dxa"/>
            </w:tcMar>
            <w:vAlign w:val="center"/>
          </w:tcPr>
          <w:p w14:paraId="404216E6" w14:textId="77777777" w:rsidR="00E043A2" w:rsidRPr="00525D93" w:rsidRDefault="00E043A2"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42754CEC" w14:textId="539193A0" w:rsidR="00E043A2" w:rsidRPr="00AE3634" w:rsidRDefault="00AE3634" w:rsidP="008669AE">
            <w:pPr>
              <w:rPr>
                <w:sz w:val="16"/>
                <w:szCs w:val="16"/>
              </w:rPr>
            </w:pPr>
            <w:r w:rsidRPr="00AE3634">
              <w:rPr>
                <w:sz w:val="16"/>
                <w:szCs w:val="16"/>
              </w:rPr>
              <w:t>El tiempo de estancia es un dato operativo relevante que permite contextualizar la evolución del paciente en la unidad. Su cálculo automático a partir de eventos registrados evita errores manuales y asegura consistencia con los datos del sistema, sin realizar interpretación clínica ni evaluación del estado del paciente.</w:t>
            </w:r>
          </w:p>
        </w:tc>
      </w:tr>
      <w:tr w:rsidR="00E043A2" w:rsidRPr="00525D93" w14:paraId="516FFFFA" w14:textId="77777777" w:rsidTr="008B7C21">
        <w:tc>
          <w:tcPr>
            <w:tcW w:w="2835" w:type="dxa"/>
            <w:tcMar>
              <w:top w:w="80" w:type="dxa"/>
              <w:left w:w="90" w:type="dxa"/>
              <w:bottom w:w="80" w:type="dxa"/>
              <w:right w:w="90" w:type="dxa"/>
            </w:tcMar>
            <w:vAlign w:val="center"/>
          </w:tcPr>
          <w:p w14:paraId="1DD4CDC9" w14:textId="77777777" w:rsidR="00E043A2" w:rsidRPr="00525D93" w:rsidRDefault="00E043A2"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07E759E3" w14:textId="4154D2BB" w:rsidR="00E043A2" w:rsidRPr="00525D93" w:rsidRDefault="004B7C87" w:rsidP="008669AE">
            <w:pPr>
              <w:rPr>
                <w:sz w:val="16"/>
                <w:szCs w:val="16"/>
              </w:rPr>
            </w:pPr>
            <w:r>
              <w:rPr>
                <w:sz w:val="16"/>
                <w:szCs w:val="16"/>
              </w:rPr>
              <w:t>Media</w:t>
            </w:r>
          </w:p>
        </w:tc>
      </w:tr>
      <w:tr w:rsidR="00E043A2" w:rsidRPr="00525D93" w14:paraId="338A913B" w14:textId="77777777" w:rsidTr="008B7C21">
        <w:tc>
          <w:tcPr>
            <w:tcW w:w="2835" w:type="dxa"/>
            <w:tcMar>
              <w:top w:w="80" w:type="dxa"/>
              <w:left w:w="90" w:type="dxa"/>
              <w:bottom w:w="80" w:type="dxa"/>
              <w:right w:w="90" w:type="dxa"/>
            </w:tcMar>
            <w:vAlign w:val="center"/>
          </w:tcPr>
          <w:p w14:paraId="50BC0198" w14:textId="77777777" w:rsidR="00E043A2" w:rsidRPr="00525D93" w:rsidRDefault="00E043A2"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57961403" w14:textId="47A04391" w:rsidR="00E043A2" w:rsidRPr="004B7C87" w:rsidRDefault="004B7C87" w:rsidP="008669AE">
            <w:pPr>
              <w:rPr>
                <w:sz w:val="16"/>
                <w:szCs w:val="16"/>
              </w:rPr>
            </w:pPr>
            <w:r w:rsidRPr="004B7C87">
              <w:rPr>
                <w:sz w:val="16"/>
                <w:szCs w:val="16"/>
              </w:rPr>
              <w:t>Personal clínico asistencial</w:t>
            </w:r>
          </w:p>
        </w:tc>
      </w:tr>
      <w:tr w:rsidR="00E043A2" w:rsidRPr="00525D93" w14:paraId="4277410F" w14:textId="77777777" w:rsidTr="008B7C21">
        <w:tc>
          <w:tcPr>
            <w:tcW w:w="2835" w:type="dxa"/>
            <w:tcMar>
              <w:top w:w="80" w:type="dxa"/>
              <w:left w:w="90" w:type="dxa"/>
              <w:bottom w:w="80" w:type="dxa"/>
              <w:right w:w="90" w:type="dxa"/>
            </w:tcMar>
            <w:vAlign w:val="center"/>
          </w:tcPr>
          <w:p w14:paraId="65F24B9D" w14:textId="77777777" w:rsidR="00E043A2" w:rsidRPr="00525D93" w:rsidRDefault="00E043A2"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1B4BB54E" w14:textId="2713E8CD" w:rsidR="00E043A2" w:rsidRPr="004B7C87" w:rsidRDefault="004B7C87" w:rsidP="008669AE">
            <w:pPr>
              <w:rPr>
                <w:sz w:val="16"/>
                <w:szCs w:val="16"/>
              </w:rPr>
            </w:pPr>
            <w:r w:rsidRPr="004B7C87">
              <w:rPr>
                <w:sz w:val="16"/>
                <w:szCs w:val="16"/>
              </w:rPr>
              <w:t>- El sistema muestra el tiempo de estancia del paciente en UCI.</w:t>
            </w:r>
            <w:r w:rsidRPr="004B7C87">
              <w:rPr>
                <w:sz w:val="16"/>
                <w:szCs w:val="16"/>
              </w:rPr>
              <w:br/>
              <w:t>- El tiempo se calcula a partir de eventos registrados (admisión/traslado).</w:t>
            </w:r>
            <w:r w:rsidRPr="004B7C87">
              <w:rPr>
                <w:sz w:val="16"/>
                <w:szCs w:val="16"/>
              </w:rPr>
              <w:br/>
              <w:t>- El dato se actualiza automáticamente.</w:t>
            </w:r>
            <w:r w:rsidRPr="004B7C87">
              <w:rPr>
                <w:sz w:val="16"/>
                <w:szCs w:val="16"/>
              </w:rPr>
              <w:br/>
              <w:t>- La funcionalidad es informativa y no genera decisiones clínicas.</w:t>
            </w:r>
          </w:p>
        </w:tc>
      </w:tr>
      <w:tr w:rsidR="00E043A2" w:rsidRPr="00525D93" w14:paraId="2A159042" w14:textId="77777777" w:rsidTr="008B7C21">
        <w:tc>
          <w:tcPr>
            <w:tcW w:w="2835" w:type="dxa"/>
            <w:tcMar>
              <w:top w:w="80" w:type="dxa"/>
              <w:left w:w="90" w:type="dxa"/>
              <w:bottom w:w="80" w:type="dxa"/>
              <w:right w:w="90" w:type="dxa"/>
            </w:tcMar>
            <w:vAlign w:val="center"/>
          </w:tcPr>
          <w:p w14:paraId="7407C07A" w14:textId="77777777" w:rsidR="00E043A2" w:rsidRPr="00525D93" w:rsidRDefault="00E043A2"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686FF4F7" w14:textId="3763D360" w:rsidR="00E043A2" w:rsidRPr="00F320F3" w:rsidRDefault="00F320F3" w:rsidP="008669AE">
            <w:pPr>
              <w:rPr>
                <w:sz w:val="16"/>
                <w:szCs w:val="16"/>
              </w:rPr>
            </w:pPr>
            <w:r w:rsidRPr="00F320F3">
              <w:rPr>
                <w:sz w:val="16"/>
                <w:szCs w:val="16"/>
              </w:rPr>
              <w:t>- Entorno hospitalario regulado.</w:t>
            </w:r>
            <w:r w:rsidRPr="00F320F3">
              <w:rPr>
                <w:sz w:val="16"/>
                <w:szCs w:val="16"/>
              </w:rPr>
              <w:br/>
              <w:t>- Dependencia de eventos de ingreso y traslado del paciente.</w:t>
            </w:r>
            <w:r w:rsidRPr="00F320F3">
              <w:rPr>
                <w:sz w:val="16"/>
                <w:szCs w:val="16"/>
              </w:rPr>
              <w:br/>
              <w:t>- Uso del sistema como herramienta de visualización e integración.</w:t>
            </w:r>
          </w:p>
        </w:tc>
      </w:tr>
      <w:tr w:rsidR="00E043A2" w:rsidRPr="00525D93" w14:paraId="1F963B32" w14:textId="77777777" w:rsidTr="008B7C21">
        <w:tc>
          <w:tcPr>
            <w:tcW w:w="2835" w:type="dxa"/>
            <w:tcMar>
              <w:top w:w="80" w:type="dxa"/>
              <w:left w:w="90" w:type="dxa"/>
              <w:bottom w:w="80" w:type="dxa"/>
              <w:right w:w="90" w:type="dxa"/>
            </w:tcMar>
            <w:vAlign w:val="center"/>
          </w:tcPr>
          <w:p w14:paraId="184BF65E" w14:textId="77777777" w:rsidR="00E043A2" w:rsidRPr="00525D93" w:rsidRDefault="00E043A2"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35372514" w14:textId="56C46118" w:rsidR="00E043A2" w:rsidRPr="00A51926" w:rsidRDefault="00A51926" w:rsidP="008669AE">
            <w:pPr>
              <w:rPr>
                <w:sz w:val="16"/>
                <w:szCs w:val="16"/>
              </w:rPr>
            </w:pPr>
            <w:r w:rsidRPr="00A51926">
              <w:rPr>
                <w:sz w:val="16"/>
                <w:szCs w:val="16"/>
              </w:rPr>
              <w:t>UR/PRD Baseline v1.0</w:t>
            </w:r>
          </w:p>
        </w:tc>
      </w:tr>
      <w:tr w:rsidR="00E043A2" w:rsidRPr="00525D93" w14:paraId="25F06DC7" w14:textId="77777777" w:rsidTr="008B7C21">
        <w:tc>
          <w:tcPr>
            <w:tcW w:w="2835" w:type="dxa"/>
            <w:tcMar>
              <w:top w:w="80" w:type="dxa"/>
              <w:left w:w="90" w:type="dxa"/>
              <w:bottom w:w="80" w:type="dxa"/>
              <w:right w:w="90" w:type="dxa"/>
            </w:tcMar>
            <w:vAlign w:val="center"/>
          </w:tcPr>
          <w:p w14:paraId="6169B937" w14:textId="77777777" w:rsidR="00E043A2" w:rsidRPr="00525D93" w:rsidRDefault="00E043A2"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FF35AD5" w14:textId="43959C78" w:rsidR="00E043A2" w:rsidRPr="00603018" w:rsidRDefault="00603018" w:rsidP="008669AE">
            <w:pPr>
              <w:rPr>
                <w:sz w:val="16"/>
                <w:szCs w:val="16"/>
              </w:rPr>
            </w:pPr>
            <w:r w:rsidRPr="00603018">
              <w:rPr>
                <w:sz w:val="16"/>
                <w:szCs w:val="16"/>
              </w:rPr>
              <w:t>Release funcional con cálculo de tiempo de estancia</w:t>
            </w:r>
          </w:p>
        </w:tc>
      </w:tr>
    </w:tbl>
    <w:p w14:paraId="64D4A9CB" w14:textId="77777777" w:rsidR="00E043A2" w:rsidRDefault="00E043A2"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03018" w:rsidRPr="00525D93" w14:paraId="2E9C19D1" w14:textId="77777777" w:rsidTr="00BC6197">
        <w:trPr>
          <w:tblHeader/>
        </w:trPr>
        <w:tc>
          <w:tcPr>
            <w:tcW w:w="2835" w:type="dxa"/>
            <w:shd w:val="clear" w:color="auto" w:fill="E5004C"/>
            <w:tcMar>
              <w:top w:w="80" w:type="dxa"/>
              <w:left w:w="90" w:type="dxa"/>
              <w:bottom w:w="80" w:type="dxa"/>
              <w:right w:w="90" w:type="dxa"/>
            </w:tcMar>
            <w:vAlign w:val="center"/>
          </w:tcPr>
          <w:p w14:paraId="0139DE71" w14:textId="77777777" w:rsidR="00603018" w:rsidRPr="008669AE" w:rsidRDefault="0060301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417581D" w14:textId="77777777" w:rsidR="00603018" w:rsidRPr="008669AE" w:rsidRDefault="00603018" w:rsidP="00B52CE5">
            <w:pPr>
              <w:spacing w:after="0"/>
              <w:rPr>
                <w:b/>
                <w:bCs/>
                <w:sz w:val="16"/>
                <w:szCs w:val="16"/>
              </w:rPr>
            </w:pPr>
            <w:r w:rsidRPr="008669AE">
              <w:rPr>
                <w:b/>
                <w:bCs/>
                <w:sz w:val="16"/>
                <w:szCs w:val="16"/>
              </w:rPr>
              <w:t>Contenido</w:t>
            </w:r>
          </w:p>
        </w:tc>
      </w:tr>
      <w:tr w:rsidR="00603018" w:rsidRPr="00525D93" w14:paraId="73CC50D7" w14:textId="77777777" w:rsidTr="008B7C21">
        <w:tc>
          <w:tcPr>
            <w:tcW w:w="2835" w:type="dxa"/>
            <w:tcMar>
              <w:top w:w="80" w:type="dxa"/>
              <w:left w:w="90" w:type="dxa"/>
              <w:bottom w:w="80" w:type="dxa"/>
              <w:right w:w="90" w:type="dxa"/>
            </w:tcMar>
            <w:vAlign w:val="center"/>
          </w:tcPr>
          <w:p w14:paraId="35973EA1" w14:textId="77777777" w:rsidR="00603018" w:rsidRPr="00525D93" w:rsidRDefault="00603018" w:rsidP="008669AE">
            <w:pPr>
              <w:rPr>
                <w:sz w:val="16"/>
                <w:szCs w:val="16"/>
              </w:rPr>
            </w:pPr>
            <w:r w:rsidRPr="00525D93">
              <w:rPr>
                <w:sz w:val="16"/>
                <w:szCs w:val="16"/>
              </w:rPr>
              <w:lastRenderedPageBreak/>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064A8491" w14:textId="78513775" w:rsidR="00603018" w:rsidRPr="00CA6D7F" w:rsidRDefault="008D75AA" w:rsidP="008669AE">
            <w:pPr>
              <w:rPr>
                <w:sz w:val="16"/>
                <w:szCs w:val="16"/>
              </w:rPr>
            </w:pPr>
            <w:r w:rsidRPr="008D75AA">
              <w:rPr>
                <w:sz w:val="16"/>
                <w:szCs w:val="16"/>
              </w:rPr>
              <w:t>UR</w:t>
            </w:r>
            <w:r w:rsidR="00AC0A05">
              <w:rPr>
                <w:sz w:val="16"/>
                <w:szCs w:val="16"/>
              </w:rPr>
              <w:t>-AD-</w:t>
            </w:r>
            <w:r w:rsidRPr="008D75AA">
              <w:rPr>
                <w:sz w:val="16"/>
                <w:szCs w:val="16"/>
              </w:rPr>
              <w:t>023</w:t>
            </w:r>
          </w:p>
        </w:tc>
      </w:tr>
      <w:tr w:rsidR="00603018" w:rsidRPr="00525D93" w14:paraId="06251F66" w14:textId="77777777" w:rsidTr="008B7C21">
        <w:tc>
          <w:tcPr>
            <w:tcW w:w="2835" w:type="dxa"/>
            <w:tcMar>
              <w:top w:w="80" w:type="dxa"/>
              <w:left w:w="90" w:type="dxa"/>
              <w:bottom w:w="80" w:type="dxa"/>
              <w:right w:w="90" w:type="dxa"/>
            </w:tcMar>
            <w:vAlign w:val="center"/>
          </w:tcPr>
          <w:p w14:paraId="004641B8" w14:textId="77777777" w:rsidR="00603018" w:rsidRPr="00525D93" w:rsidRDefault="00603018"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253DBD4" w14:textId="0601DC05" w:rsidR="00603018" w:rsidRPr="00236BEA" w:rsidRDefault="00321B8E" w:rsidP="008669AE">
            <w:pPr>
              <w:rPr>
                <w:sz w:val="16"/>
                <w:szCs w:val="16"/>
              </w:rPr>
            </w:pPr>
            <w:r w:rsidRPr="00321B8E">
              <w:rPr>
                <w:sz w:val="16"/>
                <w:szCs w:val="16"/>
              </w:rPr>
              <w:t>Bloqueo/desbloqueo de punto de cuidado</w:t>
            </w:r>
          </w:p>
        </w:tc>
      </w:tr>
      <w:tr w:rsidR="00603018" w:rsidRPr="00525D93" w14:paraId="48822CC0" w14:textId="77777777" w:rsidTr="008B7C21">
        <w:tc>
          <w:tcPr>
            <w:tcW w:w="2835" w:type="dxa"/>
            <w:tcMar>
              <w:top w:w="80" w:type="dxa"/>
              <w:left w:w="90" w:type="dxa"/>
              <w:bottom w:w="80" w:type="dxa"/>
              <w:right w:w="90" w:type="dxa"/>
            </w:tcMar>
            <w:vAlign w:val="center"/>
          </w:tcPr>
          <w:p w14:paraId="59324393" w14:textId="77777777" w:rsidR="00603018" w:rsidRPr="00525D93" w:rsidRDefault="00603018"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78574F17" w14:textId="55B577D4" w:rsidR="00603018" w:rsidRPr="00236BEA" w:rsidRDefault="005E7D24" w:rsidP="008669AE">
            <w:pPr>
              <w:rPr>
                <w:sz w:val="16"/>
                <w:szCs w:val="16"/>
              </w:rPr>
            </w:pPr>
            <w:r w:rsidRPr="005E7D24">
              <w:rPr>
                <w:sz w:val="16"/>
                <w:szCs w:val="16"/>
              </w:rPr>
              <w:t>El sistema necesita permitir marcar un punto de cuidado como bloqueado o desbloqueado, de forma que se pueda reflejar su disponibilidad operativa en el entorno asistencial.</w:t>
            </w:r>
          </w:p>
        </w:tc>
      </w:tr>
      <w:tr w:rsidR="00603018" w:rsidRPr="00525D93" w14:paraId="41D12CC0" w14:textId="77777777" w:rsidTr="008B7C21">
        <w:tc>
          <w:tcPr>
            <w:tcW w:w="2835" w:type="dxa"/>
            <w:tcMar>
              <w:top w:w="80" w:type="dxa"/>
              <w:left w:w="90" w:type="dxa"/>
              <w:bottom w:w="80" w:type="dxa"/>
              <w:right w:w="90" w:type="dxa"/>
            </w:tcMar>
            <w:vAlign w:val="center"/>
          </w:tcPr>
          <w:p w14:paraId="44FBA448" w14:textId="77777777" w:rsidR="00603018" w:rsidRPr="00525D93" w:rsidRDefault="00603018"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04DA3288" w14:textId="3B55B62B" w:rsidR="00603018" w:rsidRPr="00236BEA" w:rsidRDefault="00687F9B" w:rsidP="008669AE">
            <w:pPr>
              <w:rPr>
                <w:sz w:val="16"/>
                <w:szCs w:val="16"/>
              </w:rPr>
            </w:pPr>
            <w:r w:rsidRPr="00687F9B">
              <w:rPr>
                <w:sz w:val="16"/>
                <w:szCs w:val="16"/>
              </w:rPr>
              <w:t>Necesidad de usuario y de producto en la gestión operativa de la unidad</w:t>
            </w:r>
          </w:p>
        </w:tc>
      </w:tr>
      <w:tr w:rsidR="00603018" w:rsidRPr="00525D93" w14:paraId="668634F1" w14:textId="77777777" w:rsidTr="008B7C21">
        <w:tc>
          <w:tcPr>
            <w:tcW w:w="2835" w:type="dxa"/>
            <w:tcMar>
              <w:top w:w="80" w:type="dxa"/>
              <w:left w:w="90" w:type="dxa"/>
              <w:bottom w:w="80" w:type="dxa"/>
              <w:right w:w="90" w:type="dxa"/>
            </w:tcMar>
            <w:vAlign w:val="center"/>
          </w:tcPr>
          <w:p w14:paraId="10AE9513" w14:textId="77777777" w:rsidR="00603018" w:rsidRPr="00525D93" w:rsidRDefault="00603018"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1499ACC8" w14:textId="444E090D" w:rsidR="00603018" w:rsidRPr="00AE3634" w:rsidRDefault="008A5351" w:rsidP="008669AE">
            <w:pPr>
              <w:rPr>
                <w:sz w:val="16"/>
                <w:szCs w:val="16"/>
              </w:rPr>
            </w:pPr>
            <w:r w:rsidRPr="008A5351">
              <w:rPr>
                <w:sz w:val="16"/>
                <w:szCs w:val="16"/>
              </w:rPr>
              <w:t>La capacidad de bloquear o desbloquear un punto de cuidado permite adaptar el uso del sistema a situaciones operativas (mantenimiento, limpieza, no disponibilidad), manteniendo una representación fiel del entorno real sin intervenir en decisiones clínicas.</w:t>
            </w:r>
          </w:p>
        </w:tc>
      </w:tr>
      <w:tr w:rsidR="00603018" w:rsidRPr="00525D93" w14:paraId="062626F1" w14:textId="77777777" w:rsidTr="008B7C21">
        <w:tc>
          <w:tcPr>
            <w:tcW w:w="2835" w:type="dxa"/>
            <w:tcMar>
              <w:top w:w="80" w:type="dxa"/>
              <w:left w:w="90" w:type="dxa"/>
              <w:bottom w:w="80" w:type="dxa"/>
              <w:right w:w="90" w:type="dxa"/>
            </w:tcMar>
            <w:vAlign w:val="center"/>
          </w:tcPr>
          <w:p w14:paraId="45A9FBE9" w14:textId="77777777" w:rsidR="00603018" w:rsidRPr="00525D93" w:rsidRDefault="00603018"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2531E4E0" w14:textId="3C8B6ACE" w:rsidR="00603018" w:rsidRPr="00525D93" w:rsidRDefault="005F3BF5" w:rsidP="008669AE">
            <w:pPr>
              <w:rPr>
                <w:sz w:val="16"/>
                <w:szCs w:val="16"/>
              </w:rPr>
            </w:pPr>
            <w:r>
              <w:rPr>
                <w:sz w:val="16"/>
                <w:szCs w:val="16"/>
              </w:rPr>
              <w:t>Alta</w:t>
            </w:r>
          </w:p>
        </w:tc>
      </w:tr>
      <w:tr w:rsidR="00603018" w:rsidRPr="00525D93" w14:paraId="580EEDFA" w14:textId="77777777" w:rsidTr="008B7C21">
        <w:tc>
          <w:tcPr>
            <w:tcW w:w="2835" w:type="dxa"/>
            <w:tcMar>
              <w:top w:w="80" w:type="dxa"/>
              <w:left w:w="90" w:type="dxa"/>
              <w:bottom w:w="80" w:type="dxa"/>
              <w:right w:w="90" w:type="dxa"/>
            </w:tcMar>
            <w:vAlign w:val="center"/>
          </w:tcPr>
          <w:p w14:paraId="00B09C8F" w14:textId="77777777" w:rsidR="00603018" w:rsidRPr="00525D93" w:rsidRDefault="00603018"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272C57C" w14:textId="12742A26" w:rsidR="00603018" w:rsidRPr="004B7C87" w:rsidRDefault="005F3BF5" w:rsidP="008669AE">
            <w:pPr>
              <w:rPr>
                <w:sz w:val="16"/>
                <w:szCs w:val="16"/>
              </w:rPr>
            </w:pPr>
            <w:r w:rsidRPr="005F3BF5">
              <w:rPr>
                <w:sz w:val="16"/>
                <w:szCs w:val="16"/>
              </w:rPr>
              <w:t>Personal clínico asistencial / responsables de configuración</w:t>
            </w:r>
          </w:p>
        </w:tc>
      </w:tr>
      <w:tr w:rsidR="00603018" w:rsidRPr="00525D93" w14:paraId="5D75A0B9" w14:textId="77777777" w:rsidTr="008B7C21">
        <w:tc>
          <w:tcPr>
            <w:tcW w:w="2835" w:type="dxa"/>
            <w:tcMar>
              <w:top w:w="80" w:type="dxa"/>
              <w:left w:w="90" w:type="dxa"/>
              <w:bottom w:w="80" w:type="dxa"/>
              <w:right w:w="90" w:type="dxa"/>
            </w:tcMar>
            <w:vAlign w:val="center"/>
          </w:tcPr>
          <w:p w14:paraId="4FCC838C" w14:textId="77777777" w:rsidR="00603018" w:rsidRPr="00525D93" w:rsidRDefault="00603018"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73DF6D6B" w14:textId="0B058EAF" w:rsidR="00603018" w:rsidRPr="004B7C87" w:rsidRDefault="005F3BF5" w:rsidP="008669AE">
            <w:pPr>
              <w:rPr>
                <w:sz w:val="16"/>
                <w:szCs w:val="16"/>
              </w:rPr>
            </w:pPr>
            <w:r w:rsidRPr="005F3BF5">
              <w:rPr>
                <w:sz w:val="16"/>
                <w:szCs w:val="16"/>
              </w:rPr>
              <w:t>- El sistema permite bloquear y desbloquear puntos de cuidado.</w:t>
            </w:r>
            <w:r w:rsidRPr="005F3BF5">
              <w:rPr>
                <w:sz w:val="16"/>
                <w:szCs w:val="16"/>
              </w:rPr>
              <w:br/>
              <w:t xml:space="preserve">- El estado se refleja correctamente en el </w:t>
            </w:r>
            <w:proofErr w:type="spellStart"/>
            <w:r w:rsidRPr="005F3BF5">
              <w:rPr>
                <w:sz w:val="16"/>
                <w:szCs w:val="16"/>
              </w:rPr>
              <w:t>display</w:t>
            </w:r>
            <w:proofErr w:type="spellEnd"/>
            <w:r w:rsidRPr="005F3BF5">
              <w:rPr>
                <w:sz w:val="16"/>
                <w:szCs w:val="16"/>
              </w:rPr>
              <w:t>.</w:t>
            </w:r>
            <w:r w:rsidRPr="005F3BF5">
              <w:rPr>
                <w:sz w:val="16"/>
                <w:szCs w:val="16"/>
              </w:rPr>
              <w:br/>
              <w:t>- La funcionalidad no afecta a datos clínicos del paciente.</w:t>
            </w:r>
            <w:r w:rsidRPr="005F3BF5">
              <w:rPr>
                <w:sz w:val="16"/>
                <w:szCs w:val="16"/>
              </w:rPr>
              <w:br/>
              <w:t>- El estado es coherente con la operativa del entorno.</w:t>
            </w:r>
          </w:p>
        </w:tc>
      </w:tr>
      <w:tr w:rsidR="00603018" w:rsidRPr="00525D93" w14:paraId="3CAA0436" w14:textId="77777777" w:rsidTr="008B7C21">
        <w:tc>
          <w:tcPr>
            <w:tcW w:w="2835" w:type="dxa"/>
            <w:tcMar>
              <w:top w:w="80" w:type="dxa"/>
              <w:left w:w="90" w:type="dxa"/>
              <w:bottom w:w="80" w:type="dxa"/>
              <w:right w:w="90" w:type="dxa"/>
            </w:tcMar>
            <w:vAlign w:val="center"/>
          </w:tcPr>
          <w:p w14:paraId="04A3C6FB" w14:textId="77777777" w:rsidR="00603018" w:rsidRPr="00525D93" w:rsidRDefault="00603018"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1A1542A2" w14:textId="68214FBD" w:rsidR="00603018" w:rsidRPr="00F320F3" w:rsidRDefault="005F3BF5" w:rsidP="008669AE">
            <w:pPr>
              <w:rPr>
                <w:sz w:val="16"/>
                <w:szCs w:val="16"/>
              </w:rPr>
            </w:pPr>
            <w:r w:rsidRPr="005F3BF5">
              <w:rPr>
                <w:sz w:val="16"/>
                <w:szCs w:val="16"/>
              </w:rPr>
              <w:t>- Entorno hospitalario regulado.</w:t>
            </w:r>
            <w:r w:rsidRPr="005F3BF5">
              <w:rPr>
                <w:sz w:val="16"/>
                <w:szCs w:val="16"/>
              </w:rPr>
              <w:br/>
              <w:t>- Uso del sistema como herramienta de visualización y gestión operativa.</w:t>
            </w:r>
            <w:r w:rsidRPr="005F3BF5">
              <w:rPr>
                <w:sz w:val="16"/>
                <w:szCs w:val="16"/>
              </w:rPr>
              <w:br/>
              <w:t>- Necesidad de control de acceso a la funcionalidad.</w:t>
            </w:r>
          </w:p>
        </w:tc>
      </w:tr>
      <w:tr w:rsidR="00603018" w:rsidRPr="00525D93" w14:paraId="58CF0C3A" w14:textId="77777777" w:rsidTr="008B7C21">
        <w:tc>
          <w:tcPr>
            <w:tcW w:w="2835" w:type="dxa"/>
            <w:tcMar>
              <w:top w:w="80" w:type="dxa"/>
              <w:left w:w="90" w:type="dxa"/>
              <w:bottom w:w="80" w:type="dxa"/>
              <w:right w:w="90" w:type="dxa"/>
            </w:tcMar>
            <w:vAlign w:val="center"/>
          </w:tcPr>
          <w:p w14:paraId="617070C5" w14:textId="77777777" w:rsidR="00603018" w:rsidRPr="00525D93" w:rsidRDefault="00603018"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31A317A6" w14:textId="66C25561" w:rsidR="00603018" w:rsidRPr="00A51926" w:rsidRDefault="008C03F5" w:rsidP="008669AE">
            <w:pPr>
              <w:rPr>
                <w:sz w:val="16"/>
                <w:szCs w:val="16"/>
              </w:rPr>
            </w:pPr>
            <w:r w:rsidRPr="008C03F5">
              <w:rPr>
                <w:sz w:val="16"/>
                <w:szCs w:val="16"/>
              </w:rPr>
              <w:t>UR/PRD Baseline v1.0</w:t>
            </w:r>
          </w:p>
        </w:tc>
      </w:tr>
      <w:tr w:rsidR="00603018" w:rsidRPr="00525D93" w14:paraId="7BC34531" w14:textId="77777777" w:rsidTr="008B7C21">
        <w:tc>
          <w:tcPr>
            <w:tcW w:w="2835" w:type="dxa"/>
            <w:tcMar>
              <w:top w:w="80" w:type="dxa"/>
              <w:left w:w="90" w:type="dxa"/>
              <w:bottom w:w="80" w:type="dxa"/>
              <w:right w:w="90" w:type="dxa"/>
            </w:tcMar>
            <w:vAlign w:val="center"/>
          </w:tcPr>
          <w:p w14:paraId="1A14ED81" w14:textId="77777777" w:rsidR="00603018" w:rsidRPr="00525D93" w:rsidRDefault="00603018"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FE83EF0" w14:textId="28D34B93" w:rsidR="00603018" w:rsidRPr="00603018" w:rsidRDefault="008C03F5" w:rsidP="008669AE">
            <w:pPr>
              <w:rPr>
                <w:sz w:val="16"/>
                <w:szCs w:val="16"/>
              </w:rPr>
            </w:pPr>
            <w:r w:rsidRPr="008C03F5">
              <w:rPr>
                <w:sz w:val="16"/>
                <w:szCs w:val="16"/>
              </w:rPr>
              <w:t>Release funcional con gestión de bloqueo de puntos de cuidado</w:t>
            </w:r>
          </w:p>
        </w:tc>
      </w:tr>
    </w:tbl>
    <w:p w14:paraId="15263AEC" w14:textId="77777777" w:rsidR="00603018" w:rsidRDefault="00603018" w:rsidP="008669AE"/>
    <w:p w14:paraId="2A4CA592" w14:textId="77777777" w:rsidR="00C86766" w:rsidRDefault="00C86766"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03018" w:rsidRPr="00525D93" w14:paraId="16EBA325" w14:textId="77777777" w:rsidTr="00BC6197">
        <w:trPr>
          <w:tblHeader/>
        </w:trPr>
        <w:tc>
          <w:tcPr>
            <w:tcW w:w="2835" w:type="dxa"/>
            <w:shd w:val="clear" w:color="auto" w:fill="E5004C"/>
            <w:tcMar>
              <w:top w:w="80" w:type="dxa"/>
              <w:left w:w="90" w:type="dxa"/>
              <w:bottom w:w="80" w:type="dxa"/>
              <w:right w:w="90" w:type="dxa"/>
            </w:tcMar>
            <w:vAlign w:val="center"/>
          </w:tcPr>
          <w:p w14:paraId="64AC9E3D" w14:textId="77777777" w:rsidR="00603018" w:rsidRPr="008669AE" w:rsidRDefault="0060301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4D3F7801" w14:textId="77777777" w:rsidR="00603018" w:rsidRPr="008669AE" w:rsidRDefault="00603018" w:rsidP="00B52CE5">
            <w:pPr>
              <w:spacing w:after="0"/>
              <w:rPr>
                <w:b/>
                <w:bCs/>
                <w:sz w:val="16"/>
                <w:szCs w:val="16"/>
              </w:rPr>
            </w:pPr>
            <w:r w:rsidRPr="008669AE">
              <w:rPr>
                <w:b/>
                <w:bCs/>
                <w:sz w:val="16"/>
                <w:szCs w:val="16"/>
              </w:rPr>
              <w:t>Contenido</w:t>
            </w:r>
          </w:p>
        </w:tc>
      </w:tr>
      <w:tr w:rsidR="00603018" w:rsidRPr="00525D93" w14:paraId="1C119239" w14:textId="77777777" w:rsidTr="008B7C21">
        <w:tc>
          <w:tcPr>
            <w:tcW w:w="2835" w:type="dxa"/>
            <w:tcMar>
              <w:top w:w="80" w:type="dxa"/>
              <w:left w:w="90" w:type="dxa"/>
              <w:bottom w:w="80" w:type="dxa"/>
              <w:right w:w="90" w:type="dxa"/>
            </w:tcMar>
            <w:vAlign w:val="center"/>
          </w:tcPr>
          <w:p w14:paraId="68DE81AE" w14:textId="77777777" w:rsidR="00603018" w:rsidRPr="00525D93" w:rsidRDefault="00603018"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3B21D5BD" w14:textId="73F6C6B0" w:rsidR="00603018" w:rsidRPr="00CA6D7F" w:rsidRDefault="002A18E1" w:rsidP="008669AE">
            <w:pPr>
              <w:rPr>
                <w:sz w:val="16"/>
                <w:szCs w:val="16"/>
              </w:rPr>
            </w:pPr>
            <w:r w:rsidRPr="002A18E1">
              <w:rPr>
                <w:sz w:val="16"/>
                <w:szCs w:val="16"/>
              </w:rPr>
              <w:t>UR</w:t>
            </w:r>
            <w:r w:rsidR="00AC0A05">
              <w:rPr>
                <w:sz w:val="16"/>
                <w:szCs w:val="16"/>
              </w:rPr>
              <w:t>-AD-</w:t>
            </w:r>
            <w:r w:rsidRPr="002A18E1">
              <w:rPr>
                <w:sz w:val="16"/>
                <w:szCs w:val="16"/>
              </w:rPr>
              <w:t>024</w:t>
            </w:r>
          </w:p>
        </w:tc>
      </w:tr>
      <w:tr w:rsidR="00603018" w:rsidRPr="00525D93" w14:paraId="0958BBE1" w14:textId="77777777" w:rsidTr="008B7C21">
        <w:tc>
          <w:tcPr>
            <w:tcW w:w="2835" w:type="dxa"/>
            <w:tcMar>
              <w:top w:w="80" w:type="dxa"/>
              <w:left w:w="90" w:type="dxa"/>
              <w:bottom w:w="80" w:type="dxa"/>
              <w:right w:w="90" w:type="dxa"/>
            </w:tcMar>
            <w:vAlign w:val="center"/>
          </w:tcPr>
          <w:p w14:paraId="69235106" w14:textId="77777777" w:rsidR="00603018" w:rsidRPr="00525D93" w:rsidRDefault="00603018"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0AE8357D" w14:textId="7DF914BB" w:rsidR="00603018" w:rsidRPr="00236BEA" w:rsidRDefault="00AD0BEB" w:rsidP="008669AE">
            <w:pPr>
              <w:rPr>
                <w:sz w:val="16"/>
                <w:szCs w:val="16"/>
              </w:rPr>
            </w:pPr>
            <w:r w:rsidRPr="00AD0BEB">
              <w:rPr>
                <w:sz w:val="16"/>
                <w:szCs w:val="16"/>
              </w:rPr>
              <w:t>Recepción de observaciones HL7 ORU^R01</w:t>
            </w:r>
          </w:p>
        </w:tc>
      </w:tr>
      <w:tr w:rsidR="00603018" w:rsidRPr="00525D93" w14:paraId="7A1D2379" w14:textId="77777777" w:rsidTr="008B7C21">
        <w:tc>
          <w:tcPr>
            <w:tcW w:w="2835" w:type="dxa"/>
            <w:tcMar>
              <w:top w:w="80" w:type="dxa"/>
              <w:left w:w="90" w:type="dxa"/>
              <w:bottom w:w="80" w:type="dxa"/>
              <w:right w:w="90" w:type="dxa"/>
            </w:tcMar>
            <w:vAlign w:val="center"/>
          </w:tcPr>
          <w:p w14:paraId="2C2C5472" w14:textId="77777777" w:rsidR="00603018" w:rsidRPr="00525D93" w:rsidRDefault="00603018"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3BB06B9C" w14:textId="554DC6CD" w:rsidR="00603018" w:rsidRPr="00236BEA" w:rsidRDefault="00641CB5" w:rsidP="008669AE">
            <w:pPr>
              <w:rPr>
                <w:sz w:val="16"/>
                <w:szCs w:val="16"/>
              </w:rPr>
            </w:pPr>
            <w:r w:rsidRPr="00641CB5">
              <w:rPr>
                <w:sz w:val="16"/>
                <w:szCs w:val="16"/>
              </w:rPr>
              <w:t xml:space="preserve">El sistema necesita recibir en tiempo real observaciones clínicas estructuradas mediante mensajes HL7 ORU^R01 procedentes de sistemas externos, para disponer de datos actualizados que puedan ser visualizados en el </w:t>
            </w:r>
            <w:proofErr w:type="spellStart"/>
            <w:r w:rsidRPr="00641CB5">
              <w:rPr>
                <w:sz w:val="16"/>
                <w:szCs w:val="16"/>
              </w:rPr>
              <w:t>display</w:t>
            </w:r>
            <w:proofErr w:type="spellEnd"/>
            <w:r w:rsidRPr="00641CB5">
              <w:rPr>
                <w:sz w:val="16"/>
                <w:szCs w:val="16"/>
              </w:rPr>
              <w:t>.</w:t>
            </w:r>
          </w:p>
        </w:tc>
      </w:tr>
      <w:tr w:rsidR="00603018" w:rsidRPr="00525D93" w14:paraId="564E9DFF" w14:textId="77777777" w:rsidTr="008B7C21">
        <w:tc>
          <w:tcPr>
            <w:tcW w:w="2835" w:type="dxa"/>
            <w:tcMar>
              <w:top w:w="80" w:type="dxa"/>
              <w:left w:w="90" w:type="dxa"/>
              <w:bottom w:w="80" w:type="dxa"/>
              <w:right w:w="90" w:type="dxa"/>
            </w:tcMar>
            <w:vAlign w:val="center"/>
          </w:tcPr>
          <w:p w14:paraId="4AE6D710" w14:textId="77777777" w:rsidR="00603018" w:rsidRPr="00525D93" w:rsidRDefault="00603018"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14D54F44" w14:textId="40A138D6" w:rsidR="00603018" w:rsidRPr="00236BEA" w:rsidRDefault="00FD6EE6" w:rsidP="008669AE">
            <w:pPr>
              <w:rPr>
                <w:sz w:val="16"/>
                <w:szCs w:val="16"/>
              </w:rPr>
            </w:pPr>
            <w:r w:rsidRPr="00FD6EE6">
              <w:rPr>
                <w:sz w:val="16"/>
                <w:szCs w:val="16"/>
              </w:rPr>
              <w:t>Sistemas clínicos externos (monitores, HIS, sistemas de laboratorio u otros sistemas productores de observaciones)</w:t>
            </w:r>
          </w:p>
        </w:tc>
      </w:tr>
      <w:tr w:rsidR="00603018" w:rsidRPr="00525D93" w14:paraId="5ADCA1F3" w14:textId="77777777" w:rsidTr="008B7C21">
        <w:tc>
          <w:tcPr>
            <w:tcW w:w="2835" w:type="dxa"/>
            <w:tcMar>
              <w:top w:w="80" w:type="dxa"/>
              <w:left w:w="90" w:type="dxa"/>
              <w:bottom w:w="80" w:type="dxa"/>
              <w:right w:w="90" w:type="dxa"/>
            </w:tcMar>
            <w:vAlign w:val="center"/>
          </w:tcPr>
          <w:p w14:paraId="2110259E" w14:textId="77777777" w:rsidR="00603018" w:rsidRPr="00525D93" w:rsidRDefault="00603018"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037FDA0C" w14:textId="4F7BEA56" w:rsidR="00603018" w:rsidRPr="00AE3634" w:rsidRDefault="00FD6EE6" w:rsidP="008669AE">
            <w:pPr>
              <w:rPr>
                <w:sz w:val="16"/>
                <w:szCs w:val="16"/>
              </w:rPr>
            </w:pPr>
            <w:r w:rsidRPr="00FD6EE6">
              <w:rPr>
                <w:sz w:val="16"/>
                <w:szCs w:val="16"/>
              </w:rPr>
              <w:t>La integración automática de observaciones evita entrada manual de datos, mejora la consistencia con sistemas fuente y permite disponer de información actualizada en el entorno de visualización, sin realizar interpretación clínica ni generación de alarmas.</w:t>
            </w:r>
          </w:p>
        </w:tc>
      </w:tr>
      <w:tr w:rsidR="00603018" w:rsidRPr="00525D93" w14:paraId="679B79CB" w14:textId="77777777" w:rsidTr="008B7C21">
        <w:tc>
          <w:tcPr>
            <w:tcW w:w="2835" w:type="dxa"/>
            <w:tcMar>
              <w:top w:w="80" w:type="dxa"/>
              <w:left w:w="90" w:type="dxa"/>
              <w:bottom w:w="80" w:type="dxa"/>
              <w:right w:w="90" w:type="dxa"/>
            </w:tcMar>
            <w:vAlign w:val="center"/>
          </w:tcPr>
          <w:p w14:paraId="5D3DCBD4" w14:textId="77777777" w:rsidR="00603018" w:rsidRPr="00525D93" w:rsidRDefault="00603018" w:rsidP="008669AE">
            <w:pPr>
              <w:rPr>
                <w:sz w:val="16"/>
                <w:szCs w:val="16"/>
              </w:rPr>
            </w:pPr>
            <w:r w:rsidRPr="00525D93">
              <w:rPr>
                <w:sz w:val="16"/>
                <w:szCs w:val="16"/>
              </w:rPr>
              <w:lastRenderedPageBreak/>
              <w:t>Prioridad inicial</w:t>
            </w:r>
          </w:p>
        </w:tc>
        <w:tc>
          <w:tcPr>
            <w:tcW w:w="7320" w:type="dxa"/>
            <w:tcMar>
              <w:top w:w="80" w:type="dxa"/>
              <w:left w:w="90" w:type="dxa"/>
              <w:bottom w:w="80" w:type="dxa"/>
              <w:right w:w="90" w:type="dxa"/>
            </w:tcMar>
            <w:vAlign w:val="center"/>
          </w:tcPr>
          <w:p w14:paraId="26C17B14" w14:textId="2A9E9481" w:rsidR="00603018" w:rsidRPr="00525D93" w:rsidRDefault="00FD6EE6" w:rsidP="008669AE">
            <w:pPr>
              <w:rPr>
                <w:sz w:val="16"/>
                <w:szCs w:val="16"/>
              </w:rPr>
            </w:pPr>
            <w:r>
              <w:rPr>
                <w:sz w:val="16"/>
                <w:szCs w:val="16"/>
              </w:rPr>
              <w:t>Alta</w:t>
            </w:r>
          </w:p>
        </w:tc>
      </w:tr>
      <w:tr w:rsidR="00603018" w:rsidRPr="00525D93" w14:paraId="5ADD2566" w14:textId="77777777" w:rsidTr="008B7C21">
        <w:tc>
          <w:tcPr>
            <w:tcW w:w="2835" w:type="dxa"/>
            <w:tcMar>
              <w:top w:w="80" w:type="dxa"/>
              <w:left w:w="90" w:type="dxa"/>
              <w:bottom w:w="80" w:type="dxa"/>
              <w:right w:w="90" w:type="dxa"/>
            </w:tcMar>
            <w:vAlign w:val="center"/>
          </w:tcPr>
          <w:p w14:paraId="529C3E2E" w14:textId="77777777" w:rsidR="00603018" w:rsidRPr="00525D93" w:rsidRDefault="00603018"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4F0A57F5" w14:textId="477FE1F8" w:rsidR="00603018" w:rsidRPr="004B7C87" w:rsidRDefault="00053687" w:rsidP="008669AE">
            <w:pPr>
              <w:rPr>
                <w:sz w:val="16"/>
                <w:szCs w:val="16"/>
              </w:rPr>
            </w:pPr>
            <w:r w:rsidRPr="00053687">
              <w:rPr>
                <w:sz w:val="16"/>
                <w:szCs w:val="16"/>
              </w:rPr>
              <w:t>Sistemas de integración / personal clínico</w:t>
            </w:r>
          </w:p>
        </w:tc>
      </w:tr>
      <w:tr w:rsidR="00603018" w:rsidRPr="00525D93" w14:paraId="0E24E576" w14:textId="77777777" w:rsidTr="008B7C21">
        <w:tc>
          <w:tcPr>
            <w:tcW w:w="2835" w:type="dxa"/>
            <w:tcMar>
              <w:top w:w="80" w:type="dxa"/>
              <w:left w:w="90" w:type="dxa"/>
              <w:bottom w:w="80" w:type="dxa"/>
              <w:right w:w="90" w:type="dxa"/>
            </w:tcMar>
            <w:vAlign w:val="center"/>
          </w:tcPr>
          <w:p w14:paraId="70F09A43" w14:textId="77777777" w:rsidR="00603018" w:rsidRPr="00525D93" w:rsidRDefault="00603018"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595ADEDF" w14:textId="02EA21F7" w:rsidR="00603018" w:rsidRPr="004B7C87" w:rsidRDefault="00053687" w:rsidP="008669AE">
            <w:pPr>
              <w:rPr>
                <w:sz w:val="16"/>
                <w:szCs w:val="16"/>
              </w:rPr>
            </w:pPr>
            <w:r w:rsidRPr="00053687">
              <w:rPr>
                <w:sz w:val="16"/>
                <w:szCs w:val="16"/>
              </w:rPr>
              <w:t>- El sistema recibe mensajes HL7 ORU^R01 en tiempo real.</w:t>
            </w:r>
            <w:r w:rsidRPr="00053687">
              <w:rPr>
                <w:sz w:val="16"/>
                <w:szCs w:val="16"/>
              </w:rPr>
              <w:br/>
              <w:t>- Las observaciones se almacenan correctamente.</w:t>
            </w:r>
            <w:r w:rsidRPr="00053687">
              <w:rPr>
                <w:sz w:val="16"/>
                <w:szCs w:val="16"/>
              </w:rPr>
              <w:br/>
              <w:t>- Los datos pueden ser visualizados en el sistema.</w:t>
            </w:r>
            <w:r w:rsidRPr="00053687">
              <w:rPr>
                <w:sz w:val="16"/>
                <w:szCs w:val="16"/>
              </w:rPr>
              <w:br/>
              <w:t>- No se generan alarmas clínicas ni decisiones automáticas.</w:t>
            </w:r>
          </w:p>
        </w:tc>
      </w:tr>
      <w:tr w:rsidR="00603018" w:rsidRPr="00525D93" w14:paraId="50979342" w14:textId="77777777" w:rsidTr="008B7C21">
        <w:tc>
          <w:tcPr>
            <w:tcW w:w="2835" w:type="dxa"/>
            <w:tcMar>
              <w:top w:w="80" w:type="dxa"/>
              <w:left w:w="90" w:type="dxa"/>
              <w:bottom w:w="80" w:type="dxa"/>
              <w:right w:w="90" w:type="dxa"/>
            </w:tcMar>
            <w:vAlign w:val="center"/>
          </w:tcPr>
          <w:p w14:paraId="3883882E" w14:textId="77777777" w:rsidR="00603018" w:rsidRPr="00525D93" w:rsidRDefault="00603018"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90C1BE9" w14:textId="7B9502BD" w:rsidR="00603018" w:rsidRPr="00F320F3" w:rsidRDefault="00053687" w:rsidP="008669AE">
            <w:pPr>
              <w:rPr>
                <w:sz w:val="16"/>
                <w:szCs w:val="16"/>
              </w:rPr>
            </w:pPr>
            <w:r w:rsidRPr="00053687">
              <w:rPr>
                <w:sz w:val="16"/>
                <w:szCs w:val="16"/>
              </w:rPr>
              <w:t>- Entorno hospitalario regulado.</w:t>
            </w:r>
            <w:r w:rsidRPr="00053687">
              <w:rPr>
                <w:sz w:val="16"/>
                <w:szCs w:val="16"/>
              </w:rPr>
              <w:br/>
              <w:t>- Dependencia de sistemas emisores HL7.</w:t>
            </w:r>
            <w:r w:rsidRPr="00053687">
              <w:rPr>
                <w:sz w:val="16"/>
                <w:szCs w:val="16"/>
              </w:rPr>
              <w:br/>
              <w:t>- Uso de motor de integración.</w:t>
            </w:r>
            <w:r w:rsidRPr="00053687">
              <w:rPr>
                <w:sz w:val="16"/>
                <w:szCs w:val="16"/>
              </w:rPr>
              <w:br/>
              <w:t>- Función de integración y visualización.</w:t>
            </w:r>
          </w:p>
        </w:tc>
      </w:tr>
      <w:tr w:rsidR="00603018" w:rsidRPr="00525D93" w14:paraId="29AB0C6A" w14:textId="77777777" w:rsidTr="008B7C21">
        <w:tc>
          <w:tcPr>
            <w:tcW w:w="2835" w:type="dxa"/>
            <w:tcMar>
              <w:top w:w="80" w:type="dxa"/>
              <w:left w:w="90" w:type="dxa"/>
              <w:bottom w:w="80" w:type="dxa"/>
              <w:right w:w="90" w:type="dxa"/>
            </w:tcMar>
            <w:vAlign w:val="center"/>
          </w:tcPr>
          <w:p w14:paraId="61F92E1B" w14:textId="77777777" w:rsidR="00603018" w:rsidRPr="00525D93" w:rsidRDefault="00603018"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F6AA790" w14:textId="678CE051" w:rsidR="00603018" w:rsidRPr="00A51926" w:rsidRDefault="00053687" w:rsidP="008669AE">
            <w:pPr>
              <w:rPr>
                <w:sz w:val="16"/>
                <w:szCs w:val="16"/>
              </w:rPr>
            </w:pPr>
            <w:r w:rsidRPr="00053687">
              <w:rPr>
                <w:sz w:val="16"/>
                <w:szCs w:val="16"/>
              </w:rPr>
              <w:t>UR/PRD Baseline v1.0</w:t>
            </w:r>
          </w:p>
        </w:tc>
      </w:tr>
      <w:tr w:rsidR="00603018" w:rsidRPr="00525D93" w14:paraId="30A2EEE5" w14:textId="77777777" w:rsidTr="008B7C21">
        <w:tc>
          <w:tcPr>
            <w:tcW w:w="2835" w:type="dxa"/>
            <w:tcMar>
              <w:top w:w="80" w:type="dxa"/>
              <w:left w:w="90" w:type="dxa"/>
              <w:bottom w:w="80" w:type="dxa"/>
              <w:right w:w="90" w:type="dxa"/>
            </w:tcMar>
            <w:vAlign w:val="center"/>
          </w:tcPr>
          <w:p w14:paraId="220814D4" w14:textId="77777777" w:rsidR="00603018" w:rsidRPr="00525D93" w:rsidRDefault="00603018"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B13C615" w14:textId="3DA35645" w:rsidR="00603018" w:rsidRPr="00603018" w:rsidRDefault="003E0E81" w:rsidP="008669AE">
            <w:pPr>
              <w:rPr>
                <w:sz w:val="16"/>
                <w:szCs w:val="16"/>
              </w:rPr>
            </w:pPr>
            <w:r w:rsidRPr="003E0E81">
              <w:rPr>
                <w:sz w:val="16"/>
                <w:szCs w:val="16"/>
              </w:rPr>
              <w:t>Release funcional con recepción de observaciones HL7</w:t>
            </w:r>
          </w:p>
        </w:tc>
      </w:tr>
    </w:tbl>
    <w:p w14:paraId="65A4E08B" w14:textId="77777777" w:rsidR="00603018" w:rsidRDefault="00603018"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03018" w:rsidRPr="00525D93" w14:paraId="42A72B45" w14:textId="77777777" w:rsidTr="00BC6197">
        <w:trPr>
          <w:tblHeader/>
        </w:trPr>
        <w:tc>
          <w:tcPr>
            <w:tcW w:w="2835" w:type="dxa"/>
            <w:shd w:val="clear" w:color="auto" w:fill="E5004C"/>
            <w:tcMar>
              <w:top w:w="80" w:type="dxa"/>
              <w:left w:w="90" w:type="dxa"/>
              <w:bottom w:w="80" w:type="dxa"/>
              <w:right w:w="90" w:type="dxa"/>
            </w:tcMar>
            <w:vAlign w:val="center"/>
          </w:tcPr>
          <w:p w14:paraId="5D21B510" w14:textId="77777777" w:rsidR="00603018" w:rsidRPr="008669AE" w:rsidRDefault="0060301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712C1178" w14:textId="77777777" w:rsidR="00603018" w:rsidRPr="008669AE" w:rsidRDefault="00603018" w:rsidP="00B52CE5">
            <w:pPr>
              <w:spacing w:after="0"/>
              <w:rPr>
                <w:b/>
                <w:bCs/>
                <w:sz w:val="16"/>
                <w:szCs w:val="16"/>
              </w:rPr>
            </w:pPr>
            <w:r w:rsidRPr="008669AE">
              <w:rPr>
                <w:b/>
                <w:bCs/>
                <w:sz w:val="16"/>
                <w:szCs w:val="16"/>
              </w:rPr>
              <w:t>Contenido</w:t>
            </w:r>
          </w:p>
        </w:tc>
      </w:tr>
      <w:tr w:rsidR="00603018" w:rsidRPr="00525D93" w14:paraId="584ABE46" w14:textId="77777777" w:rsidTr="008B7C21">
        <w:tc>
          <w:tcPr>
            <w:tcW w:w="2835" w:type="dxa"/>
            <w:tcMar>
              <w:top w:w="80" w:type="dxa"/>
              <w:left w:w="90" w:type="dxa"/>
              <w:bottom w:w="80" w:type="dxa"/>
              <w:right w:w="90" w:type="dxa"/>
            </w:tcMar>
            <w:vAlign w:val="center"/>
          </w:tcPr>
          <w:p w14:paraId="2233C784" w14:textId="77777777" w:rsidR="00603018" w:rsidRPr="00525D93" w:rsidRDefault="00603018"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3779D770" w14:textId="45A402DD" w:rsidR="00603018" w:rsidRPr="00CA6D7F" w:rsidRDefault="00DF1855" w:rsidP="008669AE">
            <w:pPr>
              <w:rPr>
                <w:sz w:val="16"/>
                <w:szCs w:val="16"/>
              </w:rPr>
            </w:pPr>
            <w:r w:rsidRPr="00DF1855">
              <w:rPr>
                <w:sz w:val="16"/>
                <w:szCs w:val="16"/>
              </w:rPr>
              <w:t>UR</w:t>
            </w:r>
            <w:r w:rsidR="00AC0A05">
              <w:rPr>
                <w:sz w:val="16"/>
                <w:szCs w:val="16"/>
              </w:rPr>
              <w:t>-AD-</w:t>
            </w:r>
            <w:r w:rsidRPr="00DF1855">
              <w:rPr>
                <w:sz w:val="16"/>
                <w:szCs w:val="16"/>
              </w:rPr>
              <w:t>025</w:t>
            </w:r>
          </w:p>
        </w:tc>
      </w:tr>
      <w:tr w:rsidR="00603018" w:rsidRPr="00525D93" w14:paraId="1EF48944" w14:textId="77777777" w:rsidTr="008B7C21">
        <w:tc>
          <w:tcPr>
            <w:tcW w:w="2835" w:type="dxa"/>
            <w:tcMar>
              <w:top w:w="80" w:type="dxa"/>
              <w:left w:w="90" w:type="dxa"/>
              <w:bottom w:w="80" w:type="dxa"/>
              <w:right w:w="90" w:type="dxa"/>
            </w:tcMar>
            <w:vAlign w:val="center"/>
          </w:tcPr>
          <w:p w14:paraId="4672746C" w14:textId="77777777" w:rsidR="00603018" w:rsidRPr="00525D93" w:rsidRDefault="00603018"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FE929C7" w14:textId="4712B1A3" w:rsidR="00603018" w:rsidRPr="00236BEA" w:rsidRDefault="00E12FE5" w:rsidP="008669AE">
            <w:pPr>
              <w:rPr>
                <w:sz w:val="16"/>
                <w:szCs w:val="16"/>
              </w:rPr>
            </w:pPr>
            <w:r w:rsidRPr="00E12FE5">
              <w:rPr>
                <w:sz w:val="16"/>
                <w:szCs w:val="16"/>
              </w:rPr>
              <w:t>Diferenciación visual de alarmas por prioridad</w:t>
            </w:r>
          </w:p>
        </w:tc>
      </w:tr>
      <w:tr w:rsidR="00603018" w:rsidRPr="00525D93" w14:paraId="5F0FBBF9" w14:textId="77777777" w:rsidTr="008B7C21">
        <w:tc>
          <w:tcPr>
            <w:tcW w:w="2835" w:type="dxa"/>
            <w:tcMar>
              <w:top w:w="80" w:type="dxa"/>
              <w:left w:w="90" w:type="dxa"/>
              <w:bottom w:w="80" w:type="dxa"/>
              <w:right w:w="90" w:type="dxa"/>
            </w:tcMar>
            <w:vAlign w:val="center"/>
          </w:tcPr>
          <w:p w14:paraId="2642C49B" w14:textId="77777777" w:rsidR="00603018" w:rsidRPr="00525D93" w:rsidRDefault="00603018"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6A7D2C0C" w14:textId="6ADD1805" w:rsidR="00603018" w:rsidRPr="00236BEA" w:rsidRDefault="00E12FE5" w:rsidP="008669AE">
            <w:pPr>
              <w:rPr>
                <w:sz w:val="16"/>
                <w:szCs w:val="16"/>
              </w:rPr>
            </w:pPr>
            <w:r w:rsidRPr="00E12FE5">
              <w:rPr>
                <w:sz w:val="16"/>
                <w:szCs w:val="16"/>
              </w:rPr>
              <w:t>El sistema necesita mostrar de forma diferenciada las alarmas recibidas según su nivel de prioridad (alta, media o baja), con el fin de facilitar su identificación visual por parte del usuario.</w:t>
            </w:r>
          </w:p>
        </w:tc>
      </w:tr>
      <w:tr w:rsidR="00603018" w:rsidRPr="00525D93" w14:paraId="6AC8046C" w14:textId="77777777" w:rsidTr="008B7C21">
        <w:tc>
          <w:tcPr>
            <w:tcW w:w="2835" w:type="dxa"/>
            <w:tcMar>
              <w:top w:w="80" w:type="dxa"/>
              <w:left w:w="90" w:type="dxa"/>
              <w:bottom w:w="80" w:type="dxa"/>
              <w:right w:w="90" w:type="dxa"/>
            </w:tcMar>
            <w:vAlign w:val="center"/>
          </w:tcPr>
          <w:p w14:paraId="79AB23B5" w14:textId="77777777" w:rsidR="00603018" w:rsidRPr="00525D93" w:rsidRDefault="00603018"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3585D84E" w14:textId="79ED639A" w:rsidR="00603018" w:rsidRPr="00236BEA" w:rsidRDefault="00E12FE5" w:rsidP="008669AE">
            <w:pPr>
              <w:rPr>
                <w:sz w:val="16"/>
                <w:szCs w:val="16"/>
              </w:rPr>
            </w:pPr>
            <w:r w:rsidRPr="00E12FE5">
              <w:rPr>
                <w:sz w:val="16"/>
                <w:szCs w:val="16"/>
              </w:rPr>
              <w:t>Sistemas externos que generan alarmas (monitores, sistemas clínicos)</w:t>
            </w:r>
          </w:p>
        </w:tc>
      </w:tr>
      <w:tr w:rsidR="00603018" w:rsidRPr="00525D93" w14:paraId="77D0D48F" w14:textId="77777777" w:rsidTr="008B7C21">
        <w:tc>
          <w:tcPr>
            <w:tcW w:w="2835" w:type="dxa"/>
            <w:tcMar>
              <w:top w:w="80" w:type="dxa"/>
              <w:left w:w="90" w:type="dxa"/>
              <w:bottom w:w="80" w:type="dxa"/>
              <w:right w:w="90" w:type="dxa"/>
            </w:tcMar>
            <w:vAlign w:val="center"/>
          </w:tcPr>
          <w:p w14:paraId="165E8625" w14:textId="77777777" w:rsidR="00603018" w:rsidRPr="00525D93" w:rsidRDefault="00603018"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434CE3ED" w14:textId="6E13BA8B" w:rsidR="00603018" w:rsidRPr="00AE3634" w:rsidRDefault="0034796A" w:rsidP="008669AE">
            <w:pPr>
              <w:rPr>
                <w:sz w:val="16"/>
                <w:szCs w:val="16"/>
              </w:rPr>
            </w:pPr>
            <w:r w:rsidRPr="0034796A">
              <w:rPr>
                <w:sz w:val="16"/>
                <w:szCs w:val="16"/>
              </w:rPr>
              <w:t xml:space="preserve">La diferenciación visual permite una mejor comprensión de la información presentada en el </w:t>
            </w:r>
            <w:proofErr w:type="spellStart"/>
            <w:r w:rsidRPr="0034796A">
              <w:rPr>
                <w:sz w:val="16"/>
                <w:szCs w:val="16"/>
              </w:rPr>
              <w:t>display</w:t>
            </w:r>
            <w:proofErr w:type="spellEnd"/>
            <w:r w:rsidRPr="0034796A">
              <w:rPr>
                <w:sz w:val="16"/>
                <w:szCs w:val="16"/>
              </w:rPr>
              <w:t>, manteniendo fidelidad con los sistemas fuente, sin realizar clasificación ni evaluación clínica por parte del sistema.</w:t>
            </w:r>
          </w:p>
        </w:tc>
      </w:tr>
      <w:tr w:rsidR="00603018" w:rsidRPr="00525D93" w14:paraId="04F23326" w14:textId="77777777" w:rsidTr="008B7C21">
        <w:tc>
          <w:tcPr>
            <w:tcW w:w="2835" w:type="dxa"/>
            <w:tcMar>
              <w:top w:w="80" w:type="dxa"/>
              <w:left w:w="90" w:type="dxa"/>
              <w:bottom w:w="80" w:type="dxa"/>
              <w:right w:w="90" w:type="dxa"/>
            </w:tcMar>
            <w:vAlign w:val="center"/>
          </w:tcPr>
          <w:p w14:paraId="21776D82" w14:textId="77777777" w:rsidR="00603018" w:rsidRPr="00525D93" w:rsidRDefault="00603018"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7DB0DBEE" w14:textId="604AC636" w:rsidR="00603018" w:rsidRPr="00525D93" w:rsidRDefault="0034796A" w:rsidP="008669AE">
            <w:pPr>
              <w:rPr>
                <w:sz w:val="16"/>
                <w:szCs w:val="16"/>
              </w:rPr>
            </w:pPr>
            <w:r>
              <w:rPr>
                <w:sz w:val="16"/>
                <w:szCs w:val="16"/>
              </w:rPr>
              <w:t>Alta</w:t>
            </w:r>
          </w:p>
        </w:tc>
      </w:tr>
      <w:tr w:rsidR="00603018" w:rsidRPr="00525D93" w14:paraId="0C23EA49" w14:textId="77777777" w:rsidTr="008B7C21">
        <w:tc>
          <w:tcPr>
            <w:tcW w:w="2835" w:type="dxa"/>
            <w:tcMar>
              <w:top w:w="80" w:type="dxa"/>
              <w:left w:w="90" w:type="dxa"/>
              <w:bottom w:w="80" w:type="dxa"/>
              <w:right w:w="90" w:type="dxa"/>
            </w:tcMar>
            <w:vAlign w:val="center"/>
          </w:tcPr>
          <w:p w14:paraId="5AA0EBAE" w14:textId="77777777" w:rsidR="00603018" w:rsidRPr="00525D93" w:rsidRDefault="00603018"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6A7E58DC" w14:textId="364BC227" w:rsidR="00603018" w:rsidRPr="004B7C87" w:rsidRDefault="0034796A" w:rsidP="008669AE">
            <w:pPr>
              <w:rPr>
                <w:sz w:val="16"/>
                <w:szCs w:val="16"/>
              </w:rPr>
            </w:pPr>
            <w:r w:rsidRPr="0034796A">
              <w:rPr>
                <w:sz w:val="16"/>
                <w:szCs w:val="16"/>
              </w:rPr>
              <w:t>Personal clínico asistencial</w:t>
            </w:r>
          </w:p>
        </w:tc>
      </w:tr>
      <w:tr w:rsidR="00603018" w:rsidRPr="00525D93" w14:paraId="0F997C6A" w14:textId="77777777" w:rsidTr="008B7C21">
        <w:tc>
          <w:tcPr>
            <w:tcW w:w="2835" w:type="dxa"/>
            <w:tcMar>
              <w:top w:w="80" w:type="dxa"/>
              <w:left w:w="90" w:type="dxa"/>
              <w:bottom w:w="80" w:type="dxa"/>
              <w:right w:w="90" w:type="dxa"/>
            </w:tcMar>
            <w:vAlign w:val="center"/>
          </w:tcPr>
          <w:p w14:paraId="58DF9762" w14:textId="77777777" w:rsidR="00603018" w:rsidRPr="00525D93" w:rsidRDefault="00603018"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14BF7288" w14:textId="461FF1E6" w:rsidR="00603018" w:rsidRPr="004B7C87" w:rsidRDefault="00CC72E7" w:rsidP="008669AE">
            <w:pPr>
              <w:rPr>
                <w:sz w:val="16"/>
                <w:szCs w:val="16"/>
              </w:rPr>
            </w:pPr>
            <w:r w:rsidRPr="00CC72E7">
              <w:rPr>
                <w:sz w:val="16"/>
                <w:szCs w:val="16"/>
              </w:rPr>
              <w:t>- El sistema muestra distintas prioridades de alarma de forma diferenciada.</w:t>
            </w:r>
            <w:r w:rsidRPr="00CC72E7">
              <w:rPr>
                <w:sz w:val="16"/>
                <w:szCs w:val="16"/>
              </w:rPr>
              <w:br/>
              <w:t>- La prioridad se refleja conforme a la información recibida.</w:t>
            </w:r>
            <w:r w:rsidRPr="00CC72E7">
              <w:rPr>
                <w:sz w:val="16"/>
                <w:szCs w:val="16"/>
              </w:rPr>
              <w:br/>
              <w:t>- No se realiza clasificación ni cálculo de prioridad.</w:t>
            </w:r>
            <w:r w:rsidRPr="00CC72E7">
              <w:rPr>
                <w:sz w:val="16"/>
                <w:szCs w:val="16"/>
              </w:rPr>
              <w:br/>
              <w:t>- La funcionalidad es exclusivamente visual e informativa.</w:t>
            </w:r>
          </w:p>
        </w:tc>
      </w:tr>
      <w:tr w:rsidR="00603018" w:rsidRPr="00525D93" w14:paraId="4EBCEF53" w14:textId="77777777" w:rsidTr="008B7C21">
        <w:tc>
          <w:tcPr>
            <w:tcW w:w="2835" w:type="dxa"/>
            <w:tcMar>
              <w:top w:w="80" w:type="dxa"/>
              <w:left w:w="90" w:type="dxa"/>
              <w:bottom w:w="80" w:type="dxa"/>
              <w:right w:w="90" w:type="dxa"/>
            </w:tcMar>
            <w:vAlign w:val="center"/>
          </w:tcPr>
          <w:p w14:paraId="0E469A0B" w14:textId="77777777" w:rsidR="00603018" w:rsidRPr="00525D93" w:rsidRDefault="00603018"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5905FED" w14:textId="7F38A4B7" w:rsidR="00603018" w:rsidRPr="00F320F3" w:rsidRDefault="00CC72E7" w:rsidP="008669AE">
            <w:pPr>
              <w:rPr>
                <w:sz w:val="16"/>
                <w:szCs w:val="16"/>
              </w:rPr>
            </w:pPr>
            <w:r w:rsidRPr="00CC72E7">
              <w:rPr>
                <w:sz w:val="16"/>
                <w:szCs w:val="16"/>
              </w:rPr>
              <w:t>- Entorno hospitalario regulado.</w:t>
            </w:r>
            <w:r w:rsidRPr="00CC72E7">
              <w:rPr>
                <w:sz w:val="16"/>
                <w:szCs w:val="16"/>
              </w:rPr>
              <w:br/>
              <w:t>- Dependencia de sistemas externos emisores de alarmas.</w:t>
            </w:r>
            <w:r w:rsidRPr="00CC72E7">
              <w:rPr>
                <w:sz w:val="16"/>
                <w:szCs w:val="16"/>
              </w:rPr>
              <w:br/>
              <w:t>- Uso como sistema de visualización.</w:t>
            </w:r>
          </w:p>
        </w:tc>
      </w:tr>
      <w:tr w:rsidR="00603018" w:rsidRPr="00525D93" w14:paraId="0EA54739" w14:textId="77777777" w:rsidTr="008B7C21">
        <w:tc>
          <w:tcPr>
            <w:tcW w:w="2835" w:type="dxa"/>
            <w:tcMar>
              <w:top w:w="80" w:type="dxa"/>
              <w:left w:w="90" w:type="dxa"/>
              <w:bottom w:w="80" w:type="dxa"/>
              <w:right w:w="90" w:type="dxa"/>
            </w:tcMar>
            <w:vAlign w:val="center"/>
          </w:tcPr>
          <w:p w14:paraId="41361007" w14:textId="77777777" w:rsidR="00603018" w:rsidRPr="00525D93" w:rsidRDefault="00603018"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5211C451" w14:textId="795D6E33" w:rsidR="00603018" w:rsidRPr="00A51926" w:rsidRDefault="00CC72E7" w:rsidP="008669AE">
            <w:pPr>
              <w:rPr>
                <w:sz w:val="16"/>
                <w:szCs w:val="16"/>
              </w:rPr>
            </w:pPr>
            <w:r w:rsidRPr="00CC72E7">
              <w:rPr>
                <w:sz w:val="16"/>
                <w:szCs w:val="16"/>
              </w:rPr>
              <w:t>UR/PRD Baseline v1.0</w:t>
            </w:r>
          </w:p>
        </w:tc>
      </w:tr>
      <w:tr w:rsidR="00603018" w:rsidRPr="00525D93" w14:paraId="3F481D7D" w14:textId="77777777" w:rsidTr="008B7C21">
        <w:tc>
          <w:tcPr>
            <w:tcW w:w="2835" w:type="dxa"/>
            <w:tcMar>
              <w:top w:w="80" w:type="dxa"/>
              <w:left w:w="90" w:type="dxa"/>
              <w:bottom w:w="80" w:type="dxa"/>
              <w:right w:w="90" w:type="dxa"/>
            </w:tcMar>
            <w:vAlign w:val="center"/>
          </w:tcPr>
          <w:p w14:paraId="75AA097B" w14:textId="77777777" w:rsidR="00603018" w:rsidRPr="00525D93" w:rsidRDefault="00603018"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173AA13B" w14:textId="4AAD57ED" w:rsidR="00603018" w:rsidRPr="00603018" w:rsidRDefault="00E24C4C" w:rsidP="008669AE">
            <w:pPr>
              <w:rPr>
                <w:sz w:val="16"/>
                <w:szCs w:val="16"/>
              </w:rPr>
            </w:pPr>
            <w:r w:rsidRPr="00E24C4C">
              <w:rPr>
                <w:sz w:val="16"/>
                <w:szCs w:val="16"/>
              </w:rPr>
              <w:t>Release funcional con diferenciación visual de alarmas</w:t>
            </w:r>
          </w:p>
        </w:tc>
      </w:tr>
    </w:tbl>
    <w:p w14:paraId="7E225724" w14:textId="77777777" w:rsidR="00603018" w:rsidRDefault="00603018"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03018" w:rsidRPr="00525D93" w14:paraId="49894439" w14:textId="77777777" w:rsidTr="00BC6197">
        <w:trPr>
          <w:tblHeader/>
        </w:trPr>
        <w:tc>
          <w:tcPr>
            <w:tcW w:w="2835" w:type="dxa"/>
            <w:shd w:val="clear" w:color="auto" w:fill="E5004C"/>
            <w:tcMar>
              <w:top w:w="80" w:type="dxa"/>
              <w:left w:w="90" w:type="dxa"/>
              <w:bottom w:w="80" w:type="dxa"/>
              <w:right w:w="90" w:type="dxa"/>
            </w:tcMar>
            <w:vAlign w:val="center"/>
          </w:tcPr>
          <w:p w14:paraId="67DDD509" w14:textId="77777777" w:rsidR="00603018" w:rsidRPr="008669AE" w:rsidRDefault="0060301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44429635" w14:textId="77777777" w:rsidR="00603018" w:rsidRPr="008669AE" w:rsidRDefault="00603018" w:rsidP="00B52CE5">
            <w:pPr>
              <w:spacing w:after="0"/>
              <w:rPr>
                <w:b/>
                <w:bCs/>
                <w:sz w:val="16"/>
                <w:szCs w:val="16"/>
              </w:rPr>
            </w:pPr>
            <w:r w:rsidRPr="008669AE">
              <w:rPr>
                <w:b/>
                <w:bCs/>
                <w:sz w:val="16"/>
                <w:szCs w:val="16"/>
              </w:rPr>
              <w:t>Contenido</w:t>
            </w:r>
          </w:p>
        </w:tc>
      </w:tr>
      <w:tr w:rsidR="00603018" w:rsidRPr="00525D93" w14:paraId="0F5E0BE4" w14:textId="77777777" w:rsidTr="008B7C21">
        <w:tc>
          <w:tcPr>
            <w:tcW w:w="2835" w:type="dxa"/>
            <w:tcMar>
              <w:top w:w="80" w:type="dxa"/>
              <w:left w:w="90" w:type="dxa"/>
              <w:bottom w:w="80" w:type="dxa"/>
              <w:right w:w="90" w:type="dxa"/>
            </w:tcMar>
            <w:vAlign w:val="center"/>
          </w:tcPr>
          <w:p w14:paraId="320B17CC" w14:textId="77777777" w:rsidR="00603018" w:rsidRPr="00525D93" w:rsidRDefault="00603018"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6E9CC5D2" w14:textId="10E24FA2" w:rsidR="00603018" w:rsidRPr="00CA6D7F" w:rsidRDefault="00C87D7D" w:rsidP="008669AE">
            <w:pPr>
              <w:rPr>
                <w:sz w:val="16"/>
                <w:szCs w:val="16"/>
              </w:rPr>
            </w:pPr>
            <w:r w:rsidRPr="00C87D7D">
              <w:rPr>
                <w:sz w:val="16"/>
                <w:szCs w:val="16"/>
              </w:rPr>
              <w:t>UR</w:t>
            </w:r>
            <w:r w:rsidR="00AC0A05">
              <w:rPr>
                <w:sz w:val="16"/>
                <w:szCs w:val="16"/>
              </w:rPr>
              <w:t>-AD-</w:t>
            </w:r>
            <w:r w:rsidRPr="00C87D7D">
              <w:rPr>
                <w:sz w:val="16"/>
                <w:szCs w:val="16"/>
              </w:rPr>
              <w:t>026</w:t>
            </w:r>
          </w:p>
        </w:tc>
      </w:tr>
      <w:tr w:rsidR="00603018" w:rsidRPr="00525D93" w14:paraId="2D184B71" w14:textId="77777777" w:rsidTr="008B7C21">
        <w:tc>
          <w:tcPr>
            <w:tcW w:w="2835" w:type="dxa"/>
            <w:tcMar>
              <w:top w:w="80" w:type="dxa"/>
              <w:left w:w="90" w:type="dxa"/>
              <w:bottom w:w="80" w:type="dxa"/>
              <w:right w:w="90" w:type="dxa"/>
            </w:tcMar>
            <w:vAlign w:val="center"/>
          </w:tcPr>
          <w:p w14:paraId="25FAF462" w14:textId="77777777" w:rsidR="00603018" w:rsidRPr="00525D93" w:rsidRDefault="00603018"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77E232D" w14:textId="52EA0B7C" w:rsidR="00603018" w:rsidRPr="00236BEA" w:rsidRDefault="00553611" w:rsidP="008669AE">
            <w:pPr>
              <w:rPr>
                <w:sz w:val="16"/>
                <w:szCs w:val="16"/>
              </w:rPr>
            </w:pPr>
            <w:r w:rsidRPr="00553611">
              <w:rPr>
                <w:sz w:val="16"/>
                <w:szCs w:val="16"/>
              </w:rPr>
              <w:t>Almacenamiento de observaciones asociadas a alarma</w:t>
            </w:r>
          </w:p>
        </w:tc>
      </w:tr>
      <w:tr w:rsidR="00603018" w:rsidRPr="00525D93" w14:paraId="152C9D67" w14:textId="77777777" w:rsidTr="008B7C21">
        <w:tc>
          <w:tcPr>
            <w:tcW w:w="2835" w:type="dxa"/>
            <w:tcMar>
              <w:top w:w="80" w:type="dxa"/>
              <w:left w:w="90" w:type="dxa"/>
              <w:bottom w:w="80" w:type="dxa"/>
              <w:right w:w="90" w:type="dxa"/>
            </w:tcMar>
            <w:vAlign w:val="center"/>
          </w:tcPr>
          <w:p w14:paraId="1812FC94" w14:textId="77777777" w:rsidR="00603018" w:rsidRPr="00525D93" w:rsidRDefault="00603018"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2B707B08" w14:textId="2276817D" w:rsidR="00603018" w:rsidRPr="00236BEA" w:rsidRDefault="00F17D38" w:rsidP="008669AE">
            <w:pPr>
              <w:rPr>
                <w:sz w:val="16"/>
                <w:szCs w:val="16"/>
              </w:rPr>
            </w:pPr>
            <w:r w:rsidRPr="00F17D38">
              <w:rPr>
                <w:sz w:val="16"/>
                <w:szCs w:val="16"/>
              </w:rPr>
              <w:t>El sistema necesita almacenar las observaciones clínicas asociadas a eventos de alarma R40, incluyendo su marca temporal y el sistema de origen, para garantizar la trazabilidad de los datos que han dado lugar a la visualización de la alarma.</w:t>
            </w:r>
          </w:p>
        </w:tc>
      </w:tr>
      <w:tr w:rsidR="00603018" w:rsidRPr="00525D93" w14:paraId="2D6C3C36" w14:textId="77777777" w:rsidTr="008B7C21">
        <w:tc>
          <w:tcPr>
            <w:tcW w:w="2835" w:type="dxa"/>
            <w:tcMar>
              <w:top w:w="80" w:type="dxa"/>
              <w:left w:w="90" w:type="dxa"/>
              <w:bottom w:w="80" w:type="dxa"/>
              <w:right w:w="90" w:type="dxa"/>
            </w:tcMar>
            <w:vAlign w:val="center"/>
          </w:tcPr>
          <w:p w14:paraId="6B9F346F" w14:textId="77777777" w:rsidR="00603018" w:rsidRPr="00525D93" w:rsidRDefault="00603018"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5AB731E" w14:textId="39C5EA2B" w:rsidR="00603018" w:rsidRPr="00236BEA" w:rsidRDefault="00C17724" w:rsidP="008669AE">
            <w:pPr>
              <w:rPr>
                <w:sz w:val="16"/>
                <w:szCs w:val="16"/>
              </w:rPr>
            </w:pPr>
            <w:r w:rsidRPr="00C17724">
              <w:rPr>
                <w:sz w:val="16"/>
                <w:szCs w:val="16"/>
              </w:rPr>
              <w:t>Sistemas externos que generan observaciones y eventos de alarma (HL7 ORU^R</w:t>
            </w:r>
            <w:r>
              <w:rPr>
                <w:sz w:val="16"/>
                <w:szCs w:val="16"/>
              </w:rPr>
              <w:t>40</w:t>
            </w:r>
            <w:r w:rsidRPr="00C17724">
              <w:rPr>
                <w:sz w:val="16"/>
                <w:szCs w:val="16"/>
              </w:rPr>
              <w:t>)</w:t>
            </w:r>
          </w:p>
        </w:tc>
      </w:tr>
      <w:tr w:rsidR="00603018" w:rsidRPr="00525D93" w14:paraId="1C238F58" w14:textId="77777777" w:rsidTr="008B7C21">
        <w:tc>
          <w:tcPr>
            <w:tcW w:w="2835" w:type="dxa"/>
            <w:tcMar>
              <w:top w:w="80" w:type="dxa"/>
              <w:left w:w="90" w:type="dxa"/>
              <w:bottom w:w="80" w:type="dxa"/>
              <w:right w:w="90" w:type="dxa"/>
            </w:tcMar>
            <w:vAlign w:val="center"/>
          </w:tcPr>
          <w:p w14:paraId="2C4EB631" w14:textId="77777777" w:rsidR="00603018" w:rsidRPr="00525D93" w:rsidRDefault="00603018"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2B02FB8" w14:textId="61411FAE" w:rsidR="00603018" w:rsidRPr="00AE3634" w:rsidRDefault="00C17724" w:rsidP="008669AE">
            <w:pPr>
              <w:rPr>
                <w:sz w:val="16"/>
                <w:szCs w:val="16"/>
              </w:rPr>
            </w:pPr>
            <w:r w:rsidRPr="00C17724">
              <w:rPr>
                <w:sz w:val="16"/>
                <w:szCs w:val="16"/>
              </w:rPr>
              <w:t>El almacenamiento de las observaciones que originan una alarma permite mantener trazabilidad completa del dato mostrado, facilitando su consulta posterior y su correlación con eventos visualizados, sin realizar interpretación clínica ni modificación de la información.</w:t>
            </w:r>
          </w:p>
        </w:tc>
      </w:tr>
      <w:tr w:rsidR="00603018" w:rsidRPr="00525D93" w14:paraId="4129EC66" w14:textId="77777777" w:rsidTr="008B7C21">
        <w:tc>
          <w:tcPr>
            <w:tcW w:w="2835" w:type="dxa"/>
            <w:tcMar>
              <w:top w:w="80" w:type="dxa"/>
              <w:left w:w="90" w:type="dxa"/>
              <w:bottom w:w="80" w:type="dxa"/>
              <w:right w:w="90" w:type="dxa"/>
            </w:tcMar>
            <w:vAlign w:val="center"/>
          </w:tcPr>
          <w:p w14:paraId="1B3EF338" w14:textId="77777777" w:rsidR="00603018" w:rsidRPr="00525D93" w:rsidRDefault="00603018"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5905736C" w14:textId="4B825C00" w:rsidR="00603018" w:rsidRPr="00525D93" w:rsidRDefault="00C17724" w:rsidP="008669AE">
            <w:pPr>
              <w:rPr>
                <w:sz w:val="16"/>
                <w:szCs w:val="16"/>
              </w:rPr>
            </w:pPr>
            <w:r>
              <w:rPr>
                <w:sz w:val="16"/>
                <w:szCs w:val="16"/>
              </w:rPr>
              <w:t>Alta</w:t>
            </w:r>
          </w:p>
        </w:tc>
      </w:tr>
      <w:tr w:rsidR="00603018" w:rsidRPr="00525D93" w14:paraId="08E4909F" w14:textId="77777777" w:rsidTr="008B7C21">
        <w:tc>
          <w:tcPr>
            <w:tcW w:w="2835" w:type="dxa"/>
            <w:tcMar>
              <w:top w:w="80" w:type="dxa"/>
              <w:left w:w="90" w:type="dxa"/>
              <w:bottom w:w="80" w:type="dxa"/>
              <w:right w:w="90" w:type="dxa"/>
            </w:tcMar>
            <w:vAlign w:val="center"/>
          </w:tcPr>
          <w:p w14:paraId="005EC9B1" w14:textId="77777777" w:rsidR="00603018" w:rsidRPr="00525D93" w:rsidRDefault="00603018"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4F6C4D76" w14:textId="4E3C2B6B" w:rsidR="00603018" w:rsidRPr="004B7C87" w:rsidRDefault="002D55F3" w:rsidP="008669AE">
            <w:pPr>
              <w:rPr>
                <w:sz w:val="16"/>
                <w:szCs w:val="16"/>
              </w:rPr>
            </w:pPr>
            <w:r w:rsidRPr="002D55F3">
              <w:rPr>
                <w:sz w:val="16"/>
                <w:szCs w:val="16"/>
              </w:rPr>
              <w:t>Sistema de integración / usuarios clínicos</w:t>
            </w:r>
          </w:p>
        </w:tc>
      </w:tr>
      <w:tr w:rsidR="002D55F3" w:rsidRPr="00525D93" w14:paraId="3149EF7F" w14:textId="77777777" w:rsidTr="008B7C21">
        <w:tc>
          <w:tcPr>
            <w:tcW w:w="2835" w:type="dxa"/>
            <w:tcMar>
              <w:top w:w="80" w:type="dxa"/>
              <w:left w:w="90" w:type="dxa"/>
              <w:bottom w:w="80" w:type="dxa"/>
              <w:right w:w="90" w:type="dxa"/>
            </w:tcMar>
            <w:vAlign w:val="center"/>
          </w:tcPr>
          <w:p w14:paraId="438CE314" w14:textId="77777777" w:rsidR="002D55F3" w:rsidRPr="00525D93" w:rsidRDefault="002D55F3"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EF03C67" w14:textId="18070B9D" w:rsidR="002D55F3" w:rsidRPr="004B7C87" w:rsidRDefault="002D55F3" w:rsidP="008669AE">
            <w:pPr>
              <w:rPr>
                <w:sz w:val="16"/>
                <w:szCs w:val="16"/>
              </w:rPr>
            </w:pPr>
            <w:r w:rsidRPr="003E65B0">
              <w:rPr>
                <w:sz w:val="16"/>
                <w:szCs w:val="16"/>
              </w:rPr>
              <w:t>- Se almacenan las observaciones asociadas a eventos R40.</w:t>
            </w:r>
            <w:r w:rsidRPr="003E65B0">
              <w:rPr>
                <w:sz w:val="16"/>
                <w:szCs w:val="16"/>
              </w:rPr>
              <w:br/>
              <w:t xml:space="preserve">- Cada observación incluye </w:t>
            </w:r>
            <w:proofErr w:type="spellStart"/>
            <w:r w:rsidRPr="003E65B0">
              <w:rPr>
                <w:sz w:val="16"/>
                <w:szCs w:val="16"/>
              </w:rPr>
              <w:t>timestamp</w:t>
            </w:r>
            <w:proofErr w:type="spellEnd"/>
            <w:r w:rsidRPr="003E65B0">
              <w:rPr>
                <w:sz w:val="16"/>
                <w:szCs w:val="16"/>
              </w:rPr>
              <w:t xml:space="preserve"> y origen.</w:t>
            </w:r>
            <w:r w:rsidRPr="003E65B0">
              <w:rPr>
                <w:sz w:val="16"/>
                <w:szCs w:val="16"/>
              </w:rPr>
              <w:br/>
              <w:t>- Los datos mantienen fidelidad respecto a lo recibido.</w:t>
            </w:r>
            <w:r w:rsidRPr="003E65B0">
              <w:rPr>
                <w:sz w:val="16"/>
                <w:szCs w:val="16"/>
              </w:rPr>
              <w:br/>
              <w:t>- La información es accesible para consulta.</w:t>
            </w:r>
          </w:p>
        </w:tc>
      </w:tr>
      <w:tr w:rsidR="002D55F3" w:rsidRPr="00525D93" w14:paraId="4C634FC5" w14:textId="77777777" w:rsidTr="008B7C21">
        <w:tc>
          <w:tcPr>
            <w:tcW w:w="2835" w:type="dxa"/>
            <w:tcMar>
              <w:top w:w="80" w:type="dxa"/>
              <w:left w:w="90" w:type="dxa"/>
              <w:bottom w:w="80" w:type="dxa"/>
              <w:right w:w="90" w:type="dxa"/>
            </w:tcMar>
            <w:vAlign w:val="center"/>
          </w:tcPr>
          <w:p w14:paraId="7C7597D3" w14:textId="77777777" w:rsidR="002D55F3" w:rsidRPr="00525D93" w:rsidRDefault="002D55F3"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64E7ECD" w14:textId="0D758235" w:rsidR="002D55F3" w:rsidRPr="00F320F3" w:rsidRDefault="002D55F3" w:rsidP="008669AE">
            <w:pPr>
              <w:rPr>
                <w:sz w:val="16"/>
                <w:szCs w:val="16"/>
              </w:rPr>
            </w:pPr>
            <w:r w:rsidRPr="002D55F3">
              <w:rPr>
                <w:sz w:val="16"/>
                <w:szCs w:val="16"/>
              </w:rPr>
              <w:t>- Entorno hospitalario regulado.</w:t>
            </w:r>
            <w:r w:rsidRPr="002D55F3">
              <w:rPr>
                <w:sz w:val="16"/>
                <w:szCs w:val="16"/>
              </w:rPr>
              <w:br/>
              <w:t>- Dependencia de sistemas externos emisores.</w:t>
            </w:r>
            <w:r w:rsidRPr="002D55F3">
              <w:rPr>
                <w:sz w:val="16"/>
                <w:szCs w:val="16"/>
              </w:rPr>
              <w:br/>
              <w:t>- Necesidad de trazabilidad completa de eventos.</w:t>
            </w:r>
          </w:p>
        </w:tc>
      </w:tr>
      <w:tr w:rsidR="002D55F3" w:rsidRPr="00525D93" w14:paraId="0310BE0D" w14:textId="77777777" w:rsidTr="008B7C21">
        <w:tc>
          <w:tcPr>
            <w:tcW w:w="2835" w:type="dxa"/>
            <w:tcMar>
              <w:top w:w="80" w:type="dxa"/>
              <w:left w:w="90" w:type="dxa"/>
              <w:bottom w:w="80" w:type="dxa"/>
              <w:right w:w="90" w:type="dxa"/>
            </w:tcMar>
            <w:vAlign w:val="center"/>
          </w:tcPr>
          <w:p w14:paraId="18F8157B" w14:textId="77777777" w:rsidR="002D55F3" w:rsidRPr="00525D93" w:rsidRDefault="002D55F3"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05CCC28" w14:textId="3EDBD73E" w:rsidR="002D55F3" w:rsidRPr="00A51926" w:rsidRDefault="002D55F3" w:rsidP="008669AE">
            <w:pPr>
              <w:rPr>
                <w:sz w:val="16"/>
                <w:szCs w:val="16"/>
              </w:rPr>
            </w:pPr>
            <w:r w:rsidRPr="002D55F3">
              <w:rPr>
                <w:sz w:val="16"/>
                <w:szCs w:val="16"/>
              </w:rPr>
              <w:t>UR/PRD Baseline v1.0</w:t>
            </w:r>
          </w:p>
        </w:tc>
      </w:tr>
      <w:tr w:rsidR="002D55F3" w:rsidRPr="00525D93" w14:paraId="2DC18AA5" w14:textId="77777777" w:rsidTr="008B7C21">
        <w:tc>
          <w:tcPr>
            <w:tcW w:w="2835" w:type="dxa"/>
            <w:tcMar>
              <w:top w:w="80" w:type="dxa"/>
              <w:left w:w="90" w:type="dxa"/>
              <w:bottom w:w="80" w:type="dxa"/>
              <w:right w:w="90" w:type="dxa"/>
            </w:tcMar>
            <w:vAlign w:val="center"/>
          </w:tcPr>
          <w:p w14:paraId="3457AFF3" w14:textId="77777777" w:rsidR="002D55F3" w:rsidRPr="00525D93" w:rsidRDefault="002D55F3"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305BA1C" w14:textId="07907B95" w:rsidR="002D55F3" w:rsidRPr="00603018" w:rsidRDefault="00D068F8" w:rsidP="008669AE">
            <w:pPr>
              <w:rPr>
                <w:sz w:val="16"/>
                <w:szCs w:val="16"/>
              </w:rPr>
            </w:pPr>
            <w:r w:rsidRPr="00D068F8">
              <w:rPr>
                <w:sz w:val="16"/>
                <w:szCs w:val="16"/>
              </w:rPr>
              <w:t>Release funcional con trazabilidad de observaciones asociadas a alarmas</w:t>
            </w:r>
          </w:p>
        </w:tc>
      </w:tr>
    </w:tbl>
    <w:p w14:paraId="39C03C8A" w14:textId="77777777" w:rsidR="00603018" w:rsidRDefault="00603018"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03018" w:rsidRPr="00525D93" w14:paraId="41AD18F8" w14:textId="77777777" w:rsidTr="00BC6197">
        <w:trPr>
          <w:tblHeader/>
        </w:trPr>
        <w:tc>
          <w:tcPr>
            <w:tcW w:w="2835" w:type="dxa"/>
            <w:shd w:val="clear" w:color="auto" w:fill="E5004C"/>
            <w:tcMar>
              <w:top w:w="80" w:type="dxa"/>
              <w:left w:w="90" w:type="dxa"/>
              <w:bottom w:w="80" w:type="dxa"/>
              <w:right w:w="90" w:type="dxa"/>
            </w:tcMar>
            <w:vAlign w:val="center"/>
          </w:tcPr>
          <w:p w14:paraId="211B28CA" w14:textId="77777777" w:rsidR="00603018" w:rsidRPr="008669AE" w:rsidRDefault="0060301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9F89D09" w14:textId="77777777" w:rsidR="00603018" w:rsidRPr="008669AE" w:rsidRDefault="00603018" w:rsidP="00B52CE5">
            <w:pPr>
              <w:spacing w:after="0"/>
              <w:rPr>
                <w:b/>
                <w:bCs/>
                <w:sz w:val="16"/>
                <w:szCs w:val="16"/>
              </w:rPr>
            </w:pPr>
            <w:r w:rsidRPr="008669AE">
              <w:rPr>
                <w:b/>
                <w:bCs/>
                <w:sz w:val="16"/>
                <w:szCs w:val="16"/>
              </w:rPr>
              <w:t>Contenido</w:t>
            </w:r>
          </w:p>
        </w:tc>
      </w:tr>
      <w:tr w:rsidR="00603018" w:rsidRPr="00525D93" w14:paraId="45CA590D" w14:textId="77777777" w:rsidTr="008B7C21">
        <w:tc>
          <w:tcPr>
            <w:tcW w:w="2835" w:type="dxa"/>
            <w:tcMar>
              <w:top w:w="80" w:type="dxa"/>
              <w:left w:w="90" w:type="dxa"/>
              <w:bottom w:w="80" w:type="dxa"/>
              <w:right w:w="90" w:type="dxa"/>
            </w:tcMar>
            <w:vAlign w:val="center"/>
          </w:tcPr>
          <w:p w14:paraId="28A3AC80" w14:textId="77777777" w:rsidR="00603018" w:rsidRPr="00525D93" w:rsidRDefault="00603018"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A1D6C24" w14:textId="3D8D0B55" w:rsidR="00603018" w:rsidRPr="00CA6D7F" w:rsidRDefault="00233CDD" w:rsidP="008669AE">
            <w:pPr>
              <w:rPr>
                <w:sz w:val="16"/>
                <w:szCs w:val="16"/>
              </w:rPr>
            </w:pPr>
            <w:r w:rsidRPr="00233CDD">
              <w:rPr>
                <w:sz w:val="16"/>
                <w:szCs w:val="16"/>
              </w:rPr>
              <w:t>UR</w:t>
            </w:r>
            <w:r w:rsidR="00AC0A05">
              <w:rPr>
                <w:sz w:val="16"/>
                <w:szCs w:val="16"/>
              </w:rPr>
              <w:t>-AD-</w:t>
            </w:r>
            <w:r w:rsidRPr="00233CDD">
              <w:rPr>
                <w:sz w:val="16"/>
                <w:szCs w:val="16"/>
              </w:rPr>
              <w:t>027</w:t>
            </w:r>
          </w:p>
        </w:tc>
      </w:tr>
      <w:tr w:rsidR="00603018" w:rsidRPr="00525D93" w14:paraId="641C9E9D" w14:textId="77777777" w:rsidTr="008B7C21">
        <w:tc>
          <w:tcPr>
            <w:tcW w:w="2835" w:type="dxa"/>
            <w:tcMar>
              <w:top w:w="80" w:type="dxa"/>
              <w:left w:w="90" w:type="dxa"/>
              <w:bottom w:w="80" w:type="dxa"/>
              <w:right w:w="90" w:type="dxa"/>
            </w:tcMar>
            <w:vAlign w:val="center"/>
          </w:tcPr>
          <w:p w14:paraId="7EC7157F" w14:textId="77777777" w:rsidR="00603018" w:rsidRPr="00525D93" w:rsidRDefault="00603018"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69097CF" w14:textId="5045CAAB" w:rsidR="00603018" w:rsidRPr="00236BEA" w:rsidRDefault="00AC09E8" w:rsidP="008669AE">
            <w:pPr>
              <w:rPr>
                <w:sz w:val="16"/>
                <w:szCs w:val="16"/>
              </w:rPr>
            </w:pPr>
            <w:r w:rsidRPr="00AC09E8">
              <w:rPr>
                <w:sz w:val="16"/>
                <w:szCs w:val="16"/>
              </w:rPr>
              <w:t>Integración de monitores vía HL7 + Mirth</w:t>
            </w:r>
          </w:p>
        </w:tc>
      </w:tr>
      <w:tr w:rsidR="00603018" w:rsidRPr="00525D93" w14:paraId="53380395" w14:textId="77777777" w:rsidTr="008B7C21">
        <w:tc>
          <w:tcPr>
            <w:tcW w:w="2835" w:type="dxa"/>
            <w:tcMar>
              <w:top w:w="80" w:type="dxa"/>
              <w:left w:w="90" w:type="dxa"/>
              <w:bottom w:w="80" w:type="dxa"/>
              <w:right w:w="90" w:type="dxa"/>
            </w:tcMar>
            <w:vAlign w:val="center"/>
          </w:tcPr>
          <w:p w14:paraId="38FDD2A4" w14:textId="77777777" w:rsidR="00603018" w:rsidRPr="00525D93" w:rsidRDefault="00603018"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7C869CBD" w14:textId="6158CD88" w:rsidR="00603018" w:rsidRPr="00236BEA" w:rsidRDefault="00AC09E8" w:rsidP="008669AE">
            <w:pPr>
              <w:rPr>
                <w:sz w:val="16"/>
                <w:szCs w:val="16"/>
              </w:rPr>
            </w:pPr>
            <w:r w:rsidRPr="00AC09E8">
              <w:rPr>
                <w:sz w:val="16"/>
                <w:szCs w:val="16"/>
              </w:rPr>
              <w:t>El sistema necesita integrarse con monitores clínicos mediante mensajería HL7 utilizando un motor de integración (Mirth), con el fin de recibir datos y observaciones de pacientes de forma automática y en tiempo real.</w:t>
            </w:r>
          </w:p>
        </w:tc>
      </w:tr>
      <w:tr w:rsidR="00603018" w:rsidRPr="00525D93" w14:paraId="4DDD6E79" w14:textId="77777777" w:rsidTr="008B7C21">
        <w:tc>
          <w:tcPr>
            <w:tcW w:w="2835" w:type="dxa"/>
            <w:tcMar>
              <w:top w:w="80" w:type="dxa"/>
              <w:left w:w="90" w:type="dxa"/>
              <w:bottom w:w="80" w:type="dxa"/>
              <w:right w:w="90" w:type="dxa"/>
            </w:tcMar>
            <w:vAlign w:val="center"/>
          </w:tcPr>
          <w:p w14:paraId="26EE4DF6" w14:textId="77777777" w:rsidR="00603018" w:rsidRPr="00525D93" w:rsidRDefault="00603018"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1F31A040" w14:textId="31AE82D6" w:rsidR="00603018" w:rsidRPr="00236BEA" w:rsidRDefault="00AC09E8" w:rsidP="008669AE">
            <w:pPr>
              <w:rPr>
                <w:sz w:val="16"/>
                <w:szCs w:val="16"/>
              </w:rPr>
            </w:pPr>
            <w:r w:rsidRPr="00AC09E8">
              <w:rPr>
                <w:sz w:val="16"/>
                <w:szCs w:val="16"/>
              </w:rPr>
              <w:t>Necesidad de interoperabilidad con sistemas de monitorización clínica</w:t>
            </w:r>
          </w:p>
        </w:tc>
      </w:tr>
      <w:tr w:rsidR="00603018" w:rsidRPr="00525D93" w14:paraId="2B174B5F" w14:textId="77777777" w:rsidTr="008B7C21">
        <w:tc>
          <w:tcPr>
            <w:tcW w:w="2835" w:type="dxa"/>
            <w:tcMar>
              <w:top w:w="80" w:type="dxa"/>
              <w:left w:w="90" w:type="dxa"/>
              <w:bottom w:w="80" w:type="dxa"/>
              <w:right w:w="90" w:type="dxa"/>
            </w:tcMar>
            <w:vAlign w:val="center"/>
          </w:tcPr>
          <w:p w14:paraId="42E3ECC7" w14:textId="77777777" w:rsidR="00603018" w:rsidRPr="00525D93" w:rsidRDefault="00603018"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3CFF5972" w14:textId="286C21FE" w:rsidR="00603018" w:rsidRPr="00AE3634" w:rsidRDefault="00917A53" w:rsidP="008669AE">
            <w:pPr>
              <w:rPr>
                <w:sz w:val="16"/>
                <w:szCs w:val="16"/>
              </w:rPr>
            </w:pPr>
            <w:r w:rsidRPr="00917A53">
              <w:rPr>
                <w:sz w:val="16"/>
                <w:szCs w:val="16"/>
              </w:rPr>
              <w:t>La integración con monitores permite capturar automáticamente información procedente de los dispositivos clínicos, asegurando consistencia con los sistemas de origen y evitando la entrada manual de datos, sin realizar interpretación clínica ni modificación del contenido.</w:t>
            </w:r>
          </w:p>
        </w:tc>
      </w:tr>
      <w:tr w:rsidR="00603018" w:rsidRPr="00525D93" w14:paraId="61D91C21" w14:textId="77777777" w:rsidTr="008B7C21">
        <w:tc>
          <w:tcPr>
            <w:tcW w:w="2835" w:type="dxa"/>
            <w:tcMar>
              <w:top w:w="80" w:type="dxa"/>
              <w:left w:w="90" w:type="dxa"/>
              <w:bottom w:w="80" w:type="dxa"/>
              <w:right w:w="90" w:type="dxa"/>
            </w:tcMar>
            <w:vAlign w:val="center"/>
          </w:tcPr>
          <w:p w14:paraId="37B35700" w14:textId="77777777" w:rsidR="00603018" w:rsidRPr="00525D93" w:rsidRDefault="00603018" w:rsidP="008669AE">
            <w:pPr>
              <w:rPr>
                <w:sz w:val="16"/>
                <w:szCs w:val="16"/>
              </w:rPr>
            </w:pPr>
            <w:r w:rsidRPr="00525D93">
              <w:rPr>
                <w:sz w:val="16"/>
                <w:szCs w:val="16"/>
              </w:rPr>
              <w:lastRenderedPageBreak/>
              <w:t>Prioridad inicial</w:t>
            </w:r>
          </w:p>
        </w:tc>
        <w:tc>
          <w:tcPr>
            <w:tcW w:w="7320" w:type="dxa"/>
            <w:tcMar>
              <w:top w:w="80" w:type="dxa"/>
              <w:left w:w="90" w:type="dxa"/>
              <w:bottom w:w="80" w:type="dxa"/>
              <w:right w:w="90" w:type="dxa"/>
            </w:tcMar>
            <w:vAlign w:val="center"/>
          </w:tcPr>
          <w:p w14:paraId="761D6C85" w14:textId="1591884B" w:rsidR="00603018" w:rsidRPr="00525D93" w:rsidRDefault="00917A53" w:rsidP="008669AE">
            <w:pPr>
              <w:rPr>
                <w:sz w:val="16"/>
                <w:szCs w:val="16"/>
              </w:rPr>
            </w:pPr>
            <w:r>
              <w:rPr>
                <w:sz w:val="16"/>
                <w:szCs w:val="16"/>
              </w:rPr>
              <w:t>Alta</w:t>
            </w:r>
          </w:p>
        </w:tc>
      </w:tr>
      <w:tr w:rsidR="00603018" w:rsidRPr="00525D93" w14:paraId="254C3B29" w14:textId="77777777" w:rsidTr="008B7C21">
        <w:tc>
          <w:tcPr>
            <w:tcW w:w="2835" w:type="dxa"/>
            <w:tcMar>
              <w:top w:w="80" w:type="dxa"/>
              <w:left w:w="90" w:type="dxa"/>
              <w:bottom w:w="80" w:type="dxa"/>
              <w:right w:w="90" w:type="dxa"/>
            </w:tcMar>
            <w:vAlign w:val="center"/>
          </w:tcPr>
          <w:p w14:paraId="61191AE4" w14:textId="77777777" w:rsidR="00603018" w:rsidRPr="00525D93" w:rsidRDefault="00603018"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B29952A" w14:textId="7C120369" w:rsidR="00603018" w:rsidRPr="004B7C87" w:rsidRDefault="00917A53" w:rsidP="008669AE">
            <w:pPr>
              <w:rPr>
                <w:sz w:val="16"/>
                <w:szCs w:val="16"/>
              </w:rPr>
            </w:pPr>
            <w:r w:rsidRPr="00917A53">
              <w:rPr>
                <w:sz w:val="16"/>
                <w:szCs w:val="16"/>
              </w:rPr>
              <w:t>Sistemas de integración / IT hospitalaria / usuarios clínicos</w:t>
            </w:r>
          </w:p>
        </w:tc>
      </w:tr>
      <w:tr w:rsidR="00603018" w:rsidRPr="00525D93" w14:paraId="3883648F" w14:textId="77777777" w:rsidTr="008B7C21">
        <w:tc>
          <w:tcPr>
            <w:tcW w:w="2835" w:type="dxa"/>
            <w:tcMar>
              <w:top w:w="80" w:type="dxa"/>
              <w:left w:w="90" w:type="dxa"/>
              <w:bottom w:w="80" w:type="dxa"/>
              <w:right w:w="90" w:type="dxa"/>
            </w:tcMar>
            <w:vAlign w:val="center"/>
          </w:tcPr>
          <w:p w14:paraId="788651A2" w14:textId="77777777" w:rsidR="00603018" w:rsidRPr="00525D93" w:rsidRDefault="00603018"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53F6A777" w14:textId="45F7F0A7" w:rsidR="00603018" w:rsidRPr="004B7C87" w:rsidRDefault="00917A53" w:rsidP="008669AE">
            <w:pPr>
              <w:rPr>
                <w:sz w:val="16"/>
                <w:szCs w:val="16"/>
              </w:rPr>
            </w:pPr>
            <w:r w:rsidRPr="00917A53">
              <w:rPr>
                <w:sz w:val="16"/>
                <w:szCs w:val="16"/>
              </w:rPr>
              <w:t>- El sistema recibe datos desde monitores mediante HL7.</w:t>
            </w:r>
            <w:r w:rsidRPr="00917A53">
              <w:rPr>
                <w:sz w:val="16"/>
                <w:szCs w:val="16"/>
              </w:rPr>
              <w:br/>
              <w:t>- La integración se realiza mediante Mirth.</w:t>
            </w:r>
            <w:r w:rsidRPr="00917A53">
              <w:rPr>
                <w:sz w:val="16"/>
                <w:szCs w:val="16"/>
              </w:rPr>
              <w:br/>
              <w:t xml:space="preserve">- Los datos llegan al </w:t>
            </w:r>
            <w:proofErr w:type="spellStart"/>
            <w:r w:rsidRPr="00917A53">
              <w:rPr>
                <w:sz w:val="16"/>
                <w:szCs w:val="16"/>
              </w:rPr>
              <w:t>core</w:t>
            </w:r>
            <w:proofErr w:type="spellEnd"/>
            <w:r w:rsidRPr="00917A53">
              <w:rPr>
                <w:sz w:val="16"/>
                <w:szCs w:val="16"/>
              </w:rPr>
              <w:t xml:space="preserve"> de forma fiable.</w:t>
            </w:r>
            <w:r w:rsidRPr="00917A53">
              <w:rPr>
                <w:sz w:val="16"/>
                <w:szCs w:val="16"/>
              </w:rPr>
              <w:br/>
              <w:t>- No se altera el contenido clínico recibido.</w:t>
            </w:r>
          </w:p>
        </w:tc>
      </w:tr>
      <w:tr w:rsidR="00603018" w:rsidRPr="00525D93" w14:paraId="71ADEA56" w14:textId="77777777" w:rsidTr="008B7C21">
        <w:tc>
          <w:tcPr>
            <w:tcW w:w="2835" w:type="dxa"/>
            <w:tcMar>
              <w:top w:w="80" w:type="dxa"/>
              <w:left w:w="90" w:type="dxa"/>
              <w:bottom w:w="80" w:type="dxa"/>
              <w:right w:w="90" w:type="dxa"/>
            </w:tcMar>
            <w:vAlign w:val="center"/>
          </w:tcPr>
          <w:p w14:paraId="23B5A41B" w14:textId="77777777" w:rsidR="00603018" w:rsidRPr="00525D93" w:rsidRDefault="00603018"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0A6577B4" w14:textId="6ACE4893" w:rsidR="00603018" w:rsidRPr="00F320F3" w:rsidRDefault="004B78F0" w:rsidP="008669AE">
            <w:pPr>
              <w:rPr>
                <w:sz w:val="16"/>
                <w:szCs w:val="16"/>
              </w:rPr>
            </w:pPr>
            <w:r w:rsidRPr="004B78F0">
              <w:rPr>
                <w:sz w:val="16"/>
                <w:szCs w:val="16"/>
              </w:rPr>
              <w:t>- Entorno hospitalario regulado.</w:t>
            </w:r>
            <w:r w:rsidRPr="004B78F0">
              <w:rPr>
                <w:sz w:val="16"/>
                <w:szCs w:val="16"/>
              </w:rPr>
              <w:br/>
              <w:t>- Dependencia del estándar HL7.</w:t>
            </w:r>
            <w:r w:rsidRPr="004B78F0">
              <w:rPr>
                <w:sz w:val="16"/>
                <w:szCs w:val="16"/>
              </w:rPr>
              <w:br/>
              <w:t>- Uso de motor de integración.</w:t>
            </w:r>
            <w:r w:rsidRPr="004B78F0">
              <w:rPr>
                <w:sz w:val="16"/>
                <w:szCs w:val="16"/>
              </w:rPr>
              <w:br/>
              <w:t>- Conectividad con múltiples dispositivos.</w:t>
            </w:r>
          </w:p>
        </w:tc>
      </w:tr>
      <w:tr w:rsidR="00603018" w:rsidRPr="00525D93" w14:paraId="5C8B697F" w14:textId="77777777" w:rsidTr="008B7C21">
        <w:tc>
          <w:tcPr>
            <w:tcW w:w="2835" w:type="dxa"/>
            <w:tcMar>
              <w:top w:w="80" w:type="dxa"/>
              <w:left w:w="90" w:type="dxa"/>
              <w:bottom w:w="80" w:type="dxa"/>
              <w:right w:w="90" w:type="dxa"/>
            </w:tcMar>
            <w:vAlign w:val="center"/>
          </w:tcPr>
          <w:p w14:paraId="3803DD0E" w14:textId="77777777" w:rsidR="00603018" w:rsidRPr="00525D93" w:rsidRDefault="00603018"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74426A6" w14:textId="4D04E2B6" w:rsidR="00603018" w:rsidRPr="00A51926" w:rsidRDefault="004B78F0" w:rsidP="008669AE">
            <w:pPr>
              <w:rPr>
                <w:sz w:val="16"/>
                <w:szCs w:val="16"/>
              </w:rPr>
            </w:pPr>
            <w:r w:rsidRPr="004B78F0">
              <w:rPr>
                <w:sz w:val="16"/>
                <w:szCs w:val="16"/>
              </w:rPr>
              <w:t>UR/PRD Baseline v1.0</w:t>
            </w:r>
          </w:p>
        </w:tc>
      </w:tr>
      <w:tr w:rsidR="00603018" w:rsidRPr="00525D93" w14:paraId="54D6A964" w14:textId="77777777" w:rsidTr="008B7C21">
        <w:tc>
          <w:tcPr>
            <w:tcW w:w="2835" w:type="dxa"/>
            <w:tcMar>
              <w:top w:w="80" w:type="dxa"/>
              <w:left w:w="90" w:type="dxa"/>
              <w:bottom w:w="80" w:type="dxa"/>
              <w:right w:w="90" w:type="dxa"/>
            </w:tcMar>
            <w:vAlign w:val="center"/>
          </w:tcPr>
          <w:p w14:paraId="6B5B1A01" w14:textId="77777777" w:rsidR="00603018" w:rsidRPr="00525D93" w:rsidRDefault="00603018"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10195A5" w14:textId="6FE959F2" w:rsidR="00603018" w:rsidRPr="00603018" w:rsidRDefault="004B78F0" w:rsidP="008669AE">
            <w:pPr>
              <w:rPr>
                <w:sz w:val="16"/>
                <w:szCs w:val="16"/>
              </w:rPr>
            </w:pPr>
            <w:r w:rsidRPr="004B78F0">
              <w:rPr>
                <w:sz w:val="16"/>
                <w:szCs w:val="16"/>
              </w:rPr>
              <w:t>Release funcional con integración de monitores</w:t>
            </w:r>
          </w:p>
        </w:tc>
      </w:tr>
    </w:tbl>
    <w:p w14:paraId="2576EEE1" w14:textId="77777777" w:rsidR="00603018" w:rsidRDefault="00603018"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03018" w:rsidRPr="00525D93" w14:paraId="1796B40B" w14:textId="77777777" w:rsidTr="00BC6197">
        <w:trPr>
          <w:tblHeader/>
        </w:trPr>
        <w:tc>
          <w:tcPr>
            <w:tcW w:w="2835" w:type="dxa"/>
            <w:shd w:val="clear" w:color="auto" w:fill="E5004C"/>
            <w:tcMar>
              <w:top w:w="80" w:type="dxa"/>
              <w:left w:w="90" w:type="dxa"/>
              <w:bottom w:w="80" w:type="dxa"/>
              <w:right w:w="90" w:type="dxa"/>
            </w:tcMar>
            <w:vAlign w:val="center"/>
          </w:tcPr>
          <w:p w14:paraId="3AB02839" w14:textId="77777777" w:rsidR="00603018" w:rsidRPr="008669AE" w:rsidRDefault="0060301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1303E5E1" w14:textId="77777777" w:rsidR="00603018" w:rsidRPr="008669AE" w:rsidRDefault="00603018" w:rsidP="00B52CE5">
            <w:pPr>
              <w:spacing w:after="0"/>
              <w:rPr>
                <w:b/>
                <w:bCs/>
                <w:sz w:val="16"/>
                <w:szCs w:val="16"/>
              </w:rPr>
            </w:pPr>
            <w:r w:rsidRPr="008669AE">
              <w:rPr>
                <w:b/>
                <w:bCs/>
                <w:sz w:val="16"/>
                <w:szCs w:val="16"/>
              </w:rPr>
              <w:t>Contenido</w:t>
            </w:r>
          </w:p>
        </w:tc>
      </w:tr>
      <w:tr w:rsidR="00603018" w:rsidRPr="00525D93" w14:paraId="6449E127" w14:textId="77777777" w:rsidTr="008B7C21">
        <w:tc>
          <w:tcPr>
            <w:tcW w:w="2835" w:type="dxa"/>
            <w:tcMar>
              <w:top w:w="80" w:type="dxa"/>
              <w:left w:w="90" w:type="dxa"/>
              <w:bottom w:w="80" w:type="dxa"/>
              <w:right w:w="90" w:type="dxa"/>
            </w:tcMar>
            <w:vAlign w:val="center"/>
          </w:tcPr>
          <w:p w14:paraId="0B85D288" w14:textId="77777777" w:rsidR="00603018" w:rsidRPr="00525D93" w:rsidRDefault="00603018"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7EA584A" w14:textId="68A03082" w:rsidR="00603018" w:rsidRPr="00CA6D7F" w:rsidRDefault="00FF0A81" w:rsidP="008669AE">
            <w:pPr>
              <w:rPr>
                <w:sz w:val="16"/>
                <w:szCs w:val="16"/>
              </w:rPr>
            </w:pPr>
            <w:r w:rsidRPr="00FF0A81">
              <w:rPr>
                <w:sz w:val="16"/>
                <w:szCs w:val="16"/>
              </w:rPr>
              <w:t>UR</w:t>
            </w:r>
            <w:r w:rsidR="00AC0A05">
              <w:rPr>
                <w:sz w:val="16"/>
                <w:szCs w:val="16"/>
              </w:rPr>
              <w:t>-AD-</w:t>
            </w:r>
            <w:r w:rsidRPr="00FF0A81">
              <w:rPr>
                <w:sz w:val="16"/>
                <w:szCs w:val="16"/>
              </w:rPr>
              <w:t>028</w:t>
            </w:r>
          </w:p>
        </w:tc>
      </w:tr>
      <w:tr w:rsidR="00603018" w:rsidRPr="00525D93" w14:paraId="38CEAABC" w14:textId="77777777" w:rsidTr="008B7C21">
        <w:tc>
          <w:tcPr>
            <w:tcW w:w="2835" w:type="dxa"/>
            <w:tcMar>
              <w:top w:w="80" w:type="dxa"/>
              <w:left w:w="90" w:type="dxa"/>
              <w:bottom w:w="80" w:type="dxa"/>
              <w:right w:w="90" w:type="dxa"/>
            </w:tcMar>
            <w:vAlign w:val="center"/>
          </w:tcPr>
          <w:p w14:paraId="014F7FF2" w14:textId="77777777" w:rsidR="00603018" w:rsidRPr="00525D93" w:rsidRDefault="00603018"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61EC142B" w14:textId="4FF54FC3" w:rsidR="00603018" w:rsidRPr="00236BEA" w:rsidRDefault="00DB0609" w:rsidP="008669AE">
            <w:pPr>
              <w:rPr>
                <w:sz w:val="16"/>
                <w:szCs w:val="16"/>
              </w:rPr>
            </w:pPr>
            <w:r w:rsidRPr="00DB0609">
              <w:rPr>
                <w:sz w:val="16"/>
                <w:szCs w:val="16"/>
              </w:rPr>
              <w:t>Integración con bombas de perfusión</w:t>
            </w:r>
          </w:p>
        </w:tc>
      </w:tr>
      <w:tr w:rsidR="00603018" w:rsidRPr="00525D93" w14:paraId="31238C22" w14:textId="77777777" w:rsidTr="008B7C21">
        <w:tc>
          <w:tcPr>
            <w:tcW w:w="2835" w:type="dxa"/>
            <w:tcMar>
              <w:top w:w="80" w:type="dxa"/>
              <w:left w:w="90" w:type="dxa"/>
              <w:bottom w:w="80" w:type="dxa"/>
              <w:right w:w="90" w:type="dxa"/>
            </w:tcMar>
            <w:vAlign w:val="center"/>
          </w:tcPr>
          <w:p w14:paraId="6B78CFED" w14:textId="77777777" w:rsidR="00603018" w:rsidRPr="00525D93" w:rsidRDefault="00603018"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14CDAAF1" w14:textId="0928C364" w:rsidR="00603018" w:rsidRPr="00236BEA" w:rsidRDefault="00DB0609" w:rsidP="008669AE">
            <w:pPr>
              <w:rPr>
                <w:sz w:val="16"/>
                <w:szCs w:val="16"/>
              </w:rPr>
            </w:pPr>
            <w:r w:rsidRPr="00DB0609">
              <w:rPr>
                <w:sz w:val="16"/>
                <w:szCs w:val="16"/>
              </w:rPr>
              <w:t>El sistema necesita integrarse con bombas de perfusión mediante mecanismos de integración (por ejemplo, HL7 a través de Mirth), con el fin de recibir información operativa y de estado de dichos dispositivos para su visualización en el sistema.</w:t>
            </w:r>
          </w:p>
        </w:tc>
      </w:tr>
      <w:tr w:rsidR="00603018" w:rsidRPr="00525D93" w14:paraId="6A14C015" w14:textId="77777777" w:rsidTr="008B7C21">
        <w:tc>
          <w:tcPr>
            <w:tcW w:w="2835" w:type="dxa"/>
            <w:tcMar>
              <w:top w:w="80" w:type="dxa"/>
              <w:left w:w="90" w:type="dxa"/>
              <w:bottom w:w="80" w:type="dxa"/>
              <w:right w:w="90" w:type="dxa"/>
            </w:tcMar>
            <w:vAlign w:val="center"/>
          </w:tcPr>
          <w:p w14:paraId="3BC3D11D" w14:textId="77777777" w:rsidR="00603018" w:rsidRPr="00525D93" w:rsidRDefault="00603018"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623A1A6D" w14:textId="04CBCF21" w:rsidR="00603018" w:rsidRPr="00236BEA" w:rsidRDefault="00DB0609" w:rsidP="008669AE">
            <w:pPr>
              <w:rPr>
                <w:sz w:val="16"/>
                <w:szCs w:val="16"/>
              </w:rPr>
            </w:pPr>
            <w:r w:rsidRPr="00DB0609">
              <w:rPr>
                <w:sz w:val="16"/>
                <w:szCs w:val="16"/>
              </w:rPr>
              <w:t>Necesidad de interoperabilidad con dispositivos clínicos (bombas de perfusión)</w:t>
            </w:r>
          </w:p>
        </w:tc>
      </w:tr>
      <w:tr w:rsidR="00603018" w:rsidRPr="00525D93" w14:paraId="1AF005B9" w14:textId="77777777" w:rsidTr="008B7C21">
        <w:tc>
          <w:tcPr>
            <w:tcW w:w="2835" w:type="dxa"/>
            <w:tcMar>
              <w:top w:w="80" w:type="dxa"/>
              <w:left w:w="90" w:type="dxa"/>
              <w:bottom w:w="80" w:type="dxa"/>
              <w:right w:w="90" w:type="dxa"/>
            </w:tcMar>
            <w:vAlign w:val="center"/>
          </w:tcPr>
          <w:p w14:paraId="3919C277" w14:textId="77777777" w:rsidR="00603018" w:rsidRPr="00525D93" w:rsidRDefault="00603018"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C462B18" w14:textId="48ABA98E" w:rsidR="00603018" w:rsidRPr="00AE3634" w:rsidRDefault="00286014" w:rsidP="008669AE">
            <w:pPr>
              <w:rPr>
                <w:sz w:val="16"/>
                <w:szCs w:val="16"/>
              </w:rPr>
            </w:pPr>
            <w:r w:rsidRPr="00286014">
              <w:rPr>
                <w:sz w:val="16"/>
                <w:szCs w:val="16"/>
              </w:rPr>
              <w:t>La integración con bombas de perfusión permite disponer de información relevante del estado de los dispositivos en el entorno de visualización, facilitando la supervisión operativa sin necesidad de interactuar directamente con los equipos ni modificar su funcionamiento.</w:t>
            </w:r>
          </w:p>
        </w:tc>
      </w:tr>
      <w:tr w:rsidR="00603018" w:rsidRPr="00525D93" w14:paraId="0E58CB5C" w14:textId="77777777" w:rsidTr="008B7C21">
        <w:tc>
          <w:tcPr>
            <w:tcW w:w="2835" w:type="dxa"/>
            <w:tcMar>
              <w:top w:w="80" w:type="dxa"/>
              <w:left w:w="90" w:type="dxa"/>
              <w:bottom w:w="80" w:type="dxa"/>
              <w:right w:w="90" w:type="dxa"/>
            </w:tcMar>
            <w:vAlign w:val="center"/>
          </w:tcPr>
          <w:p w14:paraId="0518410F" w14:textId="77777777" w:rsidR="00603018" w:rsidRPr="00525D93" w:rsidRDefault="00603018"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0E848E6E" w14:textId="45A7E3EA" w:rsidR="00603018" w:rsidRPr="00525D93" w:rsidRDefault="00286014" w:rsidP="008669AE">
            <w:pPr>
              <w:rPr>
                <w:sz w:val="16"/>
                <w:szCs w:val="16"/>
              </w:rPr>
            </w:pPr>
            <w:r>
              <w:rPr>
                <w:sz w:val="16"/>
                <w:szCs w:val="16"/>
              </w:rPr>
              <w:t>Alta</w:t>
            </w:r>
          </w:p>
        </w:tc>
      </w:tr>
      <w:tr w:rsidR="00603018" w:rsidRPr="00525D93" w14:paraId="780556CE" w14:textId="77777777" w:rsidTr="008B7C21">
        <w:tc>
          <w:tcPr>
            <w:tcW w:w="2835" w:type="dxa"/>
            <w:tcMar>
              <w:top w:w="80" w:type="dxa"/>
              <w:left w:w="90" w:type="dxa"/>
              <w:bottom w:w="80" w:type="dxa"/>
              <w:right w:w="90" w:type="dxa"/>
            </w:tcMar>
            <w:vAlign w:val="center"/>
          </w:tcPr>
          <w:p w14:paraId="7F7E4124" w14:textId="77777777" w:rsidR="00603018" w:rsidRPr="00525D93" w:rsidRDefault="00603018"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2995EF2D" w14:textId="22A3C69F" w:rsidR="00603018" w:rsidRPr="004B7C87" w:rsidRDefault="00286014" w:rsidP="008669AE">
            <w:pPr>
              <w:rPr>
                <w:sz w:val="16"/>
                <w:szCs w:val="16"/>
              </w:rPr>
            </w:pPr>
            <w:r w:rsidRPr="00286014">
              <w:rPr>
                <w:sz w:val="16"/>
                <w:szCs w:val="16"/>
              </w:rPr>
              <w:t>Personal clínico / sistemas de integración / IT hospitalaria</w:t>
            </w:r>
          </w:p>
        </w:tc>
      </w:tr>
      <w:tr w:rsidR="00603018" w:rsidRPr="00525D93" w14:paraId="01865C35" w14:textId="77777777" w:rsidTr="008B7C21">
        <w:tc>
          <w:tcPr>
            <w:tcW w:w="2835" w:type="dxa"/>
            <w:tcMar>
              <w:top w:w="80" w:type="dxa"/>
              <w:left w:w="90" w:type="dxa"/>
              <w:bottom w:w="80" w:type="dxa"/>
              <w:right w:w="90" w:type="dxa"/>
            </w:tcMar>
            <w:vAlign w:val="center"/>
          </w:tcPr>
          <w:p w14:paraId="7FE00548" w14:textId="77777777" w:rsidR="00603018" w:rsidRPr="00525D93" w:rsidRDefault="00603018"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5037A373" w14:textId="3F15C4F1" w:rsidR="00603018" w:rsidRPr="004B7C87" w:rsidRDefault="00D30F37" w:rsidP="008669AE">
            <w:pPr>
              <w:rPr>
                <w:sz w:val="16"/>
                <w:szCs w:val="16"/>
              </w:rPr>
            </w:pPr>
            <w:r w:rsidRPr="00D30F37">
              <w:rPr>
                <w:sz w:val="16"/>
                <w:szCs w:val="16"/>
              </w:rPr>
              <w:t>- El sistema recibe información desde bombas de perfusión.</w:t>
            </w:r>
            <w:r w:rsidRPr="00D30F37">
              <w:rPr>
                <w:sz w:val="16"/>
                <w:szCs w:val="16"/>
              </w:rPr>
              <w:br/>
              <w:t>- La integración se realiza mediante el sistema de integración (Mirth).</w:t>
            </w:r>
            <w:r w:rsidRPr="00D30F37">
              <w:rPr>
                <w:sz w:val="16"/>
                <w:szCs w:val="16"/>
              </w:rPr>
              <w:br/>
              <w:t>- Los datos se presentan en el sistema sin alteración.</w:t>
            </w:r>
            <w:r w:rsidRPr="00D30F37">
              <w:rPr>
                <w:sz w:val="16"/>
                <w:szCs w:val="16"/>
              </w:rPr>
              <w:br/>
              <w:t>- No se controla ni modifica el comportamiento de las bombas.</w:t>
            </w:r>
          </w:p>
        </w:tc>
      </w:tr>
      <w:tr w:rsidR="00603018" w:rsidRPr="00525D93" w14:paraId="05E3605E" w14:textId="77777777" w:rsidTr="008B7C21">
        <w:tc>
          <w:tcPr>
            <w:tcW w:w="2835" w:type="dxa"/>
            <w:tcMar>
              <w:top w:w="80" w:type="dxa"/>
              <w:left w:w="90" w:type="dxa"/>
              <w:bottom w:w="80" w:type="dxa"/>
              <w:right w:w="90" w:type="dxa"/>
            </w:tcMar>
            <w:vAlign w:val="center"/>
          </w:tcPr>
          <w:p w14:paraId="1A8C002C" w14:textId="77777777" w:rsidR="00603018" w:rsidRPr="00525D93" w:rsidRDefault="00603018"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07EF6431" w14:textId="485313BA" w:rsidR="00603018" w:rsidRPr="00F320F3" w:rsidRDefault="00D30F37" w:rsidP="008669AE">
            <w:pPr>
              <w:rPr>
                <w:sz w:val="16"/>
                <w:szCs w:val="16"/>
              </w:rPr>
            </w:pPr>
            <w:r w:rsidRPr="00D30F37">
              <w:rPr>
                <w:sz w:val="16"/>
                <w:szCs w:val="16"/>
              </w:rPr>
              <w:t>- Entorno hospitalario regulado.</w:t>
            </w:r>
            <w:r w:rsidRPr="00D30F37">
              <w:rPr>
                <w:sz w:val="16"/>
                <w:szCs w:val="16"/>
              </w:rPr>
              <w:br/>
              <w:t>- Integración con dispositivos médicos externos.</w:t>
            </w:r>
            <w:r w:rsidRPr="00D30F37">
              <w:rPr>
                <w:sz w:val="16"/>
                <w:szCs w:val="16"/>
              </w:rPr>
              <w:br/>
              <w:t>- Comunicación solo en modo lectura (no control).</w:t>
            </w:r>
          </w:p>
        </w:tc>
      </w:tr>
      <w:tr w:rsidR="00603018" w:rsidRPr="00525D93" w14:paraId="61651AF6" w14:textId="77777777" w:rsidTr="008B7C21">
        <w:tc>
          <w:tcPr>
            <w:tcW w:w="2835" w:type="dxa"/>
            <w:tcMar>
              <w:top w:w="80" w:type="dxa"/>
              <w:left w:w="90" w:type="dxa"/>
              <w:bottom w:w="80" w:type="dxa"/>
              <w:right w:w="90" w:type="dxa"/>
            </w:tcMar>
            <w:vAlign w:val="center"/>
          </w:tcPr>
          <w:p w14:paraId="7EF4A696" w14:textId="77777777" w:rsidR="00603018" w:rsidRPr="00525D93" w:rsidRDefault="00603018"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AA7C60A" w14:textId="4893CD2E" w:rsidR="00603018" w:rsidRPr="00A51926" w:rsidRDefault="00D30F37" w:rsidP="008669AE">
            <w:pPr>
              <w:rPr>
                <w:sz w:val="16"/>
                <w:szCs w:val="16"/>
              </w:rPr>
            </w:pPr>
            <w:r w:rsidRPr="00D30F37">
              <w:rPr>
                <w:sz w:val="16"/>
                <w:szCs w:val="16"/>
              </w:rPr>
              <w:t>UR/PRD Baseline v1.0</w:t>
            </w:r>
          </w:p>
        </w:tc>
      </w:tr>
      <w:tr w:rsidR="00603018" w:rsidRPr="00525D93" w14:paraId="4AA71098" w14:textId="77777777" w:rsidTr="008B7C21">
        <w:tc>
          <w:tcPr>
            <w:tcW w:w="2835" w:type="dxa"/>
            <w:tcMar>
              <w:top w:w="80" w:type="dxa"/>
              <w:left w:w="90" w:type="dxa"/>
              <w:bottom w:w="80" w:type="dxa"/>
              <w:right w:w="90" w:type="dxa"/>
            </w:tcMar>
            <w:vAlign w:val="center"/>
          </w:tcPr>
          <w:p w14:paraId="7EC84B72" w14:textId="77777777" w:rsidR="00603018" w:rsidRPr="00525D93" w:rsidRDefault="00603018" w:rsidP="008669AE">
            <w:pPr>
              <w:rPr>
                <w:sz w:val="16"/>
                <w:szCs w:val="16"/>
              </w:rPr>
            </w:pPr>
            <w:r w:rsidRPr="00525D93">
              <w:rPr>
                <w:sz w:val="16"/>
                <w:szCs w:val="16"/>
              </w:rPr>
              <w:lastRenderedPageBreak/>
              <w:t>Release objetivo (si aplica)</w:t>
            </w:r>
          </w:p>
        </w:tc>
        <w:tc>
          <w:tcPr>
            <w:tcW w:w="7320" w:type="dxa"/>
            <w:tcMar>
              <w:top w:w="80" w:type="dxa"/>
              <w:left w:w="90" w:type="dxa"/>
              <w:bottom w:w="80" w:type="dxa"/>
              <w:right w:w="90" w:type="dxa"/>
            </w:tcMar>
            <w:vAlign w:val="center"/>
          </w:tcPr>
          <w:p w14:paraId="65034CD2" w14:textId="70703DDB" w:rsidR="00603018" w:rsidRPr="00603018" w:rsidRDefault="002767F9" w:rsidP="008669AE">
            <w:pPr>
              <w:rPr>
                <w:sz w:val="16"/>
                <w:szCs w:val="16"/>
              </w:rPr>
            </w:pPr>
            <w:r w:rsidRPr="002767F9">
              <w:rPr>
                <w:sz w:val="16"/>
                <w:szCs w:val="16"/>
              </w:rPr>
              <w:t>Release funcional con integración de bombas de perfusión</w:t>
            </w:r>
          </w:p>
        </w:tc>
      </w:tr>
    </w:tbl>
    <w:p w14:paraId="1D0C2430" w14:textId="77777777" w:rsidR="00FA7157" w:rsidRDefault="00FA7157"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FA7157" w:rsidRPr="00525D93" w14:paraId="26E1D59A" w14:textId="77777777" w:rsidTr="00BC6197">
        <w:trPr>
          <w:tblHeader/>
        </w:trPr>
        <w:tc>
          <w:tcPr>
            <w:tcW w:w="2835" w:type="dxa"/>
            <w:shd w:val="clear" w:color="auto" w:fill="E5004C"/>
            <w:tcMar>
              <w:top w:w="80" w:type="dxa"/>
              <w:left w:w="90" w:type="dxa"/>
              <w:bottom w:w="80" w:type="dxa"/>
              <w:right w:w="90" w:type="dxa"/>
            </w:tcMar>
            <w:vAlign w:val="center"/>
          </w:tcPr>
          <w:p w14:paraId="20C4A045" w14:textId="77777777" w:rsidR="00FA7157" w:rsidRPr="008669AE" w:rsidRDefault="00FA7157"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324547D7" w14:textId="77777777" w:rsidR="00FA7157" w:rsidRPr="008669AE" w:rsidRDefault="00FA7157" w:rsidP="00B52CE5">
            <w:pPr>
              <w:spacing w:after="0"/>
              <w:rPr>
                <w:b/>
                <w:bCs/>
                <w:sz w:val="16"/>
                <w:szCs w:val="16"/>
              </w:rPr>
            </w:pPr>
            <w:r w:rsidRPr="008669AE">
              <w:rPr>
                <w:b/>
                <w:bCs/>
                <w:sz w:val="16"/>
                <w:szCs w:val="16"/>
              </w:rPr>
              <w:t>Contenido</w:t>
            </w:r>
          </w:p>
        </w:tc>
      </w:tr>
      <w:tr w:rsidR="00FA7157" w:rsidRPr="00525D93" w14:paraId="3D72E875" w14:textId="77777777" w:rsidTr="008B7C21">
        <w:tc>
          <w:tcPr>
            <w:tcW w:w="2835" w:type="dxa"/>
            <w:tcMar>
              <w:top w:w="80" w:type="dxa"/>
              <w:left w:w="90" w:type="dxa"/>
              <w:bottom w:w="80" w:type="dxa"/>
              <w:right w:w="90" w:type="dxa"/>
            </w:tcMar>
            <w:vAlign w:val="center"/>
          </w:tcPr>
          <w:p w14:paraId="40CC4E43" w14:textId="77777777" w:rsidR="00FA7157" w:rsidRPr="00525D93" w:rsidRDefault="00FA7157"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78E32798" w14:textId="7C5146F5" w:rsidR="00FA7157" w:rsidRPr="00CA6D7F" w:rsidRDefault="007E6927" w:rsidP="008669AE">
            <w:pPr>
              <w:rPr>
                <w:sz w:val="16"/>
                <w:szCs w:val="16"/>
              </w:rPr>
            </w:pPr>
            <w:r w:rsidRPr="007E6927">
              <w:rPr>
                <w:sz w:val="16"/>
                <w:szCs w:val="16"/>
              </w:rPr>
              <w:t>UR</w:t>
            </w:r>
            <w:r w:rsidR="00AC0A05">
              <w:rPr>
                <w:sz w:val="16"/>
                <w:szCs w:val="16"/>
              </w:rPr>
              <w:t>-AD-</w:t>
            </w:r>
            <w:r w:rsidRPr="007E6927">
              <w:rPr>
                <w:sz w:val="16"/>
                <w:szCs w:val="16"/>
              </w:rPr>
              <w:t>029</w:t>
            </w:r>
          </w:p>
        </w:tc>
      </w:tr>
      <w:tr w:rsidR="00FA7157" w:rsidRPr="00525D93" w14:paraId="5BBB80AC" w14:textId="77777777" w:rsidTr="008B7C21">
        <w:tc>
          <w:tcPr>
            <w:tcW w:w="2835" w:type="dxa"/>
            <w:tcMar>
              <w:top w:w="80" w:type="dxa"/>
              <w:left w:w="90" w:type="dxa"/>
              <w:bottom w:w="80" w:type="dxa"/>
              <w:right w:w="90" w:type="dxa"/>
            </w:tcMar>
            <w:vAlign w:val="center"/>
          </w:tcPr>
          <w:p w14:paraId="7C4C9C41" w14:textId="77777777" w:rsidR="00FA7157" w:rsidRPr="00525D93" w:rsidRDefault="00FA7157"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2135BF5" w14:textId="5277F5AA" w:rsidR="00FA7157" w:rsidRPr="00236BEA" w:rsidRDefault="004B039A" w:rsidP="008669AE">
            <w:pPr>
              <w:rPr>
                <w:sz w:val="16"/>
                <w:szCs w:val="16"/>
              </w:rPr>
            </w:pPr>
            <w:r w:rsidRPr="004B039A">
              <w:rPr>
                <w:sz w:val="16"/>
                <w:szCs w:val="16"/>
              </w:rPr>
              <w:t>Integración HIS/HCE vía HL7 ADT/ORU</w:t>
            </w:r>
          </w:p>
        </w:tc>
      </w:tr>
      <w:tr w:rsidR="00FA7157" w:rsidRPr="00525D93" w14:paraId="38BDC678" w14:textId="77777777" w:rsidTr="008B7C21">
        <w:tc>
          <w:tcPr>
            <w:tcW w:w="2835" w:type="dxa"/>
            <w:tcMar>
              <w:top w:w="80" w:type="dxa"/>
              <w:left w:w="90" w:type="dxa"/>
              <w:bottom w:w="80" w:type="dxa"/>
              <w:right w:w="90" w:type="dxa"/>
            </w:tcMar>
            <w:vAlign w:val="center"/>
          </w:tcPr>
          <w:p w14:paraId="434428F1" w14:textId="77777777" w:rsidR="00FA7157" w:rsidRPr="00525D93" w:rsidRDefault="00FA7157"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28E372F4" w14:textId="7E6A6B2F" w:rsidR="00FA7157" w:rsidRPr="00236BEA" w:rsidRDefault="004B039A" w:rsidP="008669AE">
            <w:pPr>
              <w:rPr>
                <w:sz w:val="16"/>
                <w:szCs w:val="16"/>
              </w:rPr>
            </w:pPr>
            <w:r w:rsidRPr="004B039A">
              <w:rPr>
                <w:sz w:val="16"/>
                <w:szCs w:val="16"/>
              </w:rPr>
              <w:t>El sistema necesita integrarse con los sistemas hospitalarios (HIS/HCE) mediante mensajería HL7 (ADT y ORU), con el fin de recibir información administrativa y observaciones clínicas de forma automática y en tiempo real.</w:t>
            </w:r>
          </w:p>
        </w:tc>
      </w:tr>
      <w:tr w:rsidR="00FA7157" w:rsidRPr="00525D93" w14:paraId="3C84E416" w14:textId="77777777" w:rsidTr="008B7C21">
        <w:tc>
          <w:tcPr>
            <w:tcW w:w="2835" w:type="dxa"/>
            <w:tcMar>
              <w:top w:w="80" w:type="dxa"/>
              <w:left w:w="90" w:type="dxa"/>
              <w:bottom w:w="80" w:type="dxa"/>
              <w:right w:w="90" w:type="dxa"/>
            </w:tcMar>
            <w:vAlign w:val="center"/>
          </w:tcPr>
          <w:p w14:paraId="6373BC8A" w14:textId="77777777" w:rsidR="00FA7157" w:rsidRPr="00525D93" w:rsidRDefault="00FA7157"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6A14D6E4" w14:textId="2714F080" w:rsidR="00FA7157" w:rsidRPr="00236BEA" w:rsidRDefault="004B039A" w:rsidP="008669AE">
            <w:pPr>
              <w:rPr>
                <w:sz w:val="16"/>
                <w:szCs w:val="16"/>
              </w:rPr>
            </w:pPr>
            <w:r w:rsidRPr="004B039A">
              <w:rPr>
                <w:sz w:val="16"/>
                <w:szCs w:val="16"/>
              </w:rPr>
              <w:t>Necesidad de interoperabilidad con sistemas corporativos del hospital</w:t>
            </w:r>
          </w:p>
        </w:tc>
      </w:tr>
      <w:tr w:rsidR="00FA7157" w:rsidRPr="00525D93" w14:paraId="72BF5B5F" w14:textId="77777777" w:rsidTr="008B7C21">
        <w:tc>
          <w:tcPr>
            <w:tcW w:w="2835" w:type="dxa"/>
            <w:tcMar>
              <w:top w:w="80" w:type="dxa"/>
              <w:left w:w="90" w:type="dxa"/>
              <w:bottom w:w="80" w:type="dxa"/>
              <w:right w:w="90" w:type="dxa"/>
            </w:tcMar>
            <w:vAlign w:val="center"/>
          </w:tcPr>
          <w:p w14:paraId="512EF21D" w14:textId="77777777" w:rsidR="00FA7157" w:rsidRPr="00525D93" w:rsidRDefault="00FA7157"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110B1F60" w14:textId="6BCB9B28" w:rsidR="00FA7157" w:rsidRPr="00AE3634" w:rsidRDefault="004543FF" w:rsidP="008669AE">
            <w:pPr>
              <w:rPr>
                <w:sz w:val="16"/>
                <w:szCs w:val="16"/>
              </w:rPr>
            </w:pPr>
            <w:r w:rsidRPr="004543FF">
              <w:rPr>
                <w:sz w:val="16"/>
                <w:szCs w:val="16"/>
              </w:rPr>
              <w:t>La integración con HIS/HCE permite disponer de información consistente del paciente y de sus observaciones sin necesidad de intervención manual, garantizando alineación con las fuentes oficiales del hospital y evitando duplicidades, sin realizar interpretación clínica por parte del sistema.</w:t>
            </w:r>
          </w:p>
        </w:tc>
      </w:tr>
      <w:tr w:rsidR="00FA7157" w:rsidRPr="00525D93" w14:paraId="47F59FB4" w14:textId="77777777" w:rsidTr="008B7C21">
        <w:tc>
          <w:tcPr>
            <w:tcW w:w="2835" w:type="dxa"/>
            <w:tcMar>
              <w:top w:w="80" w:type="dxa"/>
              <w:left w:w="90" w:type="dxa"/>
              <w:bottom w:w="80" w:type="dxa"/>
              <w:right w:w="90" w:type="dxa"/>
            </w:tcMar>
            <w:vAlign w:val="center"/>
          </w:tcPr>
          <w:p w14:paraId="32213FE0" w14:textId="77777777" w:rsidR="00FA7157" w:rsidRPr="00525D93" w:rsidRDefault="00FA7157"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409C51A9" w14:textId="7BB15EAD" w:rsidR="00FA7157" w:rsidRPr="00525D93" w:rsidRDefault="004543FF" w:rsidP="008669AE">
            <w:pPr>
              <w:rPr>
                <w:sz w:val="16"/>
                <w:szCs w:val="16"/>
              </w:rPr>
            </w:pPr>
            <w:r>
              <w:rPr>
                <w:sz w:val="16"/>
                <w:szCs w:val="16"/>
              </w:rPr>
              <w:t>Alta</w:t>
            </w:r>
          </w:p>
        </w:tc>
      </w:tr>
      <w:tr w:rsidR="00FA7157" w:rsidRPr="00525D93" w14:paraId="7EAEFD92" w14:textId="77777777" w:rsidTr="008B7C21">
        <w:tc>
          <w:tcPr>
            <w:tcW w:w="2835" w:type="dxa"/>
            <w:tcMar>
              <w:top w:w="80" w:type="dxa"/>
              <w:left w:w="90" w:type="dxa"/>
              <w:bottom w:w="80" w:type="dxa"/>
              <w:right w:w="90" w:type="dxa"/>
            </w:tcMar>
            <w:vAlign w:val="center"/>
          </w:tcPr>
          <w:p w14:paraId="34FC9807" w14:textId="77777777" w:rsidR="00FA7157" w:rsidRPr="00525D93" w:rsidRDefault="00FA7157"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59612400" w14:textId="0156B698" w:rsidR="00FA7157" w:rsidRPr="004B7C87" w:rsidRDefault="001E32C9" w:rsidP="008669AE">
            <w:pPr>
              <w:rPr>
                <w:sz w:val="16"/>
                <w:szCs w:val="16"/>
              </w:rPr>
            </w:pPr>
            <w:r w:rsidRPr="001E32C9">
              <w:rPr>
                <w:sz w:val="16"/>
                <w:szCs w:val="16"/>
              </w:rPr>
              <w:t>Sistemas de integración / IT hospitalaria / usuarios clínicos</w:t>
            </w:r>
          </w:p>
        </w:tc>
      </w:tr>
      <w:tr w:rsidR="00FA7157" w:rsidRPr="00525D93" w14:paraId="4A36A361" w14:textId="77777777" w:rsidTr="008B7C21">
        <w:tc>
          <w:tcPr>
            <w:tcW w:w="2835" w:type="dxa"/>
            <w:tcMar>
              <w:top w:w="80" w:type="dxa"/>
              <w:left w:w="90" w:type="dxa"/>
              <w:bottom w:w="80" w:type="dxa"/>
              <w:right w:w="90" w:type="dxa"/>
            </w:tcMar>
            <w:vAlign w:val="center"/>
          </w:tcPr>
          <w:p w14:paraId="1A42C79F" w14:textId="77777777" w:rsidR="00FA7157" w:rsidRPr="00525D93" w:rsidRDefault="00FA7157"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EF0E2BA" w14:textId="1E5A2083" w:rsidR="00FA7157" w:rsidRPr="004B7C87" w:rsidRDefault="001E32C9" w:rsidP="008669AE">
            <w:pPr>
              <w:rPr>
                <w:sz w:val="16"/>
                <w:szCs w:val="16"/>
              </w:rPr>
            </w:pPr>
            <w:r w:rsidRPr="001E32C9">
              <w:rPr>
                <w:sz w:val="16"/>
                <w:szCs w:val="16"/>
              </w:rPr>
              <w:t>- El sistema recibe mensajes ADT y ORU desde HIS/HCE.</w:t>
            </w:r>
            <w:r w:rsidRPr="001E32C9">
              <w:rPr>
                <w:sz w:val="16"/>
                <w:szCs w:val="16"/>
              </w:rPr>
              <w:br/>
              <w:t>- La integración se realiza mediante un motor de integración (Mirth).</w:t>
            </w:r>
            <w:r w:rsidRPr="001E32C9">
              <w:rPr>
                <w:sz w:val="16"/>
                <w:szCs w:val="16"/>
              </w:rPr>
              <w:br/>
              <w:t>- Los datos se ponen a disposición del sistema para almacenamiento y visualización.</w:t>
            </w:r>
            <w:r w:rsidRPr="001E32C9">
              <w:rPr>
                <w:sz w:val="16"/>
                <w:szCs w:val="16"/>
              </w:rPr>
              <w:br/>
              <w:t>- No se altera el contenido clínico ni administrativo recibido</w:t>
            </w:r>
            <w:r>
              <w:rPr>
                <w:sz w:val="16"/>
                <w:szCs w:val="16"/>
              </w:rPr>
              <w:t>.</w:t>
            </w:r>
          </w:p>
        </w:tc>
      </w:tr>
      <w:tr w:rsidR="00FA7157" w:rsidRPr="00525D93" w14:paraId="07DF92AE" w14:textId="77777777" w:rsidTr="008B7C21">
        <w:tc>
          <w:tcPr>
            <w:tcW w:w="2835" w:type="dxa"/>
            <w:tcMar>
              <w:top w:w="80" w:type="dxa"/>
              <w:left w:w="90" w:type="dxa"/>
              <w:bottom w:w="80" w:type="dxa"/>
              <w:right w:w="90" w:type="dxa"/>
            </w:tcMar>
            <w:vAlign w:val="center"/>
          </w:tcPr>
          <w:p w14:paraId="2D26A7B7" w14:textId="77777777" w:rsidR="00FA7157" w:rsidRPr="00525D93" w:rsidRDefault="00FA7157"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3EFCEB67" w14:textId="134D7A51" w:rsidR="00FA7157" w:rsidRPr="00F320F3" w:rsidRDefault="001E32C9" w:rsidP="008669AE">
            <w:pPr>
              <w:rPr>
                <w:sz w:val="16"/>
                <w:szCs w:val="16"/>
              </w:rPr>
            </w:pPr>
            <w:r w:rsidRPr="001E32C9">
              <w:rPr>
                <w:sz w:val="16"/>
                <w:szCs w:val="16"/>
              </w:rPr>
              <w:t>- Entorno hospitalario regulado.</w:t>
            </w:r>
            <w:r w:rsidRPr="001E32C9">
              <w:rPr>
                <w:sz w:val="16"/>
                <w:szCs w:val="16"/>
              </w:rPr>
              <w:br/>
              <w:t>- Dependencia del estándar HL7.</w:t>
            </w:r>
            <w:r w:rsidRPr="001E32C9">
              <w:rPr>
                <w:sz w:val="16"/>
                <w:szCs w:val="16"/>
              </w:rPr>
              <w:br/>
              <w:t>- Integración con sistemas corporativos del hospital.</w:t>
            </w:r>
            <w:r w:rsidRPr="001E32C9">
              <w:rPr>
                <w:sz w:val="16"/>
                <w:szCs w:val="16"/>
              </w:rPr>
              <w:br/>
              <w:t>- Uso de motor de integración (Mirth).</w:t>
            </w:r>
          </w:p>
        </w:tc>
      </w:tr>
      <w:tr w:rsidR="001E32C9" w:rsidRPr="00525D93" w14:paraId="498ADA7E" w14:textId="77777777" w:rsidTr="008B7C21">
        <w:tc>
          <w:tcPr>
            <w:tcW w:w="2835" w:type="dxa"/>
            <w:tcMar>
              <w:top w:w="80" w:type="dxa"/>
              <w:left w:w="90" w:type="dxa"/>
              <w:bottom w:w="80" w:type="dxa"/>
              <w:right w:w="90" w:type="dxa"/>
            </w:tcMar>
            <w:vAlign w:val="center"/>
          </w:tcPr>
          <w:p w14:paraId="270AE2E5" w14:textId="77777777" w:rsidR="001E32C9" w:rsidRPr="00525D93" w:rsidRDefault="001E32C9"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67AF422E" w14:textId="1C675D5B" w:rsidR="001E32C9" w:rsidRPr="00A51926" w:rsidRDefault="001E32C9" w:rsidP="008669AE">
            <w:pPr>
              <w:rPr>
                <w:sz w:val="16"/>
                <w:szCs w:val="16"/>
              </w:rPr>
            </w:pPr>
            <w:r w:rsidRPr="001E32C9">
              <w:rPr>
                <w:sz w:val="16"/>
                <w:szCs w:val="16"/>
              </w:rPr>
              <w:t>UR/PRD Baseline v1.0</w:t>
            </w:r>
          </w:p>
        </w:tc>
      </w:tr>
      <w:tr w:rsidR="001E32C9" w:rsidRPr="00525D93" w14:paraId="3451EA5C" w14:textId="77777777" w:rsidTr="008B7C21">
        <w:tc>
          <w:tcPr>
            <w:tcW w:w="2835" w:type="dxa"/>
            <w:tcMar>
              <w:top w:w="80" w:type="dxa"/>
              <w:left w:w="90" w:type="dxa"/>
              <w:bottom w:w="80" w:type="dxa"/>
              <w:right w:w="90" w:type="dxa"/>
            </w:tcMar>
            <w:vAlign w:val="center"/>
          </w:tcPr>
          <w:p w14:paraId="6EECF04F" w14:textId="77777777" w:rsidR="001E32C9" w:rsidRPr="00525D93" w:rsidRDefault="001E32C9"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12CBED0E" w14:textId="09BD087C" w:rsidR="001E32C9" w:rsidRPr="00603018" w:rsidRDefault="001E66FA" w:rsidP="008669AE">
            <w:pPr>
              <w:rPr>
                <w:sz w:val="16"/>
                <w:szCs w:val="16"/>
              </w:rPr>
            </w:pPr>
            <w:r w:rsidRPr="001E66FA">
              <w:rPr>
                <w:sz w:val="16"/>
                <w:szCs w:val="16"/>
              </w:rPr>
              <w:t>Release funcional con integración HIS/HCE</w:t>
            </w:r>
          </w:p>
        </w:tc>
      </w:tr>
    </w:tbl>
    <w:p w14:paraId="40C6E1F2" w14:textId="77777777" w:rsidR="00FA7157" w:rsidRDefault="00FA7157"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FA7157" w:rsidRPr="00525D93" w14:paraId="7AE5C958" w14:textId="77777777" w:rsidTr="00BC6197">
        <w:trPr>
          <w:tblHeader/>
        </w:trPr>
        <w:tc>
          <w:tcPr>
            <w:tcW w:w="2835" w:type="dxa"/>
            <w:shd w:val="clear" w:color="auto" w:fill="E5004C"/>
            <w:tcMar>
              <w:top w:w="80" w:type="dxa"/>
              <w:left w:w="90" w:type="dxa"/>
              <w:bottom w:w="80" w:type="dxa"/>
              <w:right w:w="90" w:type="dxa"/>
            </w:tcMar>
            <w:vAlign w:val="center"/>
          </w:tcPr>
          <w:p w14:paraId="5FF5F7AE" w14:textId="77777777" w:rsidR="00FA7157" w:rsidRPr="008669AE" w:rsidRDefault="00FA7157"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7A2BBC5A" w14:textId="77777777" w:rsidR="00FA7157" w:rsidRPr="008669AE" w:rsidRDefault="00FA7157" w:rsidP="00B52CE5">
            <w:pPr>
              <w:spacing w:after="0"/>
              <w:rPr>
                <w:b/>
                <w:bCs/>
                <w:sz w:val="16"/>
                <w:szCs w:val="16"/>
              </w:rPr>
            </w:pPr>
            <w:r w:rsidRPr="008669AE">
              <w:rPr>
                <w:b/>
                <w:bCs/>
                <w:sz w:val="16"/>
                <w:szCs w:val="16"/>
              </w:rPr>
              <w:t>Contenido</w:t>
            </w:r>
          </w:p>
        </w:tc>
      </w:tr>
      <w:tr w:rsidR="00FA7157" w:rsidRPr="00525D93" w14:paraId="21430313" w14:textId="77777777" w:rsidTr="008B7C21">
        <w:tc>
          <w:tcPr>
            <w:tcW w:w="2835" w:type="dxa"/>
            <w:tcMar>
              <w:top w:w="80" w:type="dxa"/>
              <w:left w:w="90" w:type="dxa"/>
              <w:bottom w:w="80" w:type="dxa"/>
              <w:right w:w="90" w:type="dxa"/>
            </w:tcMar>
            <w:vAlign w:val="center"/>
          </w:tcPr>
          <w:p w14:paraId="5C6A3086" w14:textId="77777777" w:rsidR="00FA7157" w:rsidRPr="00525D93" w:rsidRDefault="00FA7157"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70D472BF" w14:textId="308D7974" w:rsidR="00FA7157" w:rsidRPr="00CA6D7F" w:rsidRDefault="00856611" w:rsidP="008669AE">
            <w:pPr>
              <w:rPr>
                <w:sz w:val="16"/>
                <w:szCs w:val="16"/>
              </w:rPr>
            </w:pPr>
            <w:r w:rsidRPr="00856611">
              <w:rPr>
                <w:sz w:val="16"/>
                <w:szCs w:val="16"/>
              </w:rPr>
              <w:t>UR</w:t>
            </w:r>
            <w:r w:rsidR="00AC0A05">
              <w:rPr>
                <w:sz w:val="16"/>
                <w:szCs w:val="16"/>
              </w:rPr>
              <w:t>-AD-</w:t>
            </w:r>
            <w:r w:rsidRPr="00856611">
              <w:rPr>
                <w:sz w:val="16"/>
                <w:szCs w:val="16"/>
              </w:rPr>
              <w:t>030</w:t>
            </w:r>
          </w:p>
        </w:tc>
      </w:tr>
      <w:tr w:rsidR="00FA7157" w:rsidRPr="00525D93" w14:paraId="388021E9" w14:textId="77777777" w:rsidTr="008B7C21">
        <w:tc>
          <w:tcPr>
            <w:tcW w:w="2835" w:type="dxa"/>
            <w:tcMar>
              <w:top w:w="80" w:type="dxa"/>
              <w:left w:w="90" w:type="dxa"/>
              <w:bottom w:w="80" w:type="dxa"/>
              <w:right w:w="90" w:type="dxa"/>
            </w:tcMar>
            <w:vAlign w:val="center"/>
          </w:tcPr>
          <w:p w14:paraId="22D9A2C8" w14:textId="77777777" w:rsidR="00FA7157" w:rsidRPr="00525D93" w:rsidRDefault="00FA7157"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24692F3" w14:textId="6B69015E" w:rsidR="00FA7157" w:rsidRPr="00236BEA" w:rsidRDefault="00E63925" w:rsidP="008669AE">
            <w:pPr>
              <w:rPr>
                <w:sz w:val="16"/>
                <w:szCs w:val="16"/>
              </w:rPr>
            </w:pPr>
            <w:r w:rsidRPr="00E63925">
              <w:rPr>
                <w:sz w:val="16"/>
                <w:szCs w:val="16"/>
              </w:rPr>
              <w:t>Control de balizas lumínicas mediante API</w:t>
            </w:r>
          </w:p>
        </w:tc>
      </w:tr>
      <w:tr w:rsidR="00FA7157" w:rsidRPr="00525D93" w14:paraId="5E8F5A8D" w14:textId="77777777" w:rsidTr="008B7C21">
        <w:tc>
          <w:tcPr>
            <w:tcW w:w="2835" w:type="dxa"/>
            <w:tcMar>
              <w:top w:w="80" w:type="dxa"/>
              <w:left w:w="90" w:type="dxa"/>
              <w:bottom w:w="80" w:type="dxa"/>
              <w:right w:w="90" w:type="dxa"/>
            </w:tcMar>
            <w:vAlign w:val="center"/>
          </w:tcPr>
          <w:p w14:paraId="26A1B2E0" w14:textId="77777777" w:rsidR="00FA7157" w:rsidRPr="00525D93" w:rsidRDefault="00FA7157"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2457FCF0" w14:textId="24774711" w:rsidR="00FA7157" w:rsidRPr="00236BEA" w:rsidRDefault="00E63925" w:rsidP="008669AE">
            <w:pPr>
              <w:rPr>
                <w:sz w:val="16"/>
                <w:szCs w:val="16"/>
              </w:rPr>
            </w:pPr>
            <w:r w:rsidRPr="00E63925">
              <w:rPr>
                <w:sz w:val="16"/>
                <w:szCs w:val="16"/>
              </w:rPr>
              <w:t>El sistema necesita poder controlar balizas lumínicas mediante llamadas a servicios HTTP (REST / Web API), con el fin de reflejar estados operativos del sistema en el entorno físico.</w:t>
            </w:r>
          </w:p>
        </w:tc>
      </w:tr>
      <w:tr w:rsidR="00FA7157" w:rsidRPr="00525D93" w14:paraId="43962E0C" w14:textId="77777777" w:rsidTr="008B7C21">
        <w:tc>
          <w:tcPr>
            <w:tcW w:w="2835" w:type="dxa"/>
            <w:tcMar>
              <w:top w:w="80" w:type="dxa"/>
              <w:left w:w="90" w:type="dxa"/>
              <w:bottom w:w="80" w:type="dxa"/>
              <w:right w:w="90" w:type="dxa"/>
            </w:tcMar>
            <w:vAlign w:val="center"/>
          </w:tcPr>
          <w:p w14:paraId="3C91CB7C" w14:textId="77777777" w:rsidR="00FA7157" w:rsidRPr="00525D93" w:rsidRDefault="00FA7157"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0381BFA" w14:textId="488DAA1D" w:rsidR="00FA7157" w:rsidRPr="00236BEA" w:rsidRDefault="00E63925" w:rsidP="008669AE">
            <w:pPr>
              <w:rPr>
                <w:sz w:val="16"/>
                <w:szCs w:val="16"/>
              </w:rPr>
            </w:pPr>
            <w:r w:rsidRPr="00E63925">
              <w:rPr>
                <w:sz w:val="16"/>
                <w:szCs w:val="16"/>
              </w:rPr>
              <w:t>Necesidad de producto para señalización visual en entorno operativo</w:t>
            </w:r>
          </w:p>
        </w:tc>
      </w:tr>
      <w:tr w:rsidR="00FA7157" w:rsidRPr="00525D93" w14:paraId="6E5F08E8" w14:textId="77777777" w:rsidTr="008B7C21">
        <w:tc>
          <w:tcPr>
            <w:tcW w:w="2835" w:type="dxa"/>
            <w:tcMar>
              <w:top w:w="80" w:type="dxa"/>
              <w:left w:w="90" w:type="dxa"/>
              <w:bottom w:w="80" w:type="dxa"/>
              <w:right w:w="90" w:type="dxa"/>
            </w:tcMar>
            <w:vAlign w:val="center"/>
          </w:tcPr>
          <w:p w14:paraId="73714F3C" w14:textId="77777777" w:rsidR="00FA7157" w:rsidRPr="00525D93" w:rsidRDefault="00FA7157" w:rsidP="008669AE">
            <w:pPr>
              <w:rPr>
                <w:sz w:val="16"/>
                <w:szCs w:val="16"/>
              </w:rPr>
            </w:pPr>
            <w:r w:rsidRPr="00525D93">
              <w:rPr>
                <w:sz w:val="16"/>
                <w:szCs w:val="16"/>
              </w:rPr>
              <w:lastRenderedPageBreak/>
              <w:t>Justificación</w:t>
            </w:r>
          </w:p>
        </w:tc>
        <w:tc>
          <w:tcPr>
            <w:tcW w:w="7320" w:type="dxa"/>
            <w:tcMar>
              <w:top w:w="80" w:type="dxa"/>
              <w:left w:w="90" w:type="dxa"/>
              <w:bottom w:w="80" w:type="dxa"/>
              <w:right w:w="90" w:type="dxa"/>
            </w:tcMar>
            <w:vAlign w:val="center"/>
          </w:tcPr>
          <w:p w14:paraId="5CF99892" w14:textId="53D39620" w:rsidR="00FA7157" w:rsidRPr="00AE3634" w:rsidRDefault="007B11F1" w:rsidP="008669AE">
            <w:pPr>
              <w:rPr>
                <w:sz w:val="16"/>
                <w:szCs w:val="16"/>
              </w:rPr>
            </w:pPr>
            <w:r w:rsidRPr="007B11F1">
              <w:rPr>
                <w:sz w:val="16"/>
                <w:szCs w:val="16"/>
              </w:rPr>
              <w:t xml:space="preserve">La utilización de balizas lumínicas permite ofrecer una señalización visual adicional asociada a estados del sistema, facilitando la comprensión del entorno sin necesidad de interacción directa con el </w:t>
            </w:r>
            <w:proofErr w:type="spellStart"/>
            <w:r w:rsidRPr="007B11F1">
              <w:rPr>
                <w:sz w:val="16"/>
                <w:szCs w:val="16"/>
              </w:rPr>
              <w:t>display</w:t>
            </w:r>
            <w:proofErr w:type="spellEnd"/>
            <w:r w:rsidRPr="007B11F1">
              <w:rPr>
                <w:sz w:val="16"/>
                <w:szCs w:val="16"/>
              </w:rPr>
              <w:t>.</w:t>
            </w:r>
          </w:p>
        </w:tc>
      </w:tr>
      <w:tr w:rsidR="00FA7157" w:rsidRPr="00525D93" w14:paraId="30DEDD9C" w14:textId="77777777" w:rsidTr="008B7C21">
        <w:tc>
          <w:tcPr>
            <w:tcW w:w="2835" w:type="dxa"/>
            <w:tcMar>
              <w:top w:w="80" w:type="dxa"/>
              <w:left w:w="90" w:type="dxa"/>
              <w:bottom w:w="80" w:type="dxa"/>
              <w:right w:w="90" w:type="dxa"/>
            </w:tcMar>
            <w:vAlign w:val="center"/>
          </w:tcPr>
          <w:p w14:paraId="4EE58D63" w14:textId="77777777" w:rsidR="00FA7157" w:rsidRPr="00525D93" w:rsidRDefault="00FA7157"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576DF863" w14:textId="20F35779" w:rsidR="00FA7157" w:rsidRPr="00525D93" w:rsidRDefault="007B11F1" w:rsidP="008669AE">
            <w:pPr>
              <w:rPr>
                <w:sz w:val="16"/>
                <w:szCs w:val="16"/>
              </w:rPr>
            </w:pPr>
            <w:r>
              <w:rPr>
                <w:sz w:val="16"/>
                <w:szCs w:val="16"/>
              </w:rPr>
              <w:t>Alta</w:t>
            </w:r>
          </w:p>
        </w:tc>
      </w:tr>
      <w:tr w:rsidR="00FA7157" w:rsidRPr="00525D93" w14:paraId="6D293DA0" w14:textId="77777777" w:rsidTr="008B7C21">
        <w:tc>
          <w:tcPr>
            <w:tcW w:w="2835" w:type="dxa"/>
            <w:tcMar>
              <w:top w:w="80" w:type="dxa"/>
              <w:left w:w="90" w:type="dxa"/>
              <w:bottom w:w="80" w:type="dxa"/>
              <w:right w:w="90" w:type="dxa"/>
            </w:tcMar>
            <w:vAlign w:val="center"/>
          </w:tcPr>
          <w:p w14:paraId="70E875DF" w14:textId="77777777" w:rsidR="00FA7157" w:rsidRPr="00525D93" w:rsidRDefault="00FA7157"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20FEE1CD" w14:textId="7DBBA50C" w:rsidR="00FA7157" w:rsidRPr="004B7C87" w:rsidRDefault="007B11F1" w:rsidP="008669AE">
            <w:pPr>
              <w:rPr>
                <w:sz w:val="16"/>
                <w:szCs w:val="16"/>
              </w:rPr>
            </w:pPr>
            <w:r w:rsidRPr="007B11F1">
              <w:rPr>
                <w:sz w:val="16"/>
                <w:szCs w:val="16"/>
              </w:rPr>
              <w:t>Personal clínico / IT hospitalaria / sistemas de integración</w:t>
            </w:r>
          </w:p>
        </w:tc>
      </w:tr>
      <w:tr w:rsidR="00FA7157" w:rsidRPr="00525D93" w14:paraId="528E180D" w14:textId="77777777" w:rsidTr="008B7C21">
        <w:tc>
          <w:tcPr>
            <w:tcW w:w="2835" w:type="dxa"/>
            <w:tcMar>
              <w:top w:w="80" w:type="dxa"/>
              <w:left w:w="90" w:type="dxa"/>
              <w:bottom w:w="80" w:type="dxa"/>
              <w:right w:w="90" w:type="dxa"/>
            </w:tcMar>
            <w:vAlign w:val="center"/>
          </w:tcPr>
          <w:p w14:paraId="622E2041" w14:textId="77777777" w:rsidR="00FA7157" w:rsidRPr="00525D93" w:rsidRDefault="00FA7157"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1E9844A4" w14:textId="19758B5F" w:rsidR="00FA7157" w:rsidRPr="004B7C87" w:rsidRDefault="007B11F1" w:rsidP="008669AE">
            <w:pPr>
              <w:rPr>
                <w:sz w:val="16"/>
                <w:szCs w:val="16"/>
              </w:rPr>
            </w:pPr>
            <w:r w:rsidRPr="007B11F1">
              <w:rPr>
                <w:sz w:val="16"/>
                <w:szCs w:val="16"/>
              </w:rPr>
              <w:t>- El sistema puede enviar comandos a balizas lumínicas vía API.</w:t>
            </w:r>
            <w:r w:rsidRPr="007B11F1">
              <w:rPr>
                <w:sz w:val="16"/>
                <w:szCs w:val="16"/>
              </w:rPr>
              <w:br/>
              <w:t>- El estado visual se actualiza conforme a la operación del sistema.</w:t>
            </w:r>
            <w:r w:rsidRPr="007B11F1">
              <w:rPr>
                <w:sz w:val="16"/>
                <w:szCs w:val="16"/>
              </w:rPr>
              <w:br/>
              <w:t>- La funcionalidad es indicativa y no clínica.</w:t>
            </w:r>
            <w:r w:rsidRPr="007B11F1">
              <w:rPr>
                <w:sz w:val="16"/>
                <w:szCs w:val="16"/>
              </w:rPr>
              <w:br/>
              <w:t>- No se controla ningún dispositivo terapéutico.</w:t>
            </w:r>
          </w:p>
        </w:tc>
      </w:tr>
      <w:tr w:rsidR="00FA7157" w:rsidRPr="00525D93" w14:paraId="6FFD5157" w14:textId="77777777" w:rsidTr="008B7C21">
        <w:tc>
          <w:tcPr>
            <w:tcW w:w="2835" w:type="dxa"/>
            <w:tcMar>
              <w:top w:w="80" w:type="dxa"/>
              <w:left w:w="90" w:type="dxa"/>
              <w:bottom w:w="80" w:type="dxa"/>
              <w:right w:w="90" w:type="dxa"/>
            </w:tcMar>
            <w:vAlign w:val="center"/>
          </w:tcPr>
          <w:p w14:paraId="303D87B6" w14:textId="77777777" w:rsidR="00FA7157" w:rsidRPr="00525D93" w:rsidRDefault="00FA7157"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38C148E" w14:textId="79ECB321" w:rsidR="00FA7157" w:rsidRPr="00F320F3" w:rsidRDefault="00CA3B77" w:rsidP="008669AE">
            <w:pPr>
              <w:rPr>
                <w:sz w:val="16"/>
                <w:szCs w:val="16"/>
              </w:rPr>
            </w:pPr>
            <w:r w:rsidRPr="00CA3B77">
              <w:rPr>
                <w:sz w:val="16"/>
                <w:szCs w:val="16"/>
              </w:rPr>
              <w:t>- Entorno hospitalario.</w:t>
            </w:r>
            <w:r w:rsidRPr="00CA3B77">
              <w:rPr>
                <w:sz w:val="16"/>
                <w:szCs w:val="16"/>
              </w:rPr>
              <w:br/>
              <w:t>- Integración con dispositivos de señalización.</w:t>
            </w:r>
            <w:r w:rsidRPr="00CA3B77">
              <w:rPr>
                <w:sz w:val="16"/>
                <w:szCs w:val="16"/>
              </w:rPr>
              <w:br/>
              <w:t>- Uso exclusivo para indicación visual no clínica.</w:t>
            </w:r>
          </w:p>
        </w:tc>
      </w:tr>
      <w:tr w:rsidR="00FA7157" w:rsidRPr="00525D93" w14:paraId="3E562821" w14:textId="77777777" w:rsidTr="008B7C21">
        <w:tc>
          <w:tcPr>
            <w:tcW w:w="2835" w:type="dxa"/>
            <w:tcMar>
              <w:top w:w="80" w:type="dxa"/>
              <w:left w:w="90" w:type="dxa"/>
              <w:bottom w:w="80" w:type="dxa"/>
              <w:right w:w="90" w:type="dxa"/>
            </w:tcMar>
            <w:vAlign w:val="center"/>
          </w:tcPr>
          <w:p w14:paraId="64267AED" w14:textId="77777777" w:rsidR="00FA7157" w:rsidRPr="00525D93" w:rsidRDefault="00FA7157"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3346CDE9" w14:textId="698577D3" w:rsidR="00FA7157" w:rsidRPr="00A51926" w:rsidRDefault="00CA3B77" w:rsidP="008669AE">
            <w:pPr>
              <w:rPr>
                <w:sz w:val="16"/>
                <w:szCs w:val="16"/>
              </w:rPr>
            </w:pPr>
            <w:r w:rsidRPr="00CA3B77">
              <w:rPr>
                <w:sz w:val="16"/>
                <w:szCs w:val="16"/>
              </w:rPr>
              <w:t>UR/PRD Baseline v1.0</w:t>
            </w:r>
          </w:p>
        </w:tc>
      </w:tr>
      <w:tr w:rsidR="00FA7157" w:rsidRPr="00525D93" w14:paraId="3F24053C" w14:textId="77777777" w:rsidTr="008B7C21">
        <w:tc>
          <w:tcPr>
            <w:tcW w:w="2835" w:type="dxa"/>
            <w:tcMar>
              <w:top w:w="80" w:type="dxa"/>
              <w:left w:w="90" w:type="dxa"/>
              <w:bottom w:w="80" w:type="dxa"/>
              <w:right w:w="90" w:type="dxa"/>
            </w:tcMar>
            <w:vAlign w:val="center"/>
          </w:tcPr>
          <w:p w14:paraId="0A4E5495" w14:textId="77777777" w:rsidR="00FA7157" w:rsidRPr="00525D93" w:rsidRDefault="00FA7157"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7A0F7C64" w14:textId="52D21835" w:rsidR="00FA7157" w:rsidRPr="00603018" w:rsidRDefault="00CA3B77" w:rsidP="008669AE">
            <w:pPr>
              <w:rPr>
                <w:sz w:val="16"/>
                <w:szCs w:val="16"/>
              </w:rPr>
            </w:pPr>
            <w:r w:rsidRPr="00CA3B77">
              <w:rPr>
                <w:sz w:val="16"/>
                <w:szCs w:val="16"/>
              </w:rPr>
              <w:t>Release funcional con control de señalización lumínica</w:t>
            </w:r>
          </w:p>
        </w:tc>
      </w:tr>
    </w:tbl>
    <w:p w14:paraId="77B9984C" w14:textId="77777777" w:rsidR="00FA7157" w:rsidRDefault="00FA7157"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FA7157" w:rsidRPr="00525D93" w14:paraId="1AC8864A" w14:textId="77777777" w:rsidTr="00BC6197">
        <w:trPr>
          <w:tblHeader/>
        </w:trPr>
        <w:tc>
          <w:tcPr>
            <w:tcW w:w="2835" w:type="dxa"/>
            <w:shd w:val="clear" w:color="auto" w:fill="E5004C"/>
            <w:tcMar>
              <w:top w:w="80" w:type="dxa"/>
              <w:left w:w="90" w:type="dxa"/>
              <w:bottom w:w="80" w:type="dxa"/>
              <w:right w:w="90" w:type="dxa"/>
            </w:tcMar>
            <w:vAlign w:val="center"/>
          </w:tcPr>
          <w:p w14:paraId="7CF66C05" w14:textId="77777777" w:rsidR="00FA7157" w:rsidRPr="008669AE" w:rsidRDefault="00FA7157"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149B0982" w14:textId="77777777" w:rsidR="00FA7157" w:rsidRPr="008669AE" w:rsidRDefault="00FA7157" w:rsidP="00B52CE5">
            <w:pPr>
              <w:spacing w:after="0"/>
              <w:rPr>
                <w:b/>
                <w:bCs/>
                <w:sz w:val="16"/>
                <w:szCs w:val="16"/>
              </w:rPr>
            </w:pPr>
            <w:r w:rsidRPr="008669AE">
              <w:rPr>
                <w:b/>
                <w:bCs/>
                <w:sz w:val="16"/>
                <w:szCs w:val="16"/>
              </w:rPr>
              <w:t>Contenido</w:t>
            </w:r>
          </w:p>
        </w:tc>
      </w:tr>
      <w:tr w:rsidR="00FA7157" w:rsidRPr="00525D93" w14:paraId="75C5D066" w14:textId="77777777" w:rsidTr="008B7C21">
        <w:tc>
          <w:tcPr>
            <w:tcW w:w="2835" w:type="dxa"/>
            <w:tcMar>
              <w:top w:w="80" w:type="dxa"/>
              <w:left w:w="90" w:type="dxa"/>
              <w:bottom w:w="80" w:type="dxa"/>
              <w:right w:w="90" w:type="dxa"/>
            </w:tcMar>
            <w:vAlign w:val="center"/>
          </w:tcPr>
          <w:p w14:paraId="19D471FE" w14:textId="77777777" w:rsidR="00FA7157" w:rsidRPr="00525D93" w:rsidRDefault="00FA7157"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0625DE17" w14:textId="46E0A6D1" w:rsidR="00FA7157" w:rsidRPr="00CA6D7F" w:rsidRDefault="00D67DE0" w:rsidP="008669AE">
            <w:pPr>
              <w:rPr>
                <w:sz w:val="16"/>
                <w:szCs w:val="16"/>
              </w:rPr>
            </w:pPr>
            <w:r w:rsidRPr="00D67DE0">
              <w:rPr>
                <w:sz w:val="16"/>
                <w:szCs w:val="16"/>
              </w:rPr>
              <w:t>UR</w:t>
            </w:r>
            <w:r w:rsidR="00AC0A05">
              <w:rPr>
                <w:sz w:val="16"/>
                <w:szCs w:val="16"/>
              </w:rPr>
              <w:t>-AD-</w:t>
            </w:r>
            <w:r w:rsidRPr="00D67DE0">
              <w:rPr>
                <w:sz w:val="16"/>
                <w:szCs w:val="16"/>
              </w:rPr>
              <w:t>031</w:t>
            </w:r>
          </w:p>
        </w:tc>
      </w:tr>
      <w:tr w:rsidR="00FA7157" w:rsidRPr="00525D93" w14:paraId="70099AFF" w14:textId="77777777" w:rsidTr="008B7C21">
        <w:tc>
          <w:tcPr>
            <w:tcW w:w="2835" w:type="dxa"/>
            <w:tcMar>
              <w:top w:w="80" w:type="dxa"/>
              <w:left w:w="90" w:type="dxa"/>
              <w:bottom w:w="80" w:type="dxa"/>
              <w:right w:w="90" w:type="dxa"/>
            </w:tcMar>
            <w:vAlign w:val="center"/>
          </w:tcPr>
          <w:p w14:paraId="40D8D42A" w14:textId="77777777" w:rsidR="00FA7157" w:rsidRPr="00525D93" w:rsidRDefault="00FA7157"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59501384" w14:textId="563EA648" w:rsidR="00FA7157" w:rsidRPr="00236BEA" w:rsidRDefault="0086778C" w:rsidP="008669AE">
            <w:pPr>
              <w:rPr>
                <w:sz w:val="16"/>
                <w:szCs w:val="16"/>
              </w:rPr>
            </w:pPr>
            <w:r w:rsidRPr="0086778C">
              <w:rPr>
                <w:sz w:val="16"/>
                <w:szCs w:val="16"/>
              </w:rPr>
              <w:t>Control de relés de apertura de puertas</w:t>
            </w:r>
          </w:p>
        </w:tc>
      </w:tr>
      <w:tr w:rsidR="00FA7157" w:rsidRPr="00525D93" w14:paraId="5DFF80B5" w14:textId="77777777" w:rsidTr="008B7C21">
        <w:tc>
          <w:tcPr>
            <w:tcW w:w="2835" w:type="dxa"/>
            <w:tcMar>
              <w:top w:w="80" w:type="dxa"/>
              <w:left w:w="90" w:type="dxa"/>
              <w:bottom w:w="80" w:type="dxa"/>
              <w:right w:w="90" w:type="dxa"/>
            </w:tcMar>
            <w:vAlign w:val="center"/>
          </w:tcPr>
          <w:p w14:paraId="3B8C25FE" w14:textId="77777777" w:rsidR="00FA7157" w:rsidRPr="00525D93" w:rsidRDefault="00FA7157"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0A9A56C5" w14:textId="17E04E60" w:rsidR="00FA7157" w:rsidRPr="00236BEA" w:rsidRDefault="0086778C" w:rsidP="008669AE">
            <w:pPr>
              <w:rPr>
                <w:sz w:val="16"/>
                <w:szCs w:val="16"/>
              </w:rPr>
            </w:pPr>
            <w:r w:rsidRPr="0086778C">
              <w:rPr>
                <w:sz w:val="16"/>
                <w:szCs w:val="16"/>
              </w:rPr>
              <w:t>El sistema necesita poder enviar comandos a relés de apertura de puertas mediante comunicación UDP (ASCII sobre datagramas), con el fin de gestionar accesos operativos en el entorno.</w:t>
            </w:r>
          </w:p>
        </w:tc>
      </w:tr>
      <w:tr w:rsidR="00FA7157" w:rsidRPr="00525D93" w14:paraId="0CB090FA" w14:textId="77777777" w:rsidTr="008B7C21">
        <w:tc>
          <w:tcPr>
            <w:tcW w:w="2835" w:type="dxa"/>
            <w:tcMar>
              <w:top w:w="80" w:type="dxa"/>
              <w:left w:w="90" w:type="dxa"/>
              <w:bottom w:w="80" w:type="dxa"/>
              <w:right w:w="90" w:type="dxa"/>
            </w:tcMar>
            <w:vAlign w:val="center"/>
          </w:tcPr>
          <w:p w14:paraId="2DF981FC" w14:textId="77777777" w:rsidR="00FA7157" w:rsidRPr="00525D93" w:rsidRDefault="00FA7157"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7FC7F68" w14:textId="3B570DE0" w:rsidR="0086778C" w:rsidRPr="00236BEA" w:rsidRDefault="0086778C" w:rsidP="008669AE">
            <w:pPr>
              <w:rPr>
                <w:sz w:val="16"/>
                <w:szCs w:val="16"/>
              </w:rPr>
            </w:pPr>
            <w:r w:rsidRPr="0086778C">
              <w:rPr>
                <w:sz w:val="16"/>
                <w:szCs w:val="16"/>
              </w:rPr>
              <w:t>Necesidad de integración con sistemas de control de accesos</w:t>
            </w:r>
          </w:p>
        </w:tc>
      </w:tr>
      <w:tr w:rsidR="00FA7157" w:rsidRPr="00525D93" w14:paraId="0CAA6C53" w14:textId="77777777" w:rsidTr="008B7C21">
        <w:tc>
          <w:tcPr>
            <w:tcW w:w="2835" w:type="dxa"/>
            <w:tcMar>
              <w:top w:w="80" w:type="dxa"/>
              <w:left w:w="90" w:type="dxa"/>
              <w:bottom w:w="80" w:type="dxa"/>
              <w:right w:w="90" w:type="dxa"/>
            </w:tcMar>
            <w:vAlign w:val="center"/>
          </w:tcPr>
          <w:p w14:paraId="6CB67247" w14:textId="77777777" w:rsidR="00FA7157" w:rsidRPr="00525D93" w:rsidRDefault="00FA7157"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E4AF51F" w14:textId="78E25498" w:rsidR="00FA7157" w:rsidRPr="00AE3634" w:rsidRDefault="0086778C" w:rsidP="008669AE">
            <w:pPr>
              <w:rPr>
                <w:sz w:val="16"/>
                <w:szCs w:val="16"/>
              </w:rPr>
            </w:pPr>
            <w:r w:rsidRPr="0086778C">
              <w:rPr>
                <w:sz w:val="16"/>
                <w:szCs w:val="16"/>
              </w:rPr>
              <w:t>La integración con sistemas de apertura de puertas permite facilitar operaciones logísticas y de acceso dentro del entorno hospitalario, sin intervenir en procesos clínicos ni decisiones asistenciales.</w:t>
            </w:r>
          </w:p>
        </w:tc>
      </w:tr>
      <w:tr w:rsidR="00FA7157" w:rsidRPr="00525D93" w14:paraId="30515694" w14:textId="77777777" w:rsidTr="008B7C21">
        <w:tc>
          <w:tcPr>
            <w:tcW w:w="2835" w:type="dxa"/>
            <w:tcMar>
              <w:top w:w="80" w:type="dxa"/>
              <w:left w:w="90" w:type="dxa"/>
              <w:bottom w:w="80" w:type="dxa"/>
              <w:right w:w="90" w:type="dxa"/>
            </w:tcMar>
            <w:vAlign w:val="center"/>
          </w:tcPr>
          <w:p w14:paraId="010A5943" w14:textId="77777777" w:rsidR="00FA7157" w:rsidRPr="00525D93" w:rsidRDefault="00FA7157"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050F2028" w14:textId="715740AD" w:rsidR="00FA7157" w:rsidRPr="00525D93" w:rsidRDefault="0086778C" w:rsidP="008669AE">
            <w:pPr>
              <w:rPr>
                <w:sz w:val="16"/>
                <w:szCs w:val="16"/>
              </w:rPr>
            </w:pPr>
            <w:r>
              <w:rPr>
                <w:sz w:val="16"/>
                <w:szCs w:val="16"/>
              </w:rPr>
              <w:t>Media</w:t>
            </w:r>
          </w:p>
        </w:tc>
      </w:tr>
      <w:tr w:rsidR="00FA7157" w:rsidRPr="00525D93" w14:paraId="60FE0F97" w14:textId="77777777" w:rsidTr="008B7C21">
        <w:tc>
          <w:tcPr>
            <w:tcW w:w="2835" w:type="dxa"/>
            <w:tcMar>
              <w:top w:w="80" w:type="dxa"/>
              <w:left w:w="90" w:type="dxa"/>
              <w:bottom w:w="80" w:type="dxa"/>
              <w:right w:w="90" w:type="dxa"/>
            </w:tcMar>
            <w:vAlign w:val="center"/>
          </w:tcPr>
          <w:p w14:paraId="3B734C02" w14:textId="77777777" w:rsidR="00FA7157" w:rsidRPr="00525D93" w:rsidRDefault="00FA7157"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5137B3EB" w14:textId="2F8E5C61" w:rsidR="00FA7157" w:rsidRPr="004B7C87" w:rsidRDefault="001E241E" w:rsidP="008669AE">
            <w:pPr>
              <w:rPr>
                <w:sz w:val="16"/>
                <w:szCs w:val="16"/>
              </w:rPr>
            </w:pPr>
            <w:r w:rsidRPr="001E241E">
              <w:rPr>
                <w:sz w:val="16"/>
                <w:szCs w:val="16"/>
              </w:rPr>
              <w:t>Personal operativo / IT hospitalaria</w:t>
            </w:r>
          </w:p>
        </w:tc>
      </w:tr>
      <w:tr w:rsidR="00FA7157" w:rsidRPr="00525D93" w14:paraId="3F47DD56" w14:textId="77777777" w:rsidTr="008B7C21">
        <w:tc>
          <w:tcPr>
            <w:tcW w:w="2835" w:type="dxa"/>
            <w:tcMar>
              <w:top w:w="80" w:type="dxa"/>
              <w:left w:w="90" w:type="dxa"/>
              <w:bottom w:w="80" w:type="dxa"/>
              <w:right w:w="90" w:type="dxa"/>
            </w:tcMar>
            <w:vAlign w:val="center"/>
          </w:tcPr>
          <w:p w14:paraId="0DA9102A" w14:textId="77777777" w:rsidR="00FA7157" w:rsidRPr="00525D93" w:rsidRDefault="00FA7157"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29DDDBD9" w14:textId="6FF9D1D0" w:rsidR="00FA7157" w:rsidRPr="004B7C87" w:rsidRDefault="001E241E" w:rsidP="008669AE">
            <w:pPr>
              <w:rPr>
                <w:sz w:val="16"/>
                <w:szCs w:val="16"/>
              </w:rPr>
            </w:pPr>
            <w:r w:rsidRPr="001E241E">
              <w:rPr>
                <w:sz w:val="16"/>
                <w:szCs w:val="16"/>
              </w:rPr>
              <w:t>- El sistema puede enviar comandos a relés de puertas.</w:t>
            </w:r>
            <w:r w:rsidRPr="001E241E">
              <w:rPr>
                <w:sz w:val="16"/>
                <w:szCs w:val="16"/>
              </w:rPr>
              <w:br/>
              <w:t>- La apertura se realiza correctamente.</w:t>
            </w:r>
            <w:r w:rsidRPr="001E241E">
              <w:rPr>
                <w:sz w:val="16"/>
                <w:szCs w:val="16"/>
              </w:rPr>
              <w:br/>
              <w:t>- La funcionalidad es operativa/logística.</w:t>
            </w:r>
            <w:r w:rsidRPr="001E241E">
              <w:rPr>
                <w:sz w:val="16"/>
                <w:szCs w:val="16"/>
              </w:rPr>
              <w:br/>
              <w:t>- No está ligada a condiciones clínicas del paciente</w:t>
            </w:r>
          </w:p>
        </w:tc>
      </w:tr>
      <w:tr w:rsidR="00FA7157" w:rsidRPr="00525D93" w14:paraId="6A0AF3C1" w14:textId="77777777" w:rsidTr="008B7C21">
        <w:tc>
          <w:tcPr>
            <w:tcW w:w="2835" w:type="dxa"/>
            <w:tcMar>
              <w:top w:w="80" w:type="dxa"/>
              <w:left w:w="90" w:type="dxa"/>
              <w:bottom w:w="80" w:type="dxa"/>
              <w:right w:w="90" w:type="dxa"/>
            </w:tcMar>
            <w:vAlign w:val="center"/>
          </w:tcPr>
          <w:p w14:paraId="43030D59" w14:textId="77777777" w:rsidR="00FA7157" w:rsidRPr="00525D93" w:rsidRDefault="00FA7157"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6723F8C1" w14:textId="2096F2B6" w:rsidR="00FA7157" w:rsidRPr="00F320F3" w:rsidRDefault="00EF4775" w:rsidP="008669AE">
            <w:pPr>
              <w:rPr>
                <w:sz w:val="16"/>
                <w:szCs w:val="16"/>
              </w:rPr>
            </w:pPr>
            <w:r w:rsidRPr="00EF4775">
              <w:rPr>
                <w:sz w:val="16"/>
                <w:szCs w:val="16"/>
              </w:rPr>
              <w:t>- Entorno hospitalario.</w:t>
            </w:r>
            <w:r w:rsidRPr="00EF4775">
              <w:rPr>
                <w:sz w:val="16"/>
                <w:szCs w:val="16"/>
              </w:rPr>
              <w:br/>
              <w:t>- Integración con sistemas de control de accesos.</w:t>
            </w:r>
            <w:r w:rsidRPr="00EF4775">
              <w:rPr>
                <w:sz w:val="16"/>
                <w:szCs w:val="16"/>
              </w:rPr>
              <w:br/>
              <w:t>- Uso exclusivamente operativo (no clínico).</w:t>
            </w:r>
          </w:p>
        </w:tc>
      </w:tr>
      <w:tr w:rsidR="00FA7157" w:rsidRPr="00525D93" w14:paraId="05A55C60" w14:textId="77777777" w:rsidTr="008B7C21">
        <w:tc>
          <w:tcPr>
            <w:tcW w:w="2835" w:type="dxa"/>
            <w:tcMar>
              <w:top w:w="80" w:type="dxa"/>
              <w:left w:w="90" w:type="dxa"/>
              <w:bottom w:w="80" w:type="dxa"/>
              <w:right w:w="90" w:type="dxa"/>
            </w:tcMar>
            <w:vAlign w:val="center"/>
          </w:tcPr>
          <w:p w14:paraId="413625AE" w14:textId="77777777" w:rsidR="00FA7157" w:rsidRPr="00525D93" w:rsidRDefault="00FA7157"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555053A2" w14:textId="405EB978" w:rsidR="00FA7157" w:rsidRPr="00A51926" w:rsidRDefault="00DC7969" w:rsidP="008669AE">
            <w:pPr>
              <w:rPr>
                <w:sz w:val="16"/>
                <w:szCs w:val="16"/>
              </w:rPr>
            </w:pPr>
            <w:r w:rsidRPr="00DC7969">
              <w:rPr>
                <w:sz w:val="16"/>
                <w:szCs w:val="16"/>
              </w:rPr>
              <w:t>UR/PRD Baseline v1.0</w:t>
            </w:r>
          </w:p>
        </w:tc>
      </w:tr>
      <w:tr w:rsidR="00FA7157" w:rsidRPr="00525D93" w14:paraId="03936206" w14:textId="77777777" w:rsidTr="008B7C21">
        <w:tc>
          <w:tcPr>
            <w:tcW w:w="2835" w:type="dxa"/>
            <w:tcMar>
              <w:top w:w="80" w:type="dxa"/>
              <w:left w:w="90" w:type="dxa"/>
              <w:bottom w:w="80" w:type="dxa"/>
              <w:right w:w="90" w:type="dxa"/>
            </w:tcMar>
            <w:vAlign w:val="center"/>
          </w:tcPr>
          <w:p w14:paraId="33D57F48" w14:textId="77777777" w:rsidR="00FA7157" w:rsidRPr="00525D93" w:rsidRDefault="00FA7157" w:rsidP="008669AE">
            <w:pPr>
              <w:rPr>
                <w:sz w:val="16"/>
                <w:szCs w:val="16"/>
              </w:rPr>
            </w:pPr>
            <w:r w:rsidRPr="00525D93">
              <w:rPr>
                <w:sz w:val="16"/>
                <w:szCs w:val="16"/>
              </w:rPr>
              <w:lastRenderedPageBreak/>
              <w:t>Release objetivo (si aplica)</w:t>
            </w:r>
          </w:p>
        </w:tc>
        <w:tc>
          <w:tcPr>
            <w:tcW w:w="7320" w:type="dxa"/>
            <w:tcMar>
              <w:top w:w="80" w:type="dxa"/>
              <w:left w:w="90" w:type="dxa"/>
              <w:bottom w:w="80" w:type="dxa"/>
              <w:right w:w="90" w:type="dxa"/>
            </w:tcMar>
            <w:vAlign w:val="center"/>
          </w:tcPr>
          <w:p w14:paraId="2080ADAC" w14:textId="77F9188B" w:rsidR="00FA7157" w:rsidRPr="00603018" w:rsidRDefault="00F7786F" w:rsidP="008669AE">
            <w:pPr>
              <w:rPr>
                <w:sz w:val="16"/>
                <w:szCs w:val="16"/>
              </w:rPr>
            </w:pPr>
            <w:r w:rsidRPr="00F7786F">
              <w:rPr>
                <w:sz w:val="16"/>
                <w:szCs w:val="16"/>
              </w:rPr>
              <w:t>Release funcional con control de aperturas</w:t>
            </w:r>
          </w:p>
        </w:tc>
      </w:tr>
    </w:tbl>
    <w:p w14:paraId="7C0F95E5" w14:textId="77777777" w:rsidR="00FA7157" w:rsidRDefault="00FA7157"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C62461" w:rsidRPr="00525D93" w14:paraId="3D8BD406" w14:textId="77777777" w:rsidTr="00BC6197">
        <w:trPr>
          <w:tblHeader/>
        </w:trPr>
        <w:tc>
          <w:tcPr>
            <w:tcW w:w="2835" w:type="dxa"/>
            <w:shd w:val="clear" w:color="auto" w:fill="E5004C"/>
            <w:tcMar>
              <w:top w:w="80" w:type="dxa"/>
              <w:left w:w="90" w:type="dxa"/>
              <w:bottom w:w="80" w:type="dxa"/>
              <w:right w:w="90" w:type="dxa"/>
            </w:tcMar>
            <w:vAlign w:val="center"/>
          </w:tcPr>
          <w:p w14:paraId="4676BB3E" w14:textId="77777777" w:rsidR="00C62461" w:rsidRPr="008669AE" w:rsidRDefault="00C62461"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53FA1F33" w14:textId="77777777" w:rsidR="00C62461" w:rsidRPr="008669AE" w:rsidRDefault="00C62461" w:rsidP="00B52CE5">
            <w:pPr>
              <w:spacing w:after="0"/>
              <w:rPr>
                <w:b/>
                <w:bCs/>
                <w:sz w:val="16"/>
                <w:szCs w:val="16"/>
              </w:rPr>
            </w:pPr>
            <w:r w:rsidRPr="008669AE">
              <w:rPr>
                <w:b/>
                <w:bCs/>
                <w:sz w:val="16"/>
                <w:szCs w:val="16"/>
              </w:rPr>
              <w:t>Contenido</w:t>
            </w:r>
          </w:p>
        </w:tc>
      </w:tr>
      <w:tr w:rsidR="00C62461" w:rsidRPr="00525D93" w14:paraId="36AD74ED" w14:textId="77777777" w:rsidTr="008B7C21">
        <w:tc>
          <w:tcPr>
            <w:tcW w:w="2835" w:type="dxa"/>
            <w:tcMar>
              <w:top w:w="80" w:type="dxa"/>
              <w:left w:w="90" w:type="dxa"/>
              <w:bottom w:w="80" w:type="dxa"/>
              <w:right w:w="90" w:type="dxa"/>
            </w:tcMar>
            <w:vAlign w:val="center"/>
          </w:tcPr>
          <w:p w14:paraId="3851C49E" w14:textId="77777777" w:rsidR="00C62461" w:rsidRPr="00525D93" w:rsidRDefault="00C62461"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33F0C474" w14:textId="649379D9" w:rsidR="00C62461" w:rsidRPr="00CA6D7F" w:rsidRDefault="00765D68" w:rsidP="008669AE">
            <w:pPr>
              <w:rPr>
                <w:sz w:val="16"/>
                <w:szCs w:val="16"/>
              </w:rPr>
            </w:pPr>
            <w:r w:rsidRPr="00765D68">
              <w:rPr>
                <w:sz w:val="16"/>
                <w:szCs w:val="16"/>
              </w:rPr>
              <w:t>UR</w:t>
            </w:r>
            <w:r w:rsidR="00AC0A05">
              <w:rPr>
                <w:sz w:val="16"/>
                <w:szCs w:val="16"/>
              </w:rPr>
              <w:t>-AD-</w:t>
            </w:r>
            <w:r w:rsidRPr="00765D68">
              <w:rPr>
                <w:sz w:val="16"/>
                <w:szCs w:val="16"/>
              </w:rPr>
              <w:t>032</w:t>
            </w:r>
          </w:p>
        </w:tc>
      </w:tr>
      <w:tr w:rsidR="00C62461" w:rsidRPr="00525D93" w14:paraId="509A30E2" w14:textId="77777777" w:rsidTr="008B7C21">
        <w:tc>
          <w:tcPr>
            <w:tcW w:w="2835" w:type="dxa"/>
            <w:tcMar>
              <w:top w:w="80" w:type="dxa"/>
              <w:left w:w="90" w:type="dxa"/>
              <w:bottom w:w="80" w:type="dxa"/>
              <w:right w:w="90" w:type="dxa"/>
            </w:tcMar>
            <w:vAlign w:val="center"/>
          </w:tcPr>
          <w:p w14:paraId="376B7952" w14:textId="77777777" w:rsidR="00C62461" w:rsidRPr="00525D93" w:rsidRDefault="00C62461"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11A14BC" w14:textId="4292A627" w:rsidR="00C62461" w:rsidRPr="00236BEA" w:rsidRDefault="00765D68" w:rsidP="008669AE">
            <w:pPr>
              <w:rPr>
                <w:sz w:val="16"/>
                <w:szCs w:val="16"/>
              </w:rPr>
            </w:pPr>
            <w:r w:rsidRPr="00765D68">
              <w:rPr>
                <w:sz w:val="16"/>
                <w:szCs w:val="16"/>
              </w:rPr>
              <w:t>Integración de sensores industriales y de confort</w:t>
            </w:r>
          </w:p>
        </w:tc>
      </w:tr>
      <w:tr w:rsidR="00C62461" w:rsidRPr="00525D93" w14:paraId="5A7F71F3" w14:textId="77777777" w:rsidTr="008B7C21">
        <w:tc>
          <w:tcPr>
            <w:tcW w:w="2835" w:type="dxa"/>
            <w:tcMar>
              <w:top w:w="80" w:type="dxa"/>
              <w:left w:w="90" w:type="dxa"/>
              <w:bottom w:w="80" w:type="dxa"/>
              <w:right w:w="90" w:type="dxa"/>
            </w:tcMar>
            <w:vAlign w:val="center"/>
          </w:tcPr>
          <w:p w14:paraId="46523DF8" w14:textId="77777777" w:rsidR="00C62461" w:rsidRPr="00525D93" w:rsidRDefault="00C62461"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C203433" w14:textId="7CB763C4" w:rsidR="00C62461" w:rsidRPr="00236BEA" w:rsidRDefault="00AA735E" w:rsidP="008669AE">
            <w:pPr>
              <w:rPr>
                <w:sz w:val="16"/>
                <w:szCs w:val="16"/>
              </w:rPr>
            </w:pPr>
            <w:r w:rsidRPr="00AA735E">
              <w:rPr>
                <w:sz w:val="16"/>
                <w:szCs w:val="16"/>
              </w:rPr>
              <w:t>El sistema necesita integrarse con sensores industriales y de confort (por ejemplo, temperatura, humedad, calidad del aire u otros parámetros ambientales), con el fin de recibir y mostrar estos datos en el entorno de visualización.</w:t>
            </w:r>
          </w:p>
        </w:tc>
      </w:tr>
      <w:tr w:rsidR="00C62461" w:rsidRPr="00525D93" w14:paraId="48FEC19C" w14:textId="77777777" w:rsidTr="008B7C21">
        <w:tc>
          <w:tcPr>
            <w:tcW w:w="2835" w:type="dxa"/>
            <w:tcMar>
              <w:top w:w="80" w:type="dxa"/>
              <w:left w:w="90" w:type="dxa"/>
              <w:bottom w:w="80" w:type="dxa"/>
              <w:right w:w="90" w:type="dxa"/>
            </w:tcMar>
            <w:vAlign w:val="center"/>
          </w:tcPr>
          <w:p w14:paraId="664366EB" w14:textId="77777777" w:rsidR="00C62461" w:rsidRPr="00525D93" w:rsidRDefault="00C62461"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2D037F0" w14:textId="3FC64295" w:rsidR="00C62461" w:rsidRPr="00236BEA" w:rsidRDefault="00AA735E" w:rsidP="008669AE">
            <w:pPr>
              <w:rPr>
                <w:sz w:val="16"/>
                <w:szCs w:val="16"/>
              </w:rPr>
            </w:pPr>
            <w:r w:rsidRPr="00AA735E">
              <w:rPr>
                <w:sz w:val="16"/>
                <w:szCs w:val="16"/>
              </w:rPr>
              <w:t>Sistemas de monitorización ambiental o industrial</w:t>
            </w:r>
          </w:p>
        </w:tc>
      </w:tr>
      <w:tr w:rsidR="00C62461" w:rsidRPr="00525D93" w14:paraId="05E223B5" w14:textId="77777777" w:rsidTr="008B7C21">
        <w:tc>
          <w:tcPr>
            <w:tcW w:w="2835" w:type="dxa"/>
            <w:tcMar>
              <w:top w:w="80" w:type="dxa"/>
              <w:left w:w="90" w:type="dxa"/>
              <w:bottom w:w="80" w:type="dxa"/>
              <w:right w:w="90" w:type="dxa"/>
            </w:tcMar>
            <w:vAlign w:val="center"/>
          </w:tcPr>
          <w:p w14:paraId="70566C30" w14:textId="77777777" w:rsidR="00C62461" w:rsidRPr="00525D93" w:rsidRDefault="00C62461"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3E816A91" w14:textId="3722154F" w:rsidR="00C62461" w:rsidRPr="00AE3634" w:rsidRDefault="00AA735E" w:rsidP="008669AE">
            <w:pPr>
              <w:rPr>
                <w:sz w:val="16"/>
                <w:szCs w:val="16"/>
              </w:rPr>
            </w:pPr>
            <w:r w:rsidRPr="00AA735E">
              <w:rPr>
                <w:sz w:val="16"/>
                <w:szCs w:val="16"/>
              </w:rPr>
              <w:t>La integración de sensores permite disponer de información contextual del entorno, facilitando la supervisión operativa de las condiciones ambientales sin realizar interpretación clínica ni generar decisiones asistenciales.</w:t>
            </w:r>
          </w:p>
        </w:tc>
      </w:tr>
      <w:tr w:rsidR="00C62461" w:rsidRPr="00525D93" w14:paraId="1871EFDE" w14:textId="77777777" w:rsidTr="008B7C21">
        <w:tc>
          <w:tcPr>
            <w:tcW w:w="2835" w:type="dxa"/>
            <w:tcMar>
              <w:top w:w="80" w:type="dxa"/>
              <w:left w:w="90" w:type="dxa"/>
              <w:bottom w:w="80" w:type="dxa"/>
              <w:right w:w="90" w:type="dxa"/>
            </w:tcMar>
            <w:vAlign w:val="center"/>
          </w:tcPr>
          <w:p w14:paraId="4F8080DD" w14:textId="77777777" w:rsidR="00C62461" w:rsidRPr="00525D93" w:rsidRDefault="00C62461"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0FDC7B46" w14:textId="7FB41D52" w:rsidR="00C62461" w:rsidRPr="00525D93" w:rsidRDefault="00AA735E" w:rsidP="008669AE">
            <w:pPr>
              <w:rPr>
                <w:sz w:val="16"/>
                <w:szCs w:val="16"/>
              </w:rPr>
            </w:pPr>
            <w:r>
              <w:rPr>
                <w:sz w:val="16"/>
                <w:szCs w:val="16"/>
              </w:rPr>
              <w:t>Media</w:t>
            </w:r>
          </w:p>
        </w:tc>
      </w:tr>
      <w:tr w:rsidR="00C62461" w:rsidRPr="00525D93" w14:paraId="720A9651" w14:textId="77777777" w:rsidTr="008B7C21">
        <w:tc>
          <w:tcPr>
            <w:tcW w:w="2835" w:type="dxa"/>
            <w:tcMar>
              <w:top w:w="80" w:type="dxa"/>
              <w:left w:w="90" w:type="dxa"/>
              <w:bottom w:w="80" w:type="dxa"/>
              <w:right w:w="90" w:type="dxa"/>
            </w:tcMar>
            <w:vAlign w:val="center"/>
          </w:tcPr>
          <w:p w14:paraId="660BDD68" w14:textId="77777777" w:rsidR="00C62461" w:rsidRPr="00525D93" w:rsidRDefault="00C62461"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7039BCBD" w14:textId="362359C6" w:rsidR="00C62461" w:rsidRPr="004B7C87" w:rsidRDefault="001C3E93" w:rsidP="008669AE">
            <w:pPr>
              <w:rPr>
                <w:sz w:val="16"/>
                <w:szCs w:val="16"/>
              </w:rPr>
            </w:pPr>
            <w:r w:rsidRPr="001C3E93">
              <w:rPr>
                <w:sz w:val="16"/>
                <w:szCs w:val="16"/>
              </w:rPr>
              <w:t>Personal operativo / IT hospitalaria</w:t>
            </w:r>
          </w:p>
        </w:tc>
      </w:tr>
      <w:tr w:rsidR="00C62461" w:rsidRPr="00525D93" w14:paraId="1EF39091" w14:textId="77777777" w:rsidTr="008B7C21">
        <w:tc>
          <w:tcPr>
            <w:tcW w:w="2835" w:type="dxa"/>
            <w:tcMar>
              <w:top w:w="80" w:type="dxa"/>
              <w:left w:w="90" w:type="dxa"/>
              <w:bottom w:w="80" w:type="dxa"/>
              <w:right w:w="90" w:type="dxa"/>
            </w:tcMar>
            <w:vAlign w:val="center"/>
          </w:tcPr>
          <w:p w14:paraId="1B35A4C7" w14:textId="77777777" w:rsidR="00C62461" w:rsidRPr="00525D93" w:rsidRDefault="00C62461"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73FF29CD" w14:textId="2F20B627" w:rsidR="00C62461" w:rsidRPr="004B7C87" w:rsidRDefault="001C3E93" w:rsidP="008669AE">
            <w:pPr>
              <w:rPr>
                <w:sz w:val="16"/>
                <w:szCs w:val="16"/>
              </w:rPr>
            </w:pPr>
            <w:r w:rsidRPr="001C3E93">
              <w:rPr>
                <w:sz w:val="16"/>
                <w:szCs w:val="16"/>
              </w:rPr>
              <w:t>- El sistema recibe datos desde sensores industriales o de confort.</w:t>
            </w:r>
            <w:r w:rsidRPr="001C3E93">
              <w:rPr>
                <w:sz w:val="16"/>
                <w:szCs w:val="16"/>
              </w:rPr>
              <w:br/>
              <w:t>- Los datos pueden visualizarse en el sistema.</w:t>
            </w:r>
            <w:r w:rsidRPr="001C3E93">
              <w:rPr>
                <w:sz w:val="16"/>
                <w:szCs w:val="16"/>
              </w:rPr>
              <w:br/>
              <w:t>- No se realiza procesamiento clínico de estos datos.</w:t>
            </w:r>
            <w:r w:rsidRPr="001C3E93">
              <w:rPr>
                <w:sz w:val="16"/>
                <w:szCs w:val="16"/>
              </w:rPr>
              <w:br/>
              <w:t>- La funcionalidad es exclusivamente informativa y operativa.</w:t>
            </w:r>
          </w:p>
        </w:tc>
      </w:tr>
      <w:tr w:rsidR="00C62461" w:rsidRPr="00525D93" w14:paraId="148AA480" w14:textId="77777777" w:rsidTr="008B7C21">
        <w:tc>
          <w:tcPr>
            <w:tcW w:w="2835" w:type="dxa"/>
            <w:tcMar>
              <w:top w:w="80" w:type="dxa"/>
              <w:left w:w="90" w:type="dxa"/>
              <w:bottom w:w="80" w:type="dxa"/>
              <w:right w:w="90" w:type="dxa"/>
            </w:tcMar>
            <w:vAlign w:val="center"/>
          </w:tcPr>
          <w:p w14:paraId="00FDBE28" w14:textId="77777777" w:rsidR="00C62461" w:rsidRPr="00525D93" w:rsidRDefault="00C62461"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174AFD8" w14:textId="4CB52D40" w:rsidR="00C62461" w:rsidRPr="00F320F3" w:rsidRDefault="001C3E93" w:rsidP="008669AE">
            <w:pPr>
              <w:rPr>
                <w:sz w:val="16"/>
                <w:szCs w:val="16"/>
              </w:rPr>
            </w:pPr>
            <w:r w:rsidRPr="001C3E93">
              <w:rPr>
                <w:sz w:val="16"/>
                <w:szCs w:val="16"/>
              </w:rPr>
              <w:t>- Entorno hospitalario.</w:t>
            </w:r>
            <w:r w:rsidRPr="001C3E93">
              <w:rPr>
                <w:sz w:val="16"/>
                <w:szCs w:val="16"/>
              </w:rPr>
              <w:br/>
              <w:t>- Integración con dispositivos no clínicos.</w:t>
            </w:r>
            <w:r w:rsidRPr="001C3E93">
              <w:rPr>
                <w:sz w:val="16"/>
                <w:szCs w:val="16"/>
              </w:rPr>
              <w:br/>
              <w:t>- Uso de protocolos de comunicación compatibles con sensores.</w:t>
            </w:r>
          </w:p>
        </w:tc>
      </w:tr>
      <w:tr w:rsidR="00C62461" w:rsidRPr="00525D93" w14:paraId="64A42153" w14:textId="77777777" w:rsidTr="008B7C21">
        <w:tc>
          <w:tcPr>
            <w:tcW w:w="2835" w:type="dxa"/>
            <w:tcMar>
              <w:top w:w="80" w:type="dxa"/>
              <w:left w:w="90" w:type="dxa"/>
              <w:bottom w:w="80" w:type="dxa"/>
              <w:right w:w="90" w:type="dxa"/>
            </w:tcMar>
            <w:vAlign w:val="center"/>
          </w:tcPr>
          <w:p w14:paraId="25D575DE" w14:textId="77777777" w:rsidR="00C62461" w:rsidRPr="00525D93" w:rsidRDefault="00C62461"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91779B1" w14:textId="577997A5" w:rsidR="00C62461" w:rsidRPr="00A51926" w:rsidRDefault="0087553D" w:rsidP="008669AE">
            <w:pPr>
              <w:rPr>
                <w:sz w:val="16"/>
                <w:szCs w:val="16"/>
              </w:rPr>
            </w:pPr>
            <w:r w:rsidRPr="0087553D">
              <w:rPr>
                <w:sz w:val="16"/>
                <w:szCs w:val="16"/>
              </w:rPr>
              <w:t>UR/PRD Baseline v1.0</w:t>
            </w:r>
          </w:p>
        </w:tc>
      </w:tr>
      <w:tr w:rsidR="00C62461" w:rsidRPr="00525D93" w14:paraId="63F1D106" w14:textId="77777777" w:rsidTr="008B7C21">
        <w:tc>
          <w:tcPr>
            <w:tcW w:w="2835" w:type="dxa"/>
            <w:tcMar>
              <w:top w:w="80" w:type="dxa"/>
              <w:left w:w="90" w:type="dxa"/>
              <w:bottom w:w="80" w:type="dxa"/>
              <w:right w:w="90" w:type="dxa"/>
            </w:tcMar>
            <w:vAlign w:val="center"/>
          </w:tcPr>
          <w:p w14:paraId="079F612F" w14:textId="77777777" w:rsidR="00C62461" w:rsidRPr="00525D93" w:rsidRDefault="00C62461"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85FF2C9" w14:textId="4DA7D0F8" w:rsidR="00C62461" w:rsidRPr="00603018" w:rsidRDefault="0087553D" w:rsidP="008669AE">
            <w:pPr>
              <w:rPr>
                <w:sz w:val="16"/>
                <w:szCs w:val="16"/>
              </w:rPr>
            </w:pPr>
            <w:r w:rsidRPr="0087553D">
              <w:rPr>
                <w:sz w:val="16"/>
                <w:szCs w:val="16"/>
              </w:rPr>
              <w:t>Release funcional con integración de sensores</w:t>
            </w:r>
          </w:p>
        </w:tc>
      </w:tr>
    </w:tbl>
    <w:p w14:paraId="7E05FAE2" w14:textId="77777777" w:rsidR="00C62461" w:rsidRDefault="00C62461" w:rsidP="008669AE"/>
    <w:p w14:paraId="5C553A1A" w14:textId="77777777" w:rsidR="00050509" w:rsidRDefault="00050509"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CC543D" w:rsidRPr="00525D93" w14:paraId="71BBA531" w14:textId="77777777" w:rsidTr="00BC6197">
        <w:trPr>
          <w:tblHeader/>
        </w:trPr>
        <w:tc>
          <w:tcPr>
            <w:tcW w:w="2835" w:type="dxa"/>
            <w:shd w:val="clear" w:color="auto" w:fill="E5004C"/>
            <w:tcMar>
              <w:top w:w="80" w:type="dxa"/>
              <w:left w:w="90" w:type="dxa"/>
              <w:bottom w:w="80" w:type="dxa"/>
              <w:right w:w="90" w:type="dxa"/>
            </w:tcMar>
            <w:vAlign w:val="center"/>
          </w:tcPr>
          <w:p w14:paraId="45EC0320" w14:textId="77777777" w:rsidR="00CC543D" w:rsidRPr="008669AE" w:rsidRDefault="00CC543D"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0A40C469" w14:textId="77777777" w:rsidR="00CC543D" w:rsidRPr="008669AE" w:rsidRDefault="00CC543D" w:rsidP="00B52CE5">
            <w:pPr>
              <w:spacing w:after="0"/>
              <w:rPr>
                <w:b/>
                <w:bCs/>
                <w:sz w:val="16"/>
                <w:szCs w:val="16"/>
              </w:rPr>
            </w:pPr>
            <w:r w:rsidRPr="008669AE">
              <w:rPr>
                <w:b/>
                <w:bCs/>
                <w:sz w:val="16"/>
                <w:szCs w:val="16"/>
              </w:rPr>
              <w:t>Contenido</w:t>
            </w:r>
          </w:p>
        </w:tc>
      </w:tr>
      <w:tr w:rsidR="00CC543D" w:rsidRPr="00525D93" w14:paraId="3BFE19D6" w14:textId="77777777" w:rsidTr="008B7C21">
        <w:tc>
          <w:tcPr>
            <w:tcW w:w="2835" w:type="dxa"/>
            <w:tcMar>
              <w:top w:w="80" w:type="dxa"/>
              <w:left w:w="90" w:type="dxa"/>
              <w:bottom w:w="80" w:type="dxa"/>
              <w:right w:w="90" w:type="dxa"/>
            </w:tcMar>
            <w:vAlign w:val="center"/>
          </w:tcPr>
          <w:p w14:paraId="46BD39B8" w14:textId="77777777" w:rsidR="00CC543D" w:rsidRPr="00525D93" w:rsidRDefault="00CC543D"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645C177E" w14:textId="55B1DF49" w:rsidR="00CC543D" w:rsidRPr="00CA6D7F" w:rsidRDefault="006F57B5" w:rsidP="008669AE">
            <w:pPr>
              <w:rPr>
                <w:sz w:val="16"/>
                <w:szCs w:val="16"/>
              </w:rPr>
            </w:pPr>
            <w:r w:rsidRPr="006F57B5">
              <w:rPr>
                <w:sz w:val="16"/>
                <w:szCs w:val="16"/>
              </w:rPr>
              <w:t>UR</w:t>
            </w:r>
            <w:r w:rsidR="00AC0A05">
              <w:rPr>
                <w:sz w:val="16"/>
                <w:szCs w:val="16"/>
              </w:rPr>
              <w:t>-AD-</w:t>
            </w:r>
            <w:r w:rsidRPr="006F57B5">
              <w:rPr>
                <w:sz w:val="16"/>
                <w:szCs w:val="16"/>
              </w:rPr>
              <w:t>033</w:t>
            </w:r>
          </w:p>
        </w:tc>
      </w:tr>
      <w:tr w:rsidR="00CC543D" w:rsidRPr="00525D93" w14:paraId="1106CD64" w14:textId="77777777" w:rsidTr="008B7C21">
        <w:tc>
          <w:tcPr>
            <w:tcW w:w="2835" w:type="dxa"/>
            <w:tcMar>
              <w:top w:w="80" w:type="dxa"/>
              <w:left w:w="90" w:type="dxa"/>
              <w:bottom w:w="80" w:type="dxa"/>
              <w:right w:w="90" w:type="dxa"/>
            </w:tcMar>
            <w:vAlign w:val="center"/>
          </w:tcPr>
          <w:p w14:paraId="1E31F126" w14:textId="77777777" w:rsidR="00CC543D" w:rsidRPr="00525D93" w:rsidRDefault="00CC543D"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7CFD0070" w14:textId="46BBCE9C" w:rsidR="00CC543D" w:rsidRPr="00236BEA" w:rsidRDefault="00827433" w:rsidP="008669AE">
            <w:pPr>
              <w:rPr>
                <w:sz w:val="16"/>
                <w:szCs w:val="16"/>
              </w:rPr>
            </w:pPr>
            <w:r w:rsidRPr="00827433">
              <w:rPr>
                <w:sz w:val="16"/>
                <w:szCs w:val="16"/>
              </w:rPr>
              <w:t>Procesamiento idempotente de mensajes HL7</w:t>
            </w:r>
          </w:p>
        </w:tc>
      </w:tr>
      <w:tr w:rsidR="00CC543D" w:rsidRPr="00525D93" w14:paraId="70567E1B" w14:textId="77777777" w:rsidTr="008B7C21">
        <w:tc>
          <w:tcPr>
            <w:tcW w:w="2835" w:type="dxa"/>
            <w:tcMar>
              <w:top w:w="80" w:type="dxa"/>
              <w:left w:w="90" w:type="dxa"/>
              <w:bottom w:w="80" w:type="dxa"/>
              <w:right w:w="90" w:type="dxa"/>
            </w:tcMar>
            <w:vAlign w:val="center"/>
          </w:tcPr>
          <w:p w14:paraId="4D021CD1" w14:textId="77777777" w:rsidR="00CC543D" w:rsidRPr="00525D93" w:rsidRDefault="00CC543D"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65184D33" w14:textId="3DA41DCF" w:rsidR="00CC543D" w:rsidRPr="00236BEA" w:rsidRDefault="008B728F" w:rsidP="008669AE">
            <w:pPr>
              <w:rPr>
                <w:sz w:val="16"/>
                <w:szCs w:val="16"/>
              </w:rPr>
            </w:pPr>
            <w:r w:rsidRPr="008B728F">
              <w:rPr>
                <w:sz w:val="16"/>
                <w:szCs w:val="16"/>
              </w:rPr>
              <w:t>El sistema necesita garantizar que los mensajes HL7 recibidos se procesan de forma idempotente, evitando duplicidades en el almacenamiento y tratamiento de los datos cuando se reciben múltiples veces por motivos de retransmisión o reintento.</w:t>
            </w:r>
          </w:p>
        </w:tc>
      </w:tr>
      <w:tr w:rsidR="00CC543D" w:rsidRPr="00525D93" w14:paraId="086D32B0" w14:textId="77777777" w:rsidTr="008B7C21">
        <w:tc>
          <w:tcPr>
            <w:tcW w:w="2835" w:type="dxa"/>
            <w:tcMar>
              <w:top w:w="80" w:type="dxa"/>
              <w:left w:w="90" w:type="dxa"/>
              <w:bottom w:w="80" w:type="dxa"/>
              <w:right w:w="90" w:type="dxa"/>
            </w:tcMar>
            <w:vAlign w:val="center"/>
          </w:tcPr>
          <w:p w14:paraId="4130D72E" w14:textId="77777777" w:rsidR="00CC543D" w:rsidRPr="00525D93" w:rsidRDefault="00CC543D" w:rsidP="008669AE">
            <w:pPr>
              <w:rPr>
                <w:sz w:val="16"/>
                <w:szCs w:val="16"/>
              </w:rPr>
            </w:pPr>
            <w:r w:rsidRPr="00525D93">
              <w:rPr>
                <w:sz w:val="16"/>
                <w:szCs w:val="16"/>
              </w:rPr>
              <w:lastRenderedPageBreak/>
              <w:t>Origen / fuente</w:t>
            </w:r>
          </w:p>
        </w:tc>
        <w:tc>
          <w:tcPr>
            <w:tcW w:w="7320" w:type="dxa"/>
            <w:tcMar>
              <w:top w:w="80" w:type="dxa"/>
              <w:left w:w="90" w:type="dxa"/>
              <w:bottom w:w="80" w:type="dxa"/>
              <w:right w:w="90" w:type="dxa"/>
            </w:tcMar>
            <w:vAlign w:val="center"/>
          </w:tcPr>
          <w:p w14:paraId="09BBE5D8" w14:textId="02F0F05C" w:rsidR="00CC543D" w:rsidRPr="00236BEA" w:rsidRDefault="008B728F" w:rsidP="008669AE">
            <w:pPr>
              <w:rPr>
                <w:sz w:val="16"/>
                <w:szCs w:val="16"/>
              </w:rPr>
            </w:pPr>
            <w:r w:rsidRPr="008B728F">
              <w:rPr>
                <w:sz w:val="16"/>
                <w:szCs w:val="16"/>
              </w:rPr>
              <w:t>Necesidad técnica derivada de integración HL7 y sistemas distribuidos</w:t>
            </w:r>
          </w:p>
        </w:tc>
      </w:tr>
      <w:tr w:rsidR="00CC543D" w:rsidRPr="00525D93" w14:paraId="16629E54" w14:textId="77777777" w:rsidTr="008B7C21">
        <w:tc>
          <w:tcPr>
            <w:tcW w:w="2835" w:type="dxa"/>
            <w:tcMar>
              <w:top w:w="80" w:type="dxa"/>
              <w:left w:w="90" w:type="dxa"/>
              <w:bottom w:w="80" w:type="dxa"/>
              <w:right w:w="90" w:type="dxa"/>
            </w:tcMar>
            <w:vAlign w:val="center"/>
          </w:tcPr>
          <w:p w14:paraId="603E4BA6" w14:textId="77777777" w:rsidR="00CC543D" w:rsidRPr="00525D93" w:rsidRDefault="00CC543D"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50E9049B" w14:textId="1A1F99A9" w:rsidR="00CC543D" w:rsidRPr="00AE3634" w:rsidRDefault="008B728F" w:rsidP="008669AE">
            <w:pPr>
              <w:rPr>
                <w:sz w:val="16"/>
                <w:szCs w:val="16"/>
              </w:rPr>
            </w:pPr>
            <w:r w:rsidRPr="008B728F">
              <w:rPr>
                <w:sz w:val="16"/>
                <w:szCs w:val="16"/>
              </w:rPr>
              <w:t>En entornos de integración, los mensajes HL7 pueden reenviarse o duplicarse. El procesamiento idempotente permite asegurar consistencia de datos, evitando duplicados y manteniendo la integridad del sistema sin intervención manual.</w:t>
            </w:r>
          </w:p>
        </w:tc>
      </w:tr>
      <w:tr w:rsidR="00CC543D" w:rsidRPr="00525D93" w14:paraId="1006505D" w14:textId="77777777" w:rsidTr="008B7C21">
        <w:tc>
          <w:tcPr>
            <w:tcW w:w="2835" w:type="dxa"/>
            <w:tcMar>
              <w:top w:w="80" w:type="dxa"/>
              <w:left w:w="90" w:type="dxa"/>
              <w:bottom w:w="80" w:type="dxa"/>
              <w:right w:w="90" w:type="dxa"/>
            </w:tcMar>
            <w:vAlign w:val="center"/>
          </w:tcPr>
          <w:p w14:paraId="6060C532" w14:textId="77777777" w:rsidR="00CC543D" w:rsidRPr="00525D93" w:rsidRDefault="00CC543D"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7B79F058" w14:textId="64B637A7" w:rsidR="00CC543D" w:rsidRPr="00525D93" w:rsidRDefault="008B728F" w:rsidP="008669AE">
            <w:pPr>
              <w:rPr>
                <w:sz w:val="16"/>
                <w:szCs w:val="16"/>
              </w:rPr>
            </w:pPr>
            <w:r>
              <w:rPr>
                <w:sz w:val="16"/>
                <w:szCs w:val="16"/>
              </w:rPr>
              <w:t>Alta</w:t>
            </w:r>
          </w:p>
        </w:tc>
      </w:tr>
      <w:tr w:rsidR="00CC543D" w:rsidRPr="00525D93" w14:paraId="3DCD61AD" w14:textId="77777777" w:rsidTr="008B7C21">
        <w:tc>
          <w:tcPr>
            <w:tcW w:w="2835" w:type="dxa"/>
            <w:tcMar>
              <w:top w:w="80" w:type="dxa"/>
              <w:left w:w="90" w:type="dxa"/>
              <w:bottom w:w="80" w:type="dxa"/>
              <w:right w:w="90" w:type="dxa"/>
            </w:tcMar>
            <w:vAlign w:val="center"/>
          </w:tcPr>
          <w:p w14:paraId="5D45C4F1" w14:textId="77777777" w:rsidR="00CC543D" w:rsidRPr="00525D93" w:rsidRDefault="00CC543D"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58A1447D" w14:textId="7BC16831" w:rsidR="00CC543D" w:rsidRPr="004B7C87" w:rsidRDefault="0028135F" w:rsidP="008669AE">
            <w:pPr>
              <w:rPr>
                <w:sz w:val="16"/>
                <w:szCs w:val="16"/>
              </w:rPr>
            </w:pPr>
            <w:r w:rsidRPr="0028135F">
              <w:rPr>
                <w:sz w:val="16"/>
                <w:szCs w:val="16"/>
              </w:rPr>
              <w:t>Sistemas de integración / IT hospitalaria</w:t>
            </w:r>
          </w:p>
        </w:tc>
      </w:tr>
      <w:tr w:rsidR="00CC543D" w:rsidRPr="00525D93" w14:paraId="7F57CBF3" w14:textId="77777777" w:rsidTr="008B7C21">
        <w:tc>
          <w:tcPr>
            <w:tcW w:w="2835" w:type="dxa"/>
            <w:tcMar>
              <w:top w:w="80" w:type="dxa"/>
              <w:left w:w="90" w:type="dxa"/>
              <w:bottom w:w="80" w:type="dxa"/>
              <w:right w:w="90" w:type="dxa"/>
            </w:tcMar>
            <w:vAlign w:val="center"/>
          </w:tcPr>
          <w:p w14:paraId="0B2903C4" w14:textId="77777777" w:rsidR="00CC543D" w:rsidRPr="00525D93" w:rsidRDefault="00CC543D"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3F82287B" w14:textId="52C084EE" w:rsidR="00CC543D" w:rsidRPr="004B7C87" w:rsidRDefault="0028135F" w:rsidP="008669AE">
            <w:pPr>
              <w:rPr>
                <w:sz w:val="16"/>
                <w:szCs w:val="16"/>
              </w:rPr>
            </w:pPr>
            <w:r w:rsidRPr="0028135F">
              <w:rPr>
                <w:sz w:val="16"/>
                <w:szCs w:val="16"/>
              </w:rPr>
              <w:t>- El sistema evita duplicar datos ante mensajes repetidos.</w:t>
            </w:r>
            <w:r w:rsidRPr="0028135F">
              <w:rPr>
                <w:sz w:val="16"/>
                <w:szCs w:val="16"/>
              </w:rPr>
              <w:br/>
              <w:t>- El procesamiento es consistente independientemente del número de recepciones.</w:t>
            </w:r>
            <w:r w:rsidRPr="0028135F">
              <w:rPr>
                <w:sz w:val="16"/>
                <w:szCs w:val="16"/>
              </w:rPr>
              <w:br/>
              <w:t>- La integridad de la información se mantiene.</w:t>
            </w:r>
            <w:r w:rsidRPr="0028135F">
              <w:rPr>
                <w:sz w:val="16"/>
                <w:szCs w:val="16"/>
              </w:rPr>
              <w:br/>
              <w:t>- No se altera el contenido original del mensaje.</w:t>
            </w:r>
          </w:p>
        </w:tc>
      </w:tr>
      <w:tr w:rsidR="00CC543D" w:rsidRPr="00525D93" w14:paraId="4B12C1B8" w14:textId="77777777" w:rsidTr="008B7C21">
        <w:tc>
          <w:tcPr>
            <w:tcW w:w="2835" w:type="dxa"/>
            <w:tcMar>
              <w:top w:w="80" w:type="dxa"/>
              <w:left w:w="90" w:type="dxa"/>
              <w:bottom w:w="80" w:type="dxa"/>
              <w:right w:w="90" w:type="dxa"/>
            </w:tcMar>
            <w:vAlign w:val="center"/>
          </w:tcPr>
          <w:p w14:paraId="66381E3D" w14:textId="77777777" w:rsidR="00CC543D" w:rsidRPr="00525D93" w:rsidRDefault="00CC543D"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11ECF8D5" w14:textId="32C96BCA" w:rsidR="00CC543D" w:rsidRPr="00F320F3" w:rsidRDefault="0028135F" w:rsidP="008669AE">
            <w:pPr>
              <w:rPr>
                <w:sz w:val="16"/>
                <w:szCs w:val="16"/>
              </w:rPr>
            </w:pPr>
            <w:r w:rsidRPr="0028135F">
              <w:rPr>
                <w:sz w:val="16"/>
                <w:szCs w:val="16"/>
              </w:rPr>
              <w:t>- Entornos con mensajería asíncrona (</w:t>
            </w:r>
            <w:proofErr w:type="spellStart"/>
            <w:r w:rsidRPr="0028135F">
              <w:rPr>
                <w:sz w:val="16"/>
                <w:szCs w:val="16"/>
              </w:rPr>
              <w:t>RabbitMQ</w:t>
            </w:r>
            <w:proofErr w:type="spellEnd"/>
            <w:r w:rsidRPr="0028135F">
              <w:rPr>
                <w:sz w:val="16"/>
                <w:szCs w:val="16"/>
              </w:rPr>
              <w:t>, HL7).</w:t>
            </w:r>
            <w:r w:rsidRPr="0028135F">
              <w:rPr>
                <w:sz w:val="16"/>
                <w:szCs w:val="16"/>
              </w:rPr>
              <w:br/>
              <w:t>- Posibles reintentos o reenvíos de mensajes.</w:t>
            </w:r>
            <w:r w:rsidRPr="0028135F">
              <w:rPr>
                <w:sz w:val="16"/>
                <w:szCs w:val="16"/>
              </w:rPr>
              <w:br/>
              <w:t>- Necesidad de alta fiabilidad de integración.</w:t>
            </w:r>
          </w:p>
        </w:tc>
      </w:tr>
      <w:tr w:rsidR="00CC543D" w:rsidRPr="00525D93" w14:paraId="45205347" w14:textId="77777777" w:rsidTr="008B7C21">
        <w:tc>
          <w:tcPr>
            <w:tcW w:w="2835" w:type="dxa"/>
            <w:tcMar>
              <w:top w:w="80" w:type="dxa"/>
              <w:left w:w="90" w:type="dxa"/>
              <w:bottom w:w="80" w:type="dxa"/>
              <w:right w:w="90" w:type="dxa"/>
            </w:tcMar>
            <w:vAlign w:val="center"/>
          </w:tcPr>
          <w:p w14:paraId="299E8E7B" w14:textId="77777777" w:rsidR="00CC543D" w:rsidRPr="00525D93" w:rsidRDefault="00CC543D"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2CCC7F8" w14:textId="268789E4" w:rsidR="00CC543D" w:rsidRPr="00A51926" w:rsidRDefault="00DC0DDB" w:rsidP="008669AE">
            <w:pPr>
              <w:rPr>
                <w:sz w:val="16"/>
                <w:szCs w:val="16"/>
              </w:rPr>
            </w:pPr>
            <w:r w:rsidRPr="00DC0DDB">
              <w:rPr>
                <w:sz w:val="16"/>
                <w:szCs w:val="16"/>
              </w:rPr>
              <w:t>UR/PRD Baseline v1.0</w:t>
            </w:r>
          </w:p>
        </w:tc>
      </w:tr>
      <w:tr w:rsidR="00CC543D" w:rsidRPr="00525D93" w14:paraId="6FC0AA07" w14:textId="77777777" w:rsidTr="008B7C21">
        <w:tc>
          <w:tcPr>
            <w:tcW w:w="2835" w:type="dxa"/>
            <w:tcMar>
              <w:top w:w="80" w:type="dxa"/>
              <w:left w:w="90" w:type="dxa"/>
              <w:bottom w:w="80" w:type="dxa"/>
              <w:right w:w="90" w:type="dxa"/>
            </w:tcMar>
            <w:vAlign w:val="center"/>
          </w:tcPr>
          <w:p w14:paraId="0427B100" w14:textId="77777777" w:rsidR="00CC543D" w:rsidRPr="00525D93" w:rsidRDefault="00CC543D"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1BDF730" w14:textId="301ACA56" w:rsidR="00CC543D" w:rsidRPr="00603018" w:rsidRDefault="00DC0DDB" w:rsidP="008669AE">
            <w:pPr>
              <w:rPr>
                <w:sz w:val="16"/>
                <w:szCs w:val="16"/>
              </w:rPr>
            </w:pPr>
            <w:r w:rsidRPr="00DC0DDB">
              <w:rPr>
                <w:sz w:val="16"/>
                <w:szCs w:val="16"/>
              </w:rPr>
              <w:t>Release funcional con control de idempotencia</w:t>
            </w:r>
          </w:p>
        </w:tc>
      </w:tr>
    </w:tbl>
    <w:p w14:paraId="2A98E092" w14:textId="77777777" w:rsidR="00CC543D" w:rsidRDefault="00CC543D"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CC543D" w:rsidRPr="00525D93" w14:paraId="3EE92EF0" w14:textId="77777777" w:rsidTr="00BC6197">
        <w:trPr>
          <w:tblHeader/>
        </w:trPr>
        <w:tc>
          <w:tcPr>
            <w:tcW w:w="2835" w:type="dxa"/>
            <w:shd w:val="clear" w:color="auto" w:fill="E5004C"/>
            <w:tcMar>
              <w:top w:w="80" w:type="dxa"/>
              <w:left w:w="90" w:type="dxa"/>
              <w:bottom w:w="80" w:type="dxa"/>
              <w:right w:w="90" w:type="dxa"/>
            </w:tcMar>
            <w:vAlign w:val="center"/>
          </w:tcPr>
          <w:p w14:paraId="0BAA2093" w14:textId="77777777" w:rsidR="00CC543D" w:rsidRPr="008669AE" w:rsidRDefault="00CC543D"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18B04F91" w14:textId="77777777" w:rsidR="00CC543D" w:rsidRPr="008669AE" w:rsidRDefault="00CC543D" w:rsidP="00B52CE5">
            <w:pPr>
              <w:spacing w:after="0"/>
              <w:rPr>
                <w:b/>
                <w:bCs/>
                <w:sz w:val="16"/>
                <w:szCs w:val="16"/>
              </w:rPr>
            </w:pPr>
            <w:r w:rsidRPr="008669AE">
              <w:rPr>
                <w:b/>
                <w:bCs/>
                <w:sz w:val="16"/>
                <w:szCs w:val="16"/>
              </w:rPr>
              <w:t>Contenido</w:t>
            </w:r>
          </w:p>
        </w:tc>
      </w:tr>
      <w:tr w:rsidR="00CC543D" w:rsidRPr="00525D93" w14:paraId="389FFEAC" w14:textId="77777777" w:rsidTr="008B7C21">
        <w:tc>
          <w:tcPr>
            <w:tcW w:w="2835" w:type="dxa"/>
            <w:tcMar>
              <w:top w:w="80" w:type="dxa"/>
              <w:left w:w="90" w:type="dxa"/>
              <w:bottom w:w="80" w:type="dxa"/>
              <w:right w:w="90" w:type="dxa"/>
            </w:tcMar>
            <w:vAlign w:val="center"/>
          </w:tcPr>
          <w:p w14:paraId="12BA8F0C" w14:textId="77777777" w:rsidR="00CC543D" w:rsidRPr="00525D93" w:rsidRDefault="00CC543D"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1A0E7B61" w14:textId="7692EDC1" w:rsidR="00CC543D" w:rsidRPr="00CA6D7F" w:rsidRDefault="00F23DBC" w:rsidP="008669AE">
            <w:pPr>
              <w:rPr>
                <w:sz w:val="16"/>
                <w:szCs w:val="16"/>
              </w:rPr>
            </w:pPr>
            <w:r w:rsidRPr="00F23DBC">
              <w:rPr>
                <w:sz w:val="16"/>
                <w:szCs w:val="16"/>
              </w:rPr>
              <w:t>UR</w:t>
            </w:r>
            <w:r w:rsidR="00AC0A05">
              <w:rPr>
                <w:sz w:val="16"/>
                <w:szCs w:val="16"/>
              </w:rPr>
              <w:t>-AD-</w:t>
            </w:r>
            <w:r w:rsidRPr="00F23DBC">
              <w:rPr>
                <w:sz w:val="16"/>
                <w:szCs w:val="16"/>
              </w:rPr>
              <w:t>034</w:t>
            </w:r>
          </w:p>
        </w:tc>
      </w:tr>
      <w:tr w:rsidR="00CC543D" w:rsidRPr="00525D93" w14:paraId="7FB4119F" w14:textId="77777777" w:rsidTr="008B7C21">
        <w:tc>
          <w:tcPr>
            <w:tcW w:w="2835" w:type="dxa"/>
            <w:tcMar>
              <w:top w:w="80" w:type="dxa"/>
              <w:left w:w="90" w:type="dxa"/>
              <w:bottom w:w="80" w:type="dxa"/>
              <w:right w:w="90" w:type="dxa"/>
            </w:tcMar>
            <w:vAlign w:val="center"/>
          </w:tcPr>
          <w:p w14:paraId="6CF9DC6E" w14:textId="77777777" w:rsidR="00CC543D" w:rsidRPr="00525D93" w:rsidRDefault="00CC543D"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488A60E5" w14:textId="0BC5ECE4" w:rsidR="00CC543D" w:rsidRPr="00236BEA" w:rsidRDefault="000142C3" w:rsidP="008669AE">
            <w:pPr>
              <w:rPr>
                <w:sz w:val="16"/>
                <w:szCs w:val="16"/>
              </w:rPr>
            </w:pPr>
            <w:r w:rsidRPr="000142C3">
              <w:rPr>
                <w:sz w:val="16"/>
                <w:szCs w:val="16"/>
              </w:rPr>
              <w:t xml:space="preserve">Módulo ADAS </w:t>
            </w:r>
            <w:proofErr w:type="spellStart"/>
            <w:r w:rsidRPr="000142C3">
              <w:rPr>
                <w:sz w:val="16"/>
                <w:szCs w:val="16"/>
              </w:rPr>
              <w:t>Admin</w:t>
            </w:r>
            <w:proofErr w:type="spellEnd"/>
            <w:r w:rsidRPr="000142C3">
              <w:rPr>
                <w:sz w:val="16"/>
                <w:szCs w:val="16"/>
              </w:rPr>
              <w:t xml:space="preserve"> separado</w:t>
            </w:r>
          </w:p>
        </w:tc>
      </w:tr>
      <w:tr w:rsidR="00CC543D" w:rsidRPr="00525D93" w14:paraId="17290458" w14:textId="77777777" w:rsidTr="008B7C21">
        <w:tc>
          <w:tcPr>
            <w:tcW w:w="2835" w:type="dxa"/>
            <w:tcMar>
              <w:top w:w="80" w:type="dxa"/>
              <w:left w:w="90" w:type="dxa"/>
              <w:bottom w:w="80" w:type="dxa"/>
              <w:right w:w="90" w:type="dxa"/>
            </w:tcMar>
            <w:vAlign w:val="center"/>
          </w:tcPr>
          <w:p w14:paraId="3A14F833" w14:textId="77777777" w:rsidR="00CC543D" w:rsidRPr="00525D93" w:rsidRDefault="00CC543D"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18284AF" w14:textId="18DEE9AD" w:rsidR="00CC543D" w:rsidRPr="00236BEA" w:rsidRDefault="000142C3" w:rsidP="008669AE">
            <w:pPr>
              <w:rPr>
                <w:sz w:val="16"/>
                <w:szCs w:val="16"/>
              </w:rPr>
            </w:pPr>
            <w:r w:rsidRPr="000142C3">
              <w:rPr>
                <w:sz w:val="16"/>
                <w:szCs w:val="16"/>
              </w:rPr>
              <w:t xml:space="preserve">El sistema necesita disponer de un módulo de administración (ADAS </w:t>
            </w:r>
            <w:proofErr w:type="spellStart"/>
            <w:r w:rsidRPr="000142C3">
              <w:rPr>
                <w:sz w:val="16"/>
                <w:szCs w:val="16"/>
              </w:rPr>
              <w:t>Admin</w:t>
            </w:r>
            <w:proofErr w:type="spellEnd"/>
            <w:r w:rsidRPr="000142C3">
              <w:rPr>
                <w:sz w:val="16"/>
                <w:szCs w:val="16"/>
              </w:rPr>
              <w:t>) separado del entorno de visualización clínica, accesible únicamente por usuarios con rol administrador, para gestionar la configuración y operación del sistema.</w:t>
            </w:r>
          </w:p>
        </w:tc>
      </w:tr>
      <w:tr w:rsidR="00CC543D" w:rsidRPr="00525D93" w14:paraId="64EA585B" w14:textId="77777777" w:rsidTr="008B7C21">
        <w:tc>
          <w:tcPr>
            <w:tcW w:w="2835" w:type="dxa"/>
            <w:tcMar>
              <w:top w:w="80" w:type="dxa"/>
              <w:left w:w="90" w:type="dxa"/>
              <w:bottom w:w="80" w:type="dxa"/>
              <w:right w:w="90" w:type="dxa"/>
            </w:tcMar>
            <w:vAlign w:val="center"/>
          </w:tcPr>
          <w:p w14:paraId="1B98647C" w14:textId="77777777" w:rsidR="00CC543D" w:rsidRPr="00525D93" w:rsidRDefault="00CC543D"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053AB95" w14:textId="51352B1C" w:rsidR="00CC543D" w:rsidRPr="00236BEA" w:rsidRDefault="000142C3" w:rsidP="008669AE">
            <w:pPr>
              <w:rPr>
                <w:sz w:val="16"/>
                <w:szCs w:val="16"/>
              </w:rPr>
            </w:pPr>
            <w:r w:rsidRPr="000142C3">
              <w:rPr>
                <w:sz w:val="16"/>
                <w:szCs w:val="16"/>
              </w:rPr>
              <w:t>Necesidad de producto y seguridad en la gestión del sistema</w:t>
            </w:r>
          </w:p>
        </w:tc>
      </w:tr>
      <w:tr w:rsidR="00CC543D" w:rsidRPr="00525D93" w14:paraId="609A1B43" w14:textId="77777777" w:rsidTr="008B7C21">
        <w:tc>
          <w:tcPr>
            <w:tcW w:w="2835" w:type="dxa"/>
            <w:tcMar>
              <w:top w:w="80" w:type="dxa"/>
              <w:left w:w="90" w:type="dxa"/>
              <w:bottom w:w="80" w:type="dxa"/>
              <w:right w:w="90" w:type="dxa"/>
            </w:tcMar>
            <w:vAlign w:val="center"/>
          </w:tcPr>
          <w:p w14:paraId="0D4C841D" w14:textId="77777777" w:rsidR="00CC543D" w:rsidRPr="00525D93" w:rsidRDefault="00CC543D"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4B74F2F9" w14:textId="48FFE703" w:rsidR="00CC543D" w:rsidRPr="00AE3634" w:rsidRDefault="00921C49" w:rsidP="008669AE">
            <w:pPr>
              <w:rPr>
                <w:sz w:val="16"/>
                <w:szCs w:val="16"/>
              </w:rPr>
            </w:pPr>
            <w:r w:rsidRPr="00921C49">
              <w:rPr>
                <w:sz w:val="16"/>
                <w:szCs w:val="16"/>
              </w:rPr>
              <w:t>La separación entre entorno de operación (visualización) y entorno de administración permite proteger la configuración del sistema, evitar modificaciones no autorizadas y garantizar la estabilidad operativa, sin afectar al uso clínico ni introducir lógica asistencial.</w:t>
            </w:r>
          </w:p>
        </w:tc>
      </w:tr>
      <w:tr w:rsidR="00CC543D" w:rsidRPr="00525D93" w14:paraId="166823F2" w14:textId="77777777" w:rsidTr="008B7C21">
        <w:tc>
          <w:tcPr>
            <w:tcW w:w="2835" w:type="dxa"/>
            <w:tcMar>
              <w:top w:w="80" w:type="dxa"/>
              <w:left w:w="90" w:type="dxa"/>
              <w:bottom w:w="80" w:type="dxa"/>
              <w:right w:w="90" w:type="dxa"/>
            </w:tcMar>
            <w:vAlign w:val="center"/>
          </w:tcPr>
          <w:p w14:paraId="1314CD42" w14:textId="77777777" w:rsidR="00CC543D" w:rsidRPr="00525D93" w:rsidRDefault="00CC543D"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20131061" w14:textId="1FBD6569" w:rsidR="00CC543D" w:rsidRPr="00525D93" w:rsidRDefault="008A0B41" w:rsidP="008669AE">
            <w:pPr>
              <w:rPr>
                <w:sz w:val="16"/>
                <w:szCs w:val="16"/>
              </w:rPr>
            </w:pPr>
            <w:r>
              <w:rPr>
                <w:sz w:val="16"/>
                <w:szCs w:val="16"/>
              </w:rPr>
              <w:t>Alta</w:t>
            </w:r>
          </w:p>
        </w:tc>
      </w:tr>
      <w:tr w:rsidR="00CC543D" w:rsidRPr="00525D93" w14:paraId="1D629209" w14:textId="77777777" w:rsidTr="008B7C21">
        <w:tc>
          <w:tcPr>
            <w:tcW w:w="2835" w:type="dxa"/>
            <w:tcMar>
              <w:top w:w="80" w:type="dxa"/>
              <w:left w:w="90" w:type="dxa"/>
              <w:bottom w:w="80" w:type="dxa"/>
              <w:right w:w="90" w:type="dxa"/>
            </w:tcMar>
            <w:vAlign w:val="center"/>
          </w:tcPr>
          <w:p w14:paraId="3437B210" w14:textId="77777777" w:rsidR="00CC543D" w:rsidRPr="00525D93" w:rsidRDefault="00CC543D"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57B6DDA9" w14:textId="20FCE984" w:rsidR="00CC543D" w:rsidRPr="004B7C87" w:rsidRDefault="008A0B41" w:rsidP="008669AE">
            <w:pPr>
              <w:rPr>
                <w:sz w:val="16"/>
                <w:szCs w:val="16"/>
              </w:rPr>
            </w:pPr>
            <w:r w:rsidRPr="008A0B41">
              <w:rPr>
                <w:sz w:val="16"/>
                <w:szCs w:val="16"/>
              </w:rPr>
              <w:t>Administradores del sistema / IT hospitalaria</w:t>
            </w:r>
          </w:p>
        </w:tc>
      </w:tr>
      <w:tr w:rsidR="00CC543D" w:rsidRPr="00525D93" w14:paraId="6084A5FF" w14:textId="77777777" w:rsidTr="008B7C21">
        <w:tc>
          <w:tcPr>
            <w:tcW w:w="2835" w:type="dxa"/>
            <w:tcMar>
              <w:top w:w="80" w:type="dxa"/>
              <w:left w:w="90" w:type="dxa"/>
              <w:bottom w:w="80" w:type="dxa"/>
              <w:right w:w="90" w:type="dxa"/>
            </w:tcMar>
            <w:vAlign w:val="center"/>
          </w:tcPr>
          <w:p w14:paraId="69891D7D" w14:textId="77777777" w:rsidR="00CC543D" w:rsidRPr="00525D93" w:rsidRDefault="00CC543D"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4C3D236B" w14:textId="7C055E61" w:rsidR="00CC543D" w:rsidRPr="004B7C87" w:rsidRDefault="008A0B41" w:rsidP="008669AE">
            <w:pPr>
              <w:rPr>
                <w:sz w:val="16"/>
                <w:szCs w:val="16"/>
              </w:rPr>
            </w:pPr>
            <w:r w:rsidRPr="008A0B41">
              <w:rPr>
                <w:sz w:val="16"/>
                <w:szCs w:val="16"/>
              </w:rPr>
              <w:t xml:space="preserve">- Existe un módulo administrativo separado del </w:t>
            </w:r>
            <w:proofErr w:type="spellStart"/>
            <w:r w:rsidRPr="008A0B41">
              <w:rPr>
                <w:sz w:val="16"/>
                <w:szCs w:val="16"/>
              </w:rPr>
              <w:t>display</w:t>
            </w:r>
            <w:proofErr w:type="spellEnd"/>
            <w:r w:rsidRPr="008A0B41">
              <w:rPr>
                <w:sz w:val="16"/>
                <w:szCs w:val="16"/>
              </w:rPr>
              <w:t>.</w:t>
            </w:r>
            <w:r w:rsidRPr="008A0B41">
              <w:rPr>
                <w:sz w:val="16"/>
                <w:szCs w:val="16"/>
              </w:rPr>
              <w:br/>
              <w:t>- Solo usuarios autorizados pueden acceder.</w:t>
            </w:r>
            <w:r w:rsidRPr="008A0B41">
              <w:rPr>
                <w:sz w:val="16"/>
                <w:szCs w:val="16"/>
              </w:rPr>
              <w:br/>
              <w:t>- La configuración del sistema se realiza desde este módulo.</w:t>
            </w:r>
            <w:r w:rsidRPr="008A0B41">
              <w:rPr>
                <w:sz w:val="16"/>
                <w:szCs w:val="16"/>
              </w:rPr>
              <w:br/>
              <w:t>- El módulo no forma parte del uso clínico operativo.</w:t>
            </w:r>
          </w:p>
        </w:tc>
      </w:tr>
      <w:tr w:rsidR="00CC543D" w:rsidRPr="00525D93" w14:paraId="26BFCD69" w14:textId="77777777" w:rsidTr="008B7C21">
        <w:tc>
          <w:tcPr>
            <w:tcW w:w="2835" w:type="dxa"/>
            <w:tcMar>
              <w:top w:w="80" w:type="dxa"/>
              <w:left w:w="90" w:type="dxa"/>
              <w:bottom w:w="80" w:type="dxa"/>
              <w:right w:w="90" w:type="dxa"/>
            </w:tcMar>
            <w:vAlign w:val="center"/>
          </w:tcPr>
          <w:p w14:paraId="5BE11794" w14:textId="77777777" w:rsidR="00CC543D" w:rsidRPr="00525D93" w:rsidRDefault="00CC543D" w:rsidP="008669AE">
            <w:pPr>
              <w:rPr>
                <w:sz w:val="16"/>
                <w:szCs w:val="16"/>
              </w:rPr>
            </w:pPr>
            <w:r w:rsidRPr="00525D93">
              <w:rPr>
                <w:sz w:val="16"/>
                <w:szCs w:val="16"/>
              </w:rPr>
              <w:t xml:space="preserve">Restricciones relevantes del entorno </w:t>
            </w:r>
            <w:r w:rsidRPr="00525D93">
              <w:rPr>
                <w:sz w:val="16"/>
                <w:szCs w:val="16"/>
              </w:rPr>
              <w:lastRenderedPageBreak/>
              <w:t>de uso</w:t>
            </w:r>
          </w:p>
        </w:tc>
        <w:tc>
          <w:tcPr>
            <w:tcW w:w="7320" w:type="dxa"/>
            <w:tcMar>
              <w:top w:w="80" w:type="dxa"/>
              <w:left w:w="90" w:type="dxa"/>
              <w:bottom w:w="80" w:type="dxa"/>
              <w:right w:w="90" w:type="dxa"/>
            </w:tcMar>
            <w:vAlign w:val="center"/>
          </w:tcPr>
          <w:p w14:paraId="655270D7" w14:textId="2AFBF4FB" w:rsidR="00CC543D" w:rsidRPr="00F320F3" w:rsidRDefault="00A63CB8" w:rsidP="008669AE">
            <w:pPr>
              <w:rPr>
                <w:sz w:val="16"/>
                <w:szCs w:val="16"/>
              </w:rPr>
            </w:pPr>
            <w:r w:rsidRPr="00A63CB8">
              <w:rPr>
                <w:sz w:val="16"/>
                <w:szCs w:val="16"/>
              </w:rPr>
              <w:lastRenderedPageBreak/>
              <w:t>- Entorno hospitalario regulado.</w:t>
            </w:r>
            <w:r w:rsidRPr="00A63CB8">
              <w:rPr>
                <w:sz w:val="16"/>
                <w:szCs w:val="16"/>
              </w:rPr>
              <w:br/>
            </w:r>
            <w:r w:rsidRPr="00A63CB8">
              <w:rPr>
                <w:sz w:val="16"/>
                <w:szCs w:val="16"/>
              </w:rPr>
              <w:lastRenderedPageBreak/>
              <w:t>- Requisitos de control de acceso y seguridad.</w:t>
            </w:r>
            <w:r w:rsidRPr="00A63CB8">
              <w:rPr>
                <w:sz w:val="16"/>
                <w:szCs w:val="16"/>
              </w:rPr>
              <w:br/>
              <w:t>- Separación de roles entre usuario clínico y administrador.</w:t>
            </w:r>
          </w:p>
        </w:tc>
      </w:tr>
      <w:tr w:rsidR="00CC543D" w:rsidRPr="00525D93" w14:paraId="1283045A" w14:textId="77777777" w:rsidTr="008B7C21">
        <w:tc>
          <w:tcPr>
            <w:tcW w:w="2835" w:type="dxa"/>
            <w:tcMar>
              <w:top w:w="80" w:type="dxa"/>
              <w:left w:w="90" w:type="dxa"/>
              <w:bottom w:w="80" w:type="dxa"/>
              <w:right w:w="90" w:type="dxa"/>
            </w:tcMar>
            <w:vAlign w:val="center"/>
          </w:tcPr>
          <w:p w14:paraId="2737FECD" w14:textId="77777777" w:rsidR="00CC543D" w:rsidRPr="00525D93" w:rsidRDefault="00CC543D" w:rsidP="008669AE">
            <w:pPr>
              <w:rPr>
                <w:sz w:val="16"/>
                <w:szCs w:val="16"/>
              </w:rPr>
            </w:pPr>
            <w:r w:rsidRPr="00525D93">
              <w:rPr>
                <w:sz w:val="16"/>
                <w:szCs w:val="16"/>
              </w:rPr>
              <w:lastRenderedPageBreak/>
              <w:t>Baseline / versión</w:t>
            </w:r>
          </w:p>
        </w:tc>
        <w:tc>
          <w:tcPr>
            <w:tcW w:w="7320" w:type="dxa"/>
            <w:tcMar>
              <w:top w:w="80" w:type="dxa"/>
              <w:left w:w="90" w:type="dxa"/>
              <w:bottom w:w="80" w:type="dxa"/>
              <w:right w:w="90" w:type="dxa"/>
            </w:tcMar>
            <w:vAlign w:val="center"/>
          </w:tcPr>
          <w:p w14:paraId="2A36C728" w14:textId="298C04CE" w:rsidR="00CC543D" w:rsidRPr="00A51926" w:rsidRDefault="00A63CB8" w:rsidP="008669AE">
            <w:pPr>
              <w:rPr>
                <w:sz w:val="16"/>
                <w:szCs w:val="16"/>
              </w:rPr>
            </w:pPr>
            <w:r w:rsidRPr="00A63CB8">
              <w:rPr>
                <w:sz w:val="16"/>
                <w:szCs w:val="16"/>
              </w:rPr>
              <w:t>UR/PRD Baseline v1.0</w:t>
            </w:r>
          </w:p>
        </w:tc>
      </w:tr>
      <w:tr w:rsidR="00CC543D" w:rsidRPr="00525D93" w14:paraId="6C427082" w14:textId="77777777" w:rsidTr="008B7C21">
        <w:tc>
          <w:tcPr>
            <w:tcW w:w="2835" w:type="dxa"/>
            <w:tcMar>
              <w:top w:w="80" w:type="dxa"/>
              <w:left w:w="90" w:type="dxa"/>
              <w:bottom w:w="80" w:type="dxa"/>
              <w:right w:w="90" w:type="dxa"/>
            </w:tcMar>
            <w:vAlign w:val="center"/>
          </w:tcPr>
          <w:p w14:paraId="474ABAB9" w14:textId="77777777" w:rsidR="00CC543D" w:rsidRPr="00525D93" w:rsidRDefault="00CC543D"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18EA36BB" w14:textId="582B9E76" w:rsidR="00CC543D" w:rsidRPr="00603018" w:rsidRDefault="00A63CB8" w:rsidP="008669AE">
            <w:pPr>
              <w:rPr>
                <w:sz w:val="16"/>
                <w:szCs w:val="16"/>
              </w:rPr>
            </w:pPr>
            <w:r w:rsidRPr="00A63CB8">
              <w:rPr>
                <w:sz w:val="16"/>
                <w:szCs w:val="16"/>
              </w:rPr>
              <w:t>Release funcional con módulo de administración separado</w:t>
            </w:r>
          </w:p>
        </w:tc>
      </w:tr>
    </w:tbl>
    <w:p w14:paraId="130D98C3" w14:textId="77777777" w:rsidR="00CC543D" w:rsidRDefault="00CC543D"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CC543D" w:rsidRPr="00525D93" w14:paraId="5AC6BB77" w14:textId="77777777" w:rsidTr="00BC6197">
        <w:trPr>
          <w:tblHeader/>
        </w:trPr>
        <w:tc>
          <w:tcPr>
            <w:tcW w:w="2835" w:type="dxa"/>
            <w:shd w:val="clear" w:color="auto" w:fill="E5004C"/>
            <w:tcMar>
              <w:top w:w="80" w:type="dxa"/>
              <w:left w:w="90" w:type="dxa"/>
              <w:bottom w:w="80" w:type="dxa"/>
              <w:right w:w="90" w:type="dxa"/>
            </w:tcMar>
            <w:vAlign w:val="center"/>
          </w:tcPr>
          <w:p w14:paraId="701541AA" w14:textId="77777777" w:rsidR="00CC543D" w:rsidRPr="008669AE" w:rsidRDefault="00CC543D"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7A84FC0F" w14:textId="77777777" w:rsidR="00CC543D" w:rsidRPr="008669AE" w:rsidRDefault="00CC543D" w:rsidP="00B52CE5">
            <w:pPr>
              <w:spacing w:after="0"/>
              <w:rPr>
                <w:b/>
                <w:bCs/>
                <w:sz w:val="16"/>
                <w:szCs w:val="16"/>
              </w:rPr>
            </w:pPr>
            <w:r w:rsidRPr="008669AE">
              <w:rPr>
                <w:b/>
                <w:bCs/>
                <w:sz w:val="16"/>
                <w:szCs w:val="16"/>
              </w:rPr>
              <w:t>Contenido</w:t>
            </w:r>
          </w:p>
        </w:tc>
      </w:tr>
      <w:tr w:rsidR="00CC543D" w:rsidRPr="00525D93" w14:paraId="3FB16BF5" w14:textId="77777777" w:rsidTr="008B7C21">
        <w:tc>
          <w:tcPr>
            <w:tcW w:w="2835" w:type="dxa"/>
            <w:tcMar>
              <w:top w:w="80" w:type="dxa"/>
              <w:left w:w="90" w:type="dxa"/>
              <w:bottom w:w="80" w:type="dxa"/>
              <w:right w:w="90" w:type="dxa"/>
            </w:tcMar>
            <w:vAlign w:val="center"/>
          </w:tcPr>
          <w:p w14:paraId="1512B35A" w14:textId="77777777" w:rsidR="00CC543D" w:rsidRPr="00525D93" w:rsidRDefault="00CC543D"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0977457C" w14:textId="161B787C" w:rsidR="00CC543D" w:rsidRPr="00CA6D7F" w:rsidRDefault="005D213C" w:rsidP="008669AE">
            <w:pPr>
              <w:rPr>
                <w:sz w:val="16"/>
                <w:szCs w:val="16"/>
              </w:rPr>
            </w:pPr>
            <w:r w:rsidRPr="005D213C">
              <w:rPr>
                <w:sz w:val="16"/>
                <w:szCs w:val="16"/>
              </w:rPr>
              <w:t>UR</w:t>
            </w:r>
            <w:r w:rsidR="00AC0A05">
              <w:rPr>
                <w:sz w:val="16"/>
                <w:szCs w:val="16"/>
              </w:rPr>
              <w:t>-AD-</w:t>
            </w:r>
            <w:r w:rsidRPr="005D213C">
              <w:rPr>
                <w:sz w:val="16"/>
                <w:szCs w:val="16"/>
              </w:rPr>
              <w:t>035</w:t>
            </w:r>
          </w:p>
        </w:tc>
      </w:tr>
      <w:tr w:rsidR="00CC543D" w:rsidRPr="00525D93" w14:paraId="5F5BBD19" w14:textId="77777777" w:rsidTr="008B7C21">
        <w:tc>
          <w:tcPr>
            <w:tcW w:w="2835" w:type="dxa"/>
            <w:tcMar>
              <w:top w:w="80" w:type="dxa"/>
              <w:left w:w="90" w:type="dxa"/>
              <w:bottom w:w="80" w:type="dxa"/>
              <w:right w:w="90" w:type="dxa"/>
            </w:tcMar>
            <w:vAlign w:val="center"/>
          </w:tcPr>
          <w:p w14:paraId="14875B8A" w14:textId="77777777" w:rsidR="00CC543D" w:rsidRPr="00525D93" w:rsidRDefault="00CC543D"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27CF8631" w14:textId="2E5CE409" w:rsidR="00CC543D" w:rsidRPr="00236BEA" w:rsidRDefault="009E2C3C" w:rsidP="008669AE">
            <w:pPr>
              <w:rPr>
                <w:sz w:val="16"/>
                <w:szCs w:val="16"/>
              </w:rPr>
            </w:pPr>
            <w:r w:rsidRPr="009E2C3C">
              <w:rPr>
                <w:sz w:val="16"/>
                <w:szCs w:val="16"/>
              </w:rPr>
              <w:t>Gestión de unidades y puntos de cuidado</w:t>
            </w:r>
          </w:p>
        </w:tc>
      </w:tr>
      <w:tr w:rsidR="00CC543D" w:rsidRPr="00525D93" w14:paraId="0D704C55" w14:textId="77777777" w:rsidTr="008B7C21">
        <w:tc>
          <w:tcPr>
            <w:tcW w:w="2835" w:type="dxa"/>
            <w:tcMar>
              <w:top w:w="80" w:type="dxa"/>
              <w:left w:w="90" w:type="dxa"/>
              <w:bottom w:w="80" w:type="dxa"/>
              <w:right w:w="90" w:type="dxa"/>
            </w:tcMar>
            <w:vAlign w:val="center"/>
          </w:tcPr>
          <w:p w14:paraId="5D7243DE" w14:textId="77777777" w:rsidR="00CC543D" w:rsidRPr="00525D93" w:rsidRDefault="00CC543D"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03A2890C" w14:textId="019DBDC2" w:rsidR="00CC543D" w:rsidRPr="00236BEA" w:rsidRDefault="00302A71" w:rsidP="008669AE">
            <w:pPr>
              <w:rPr>
                <w:sz w:val="16"/>
                <w:szCs w:val="16"/>
              </w:rPr>
            </w:pPr>
            <w:r w:rsidRPr="00302A71">
              <w:rPr>
                <w:sz w:val="16"/>
                <w:szCs w:val="16"/>
              </w:rPr>
              <w:t>El sistema necesita permitir la configuración y gestión de las unidades asistenciales y sus correspondientes puntos de cuidado, con el fin de estructurar la información del sistema de acuerdo con la organización del entorno hospitalario.</w:t>
            </w:r>
          </w:p>
        </w:tc>
      </w:tr>
      <w:tr w:rsidR="00CC543D" w:rsidRPr="00525D93" w14:paraId="5D57180E" w14:textId="77777777" w:rsidTr="008B7C21">
        <w:tc>
          <w:tcPr>
            <w:tcW w:w="2835" w:type="dxa"/>
            <w:tcMar>
              <w:top w:w="80" w:type="dxa"/>
              <w:left w:w="90" w:type="dxa"/>
              <w:bottom w:w="80" w:type="dxa"/>
              <w:right w:w="90" w:type="dxa"/>
            </w:tcMar>
            <w:vAlign w:val="center"/>
          </w:tcPr>
          <w:p w14:paraId="282D0A7C" w14:textId="77777777" w:rsidR="00CC543D" w:rsidRPr="00525D93" w:rsidRDefault="00CC543D"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62F7F3F6" w14:textId="79A25C9C" w:rsidR="00CC543D" w:rsidRPr="00236BEA" w:rsidRDefault="00302A71" w:rsidP="008669AE">
            <w:pPr>
              <w:rPr>
                <w:sz w:val="16"/>
                <w:szCs w:val="16"/>
              </w:rPr>
            </w:pPr>
            <w:r w:rsidRPr="00302A71">
              <w:rPr>
                <w:sz w:val="16"/>
                <w:szCs w:val="16"/>
              </w:rPr>
              <w:t>Necesidad de producto y administración del sistema</w:t>
            </w:r>
          </w:p>
        </w:tc>
      </w:tr>
      <w:tr w:rsidR="00CC543D" w:rsidRPr="00525D93" w14:paraId="1300B0BE" w14:textId="77777777" w:rsidTr="008B7C21">
        <w:tc>
          <w:tcPr>
            <w:tcW w:w="2835" w:type="dxa"/>
            <w:tcMar>
              <w:top w:w="80" w:type="dxa"/>
              <w:left w:w="90" w:type="dxa"/>
              <w:bottom w:w="80" w:type="dxa"/>
              <w:right w:w="90" w:type="dxa"/>
            </w:tcMar>
            <w:vAlign w:val="center"/>
          </w:tcPr>
          <w:p w14:paraId="7142BC4E" w14:textId="77777777" w:rsidR="00CC543D" w:rsidRPr="00525D93" w:rsidRDefault="00CC543D"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83EF9C5" w14:textId="17D871C2" w:rsidR="00CC543D" w:rsidRPr="00AE3634" w:rsidRDefault="00023DCC" w:rsidP="008669AE">
            <w:pPr>
              <w:rPr>
                <w:sz w:val="16"/>
                <w:szCs w:val="16"/>
              </w:rPr>
            </w:pPr>
            <w:r w:rsidRPr="00023DCC">
              <w:rPr>
                <w:sz w:val="16"/>
                <w:szCs w:val="16"/>
              </w:rPr>
              <w:t>La definición y mantenimiento de unidades y puntos de cuidado permite adaptar el sistema a la realidad organizativa del centro, facilitando la correcta asignación de pacientes, dispositivos y visualización sin introducir lógica clínica ni decisiones asistenciales.</w:t>
            </w:r>
          </w:p>
        </w:tc>
      </w:tr>
      <w:tr w:rsidR="00CC543D" w:rsidRPr="00525D93" w14:paraId="2AF5811E" w14:textId="77777777" w:rsidTr="008B7C21">
        <w:tc>
          <w:tcPr>
            <w:tcW w:w="2835" w:type="dxa"/>
            <w:tcMar>
              <w:top w:w="80" w:type="dxa"/>
              <w:left w:w="90" w:type="dxa"/>
              <w:bottom w:w="80" w:type="dxa"/>
              <w:right w:w="90" w:type="dxa"/>
            </w:tcMar>
            <w:vAlign w:val="center"/>
          </w:tcPr>
          <w:p w14:paraId="1C892904" w14:textId="77777777" w:rsidR="00CC543D" w:rsidRPr="00525D93" w:rsidRDefault="00CC543D"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54F73693" w14:textId="0E7ADED5" w:rsidR="00CC543D" w:rsidRPr="00525D93" w:rsidRDefault="00023DCC" w:rsidP="008669AE">
            <w:pPr>
              <w:rPr>
                <w:sz w:val="16"/>
                <w:szCs w:val="16"/>
              </w:rPr>
            </w:pPr>
            <w:r>
              <w:rPr>
                <w:sz w:val="16"/>
                <w:szCs w:val="16"/>
              </w:rPr>
              <w:t>Alta</w:t>
            </w:r>
          </w:p>
        </w:tc>
      </w:tr>
      <w:tr w:rsidR="00CC543D" w:rsidRPr="00525D93" w14:paraId="12EEFCE2" w14:textId="77777777" w:rsidTr="008B7C21">
        <w:tc>
          <w:tcPr>
            <w:tcW w:w="2835" w:type="dxa"/>
            <w:tcMar>
              <w:top w:w="80" w:type="dxa"/>
              <w:left w:w="90" w:type="dxa"/>
              <w:bottom w:w="80" w:type="dxa"/>
              <w:right w:w="90" w:type="dxa"/>
            </w:tcMar>
            <w:vAlign w:val="center"/>
          </w:tcPr>
          <w:p w14:paraId="27671BF7" w14:textId="77777777" w:rsidR="00CC543D" w:rsidRPr="00525D93" w:rsidRDefault="00CC543D"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39A891D2" w14:textId="3F1D9426" w:rsidR="00CC543D" w:rsidRPr="004B7C87" w:rsidRDefault="00023DCC" w:rsidP="008669AE">
            <w:pPr>
              <w:rPr>
                <w:sz w:val="16"/>
                <w:szCs w:val="16"/>
              </w:rPr>
            </w:pPr>
            <w:r w:rsidRPr="00023DCC">
              <w:rPr>
                <w:sz w:val="16"/>
                <w:szCs w:val="16"/>
              </w:rPr>
              <w:t>Administradores del sistema / IT hospitalaria</w:t>
            </w:r>
          </w:p>
        </w:tc>
      </w:tr>
      <w:tr w:rsidR="00CC543D" w:rsidRPr="00525D93" w14:paraId="5D6B993C" w14:textId="77777777" w:rsidTr="008B7C21">
        <w:tc>
          <w:tcPr>
            <w:tcW w:w="2835" w:type="dxa"/>
            <w:tcMar>
              <w:top w:w="80" w:type="dxa"/>
              <w:left w:w="90" w:type="dxa"/>
              <w:bottom w:w="80" w:type="dxa"/>
              <w:right w:w="90" w:type="dxa"/>
            </w:tcMar>
            <w:vAlign w:val="center"/>
          </w:tcPr>
          <w:p w14:paraId="75682A89" w14:textId="77777777" w:rsidR="00CC543D" w:rsidRPr="00525D93" w:rsidRDefault="00CC543D"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3834D211" w14:textId="3F35A9E8" w:rsidR="00CC543D" w:rsidRPr="004B7C87" w:rsidRDefault="00023DCC" w:rsidP="008669AE">
            <w:pPr>
              <w:rPr>
                <w:sz w:val="16"/>
                <w:szCs w:val="16"/>
              </w:rPr>
            </w:pPr>
            <w:r w:rsidRPr="00023DCC">
              <w:rPr>
                <w:sz w:val="16"/>
                <w:szCs w:val="16"/>
              </w:rPr>
              <w:t>- El sistema permite crear, modificar y eliminar unidades.</w:t>
            </w:r>
            <w:r w:rsidRPr="00023DCC">
              <w:rPr>
                <w:sz w:val="16"/>
                <w:szCs w:val="16"/>
              </w:rPr>
              <w:br/>
              <w:t>- Se pueden gestionar los puntos de cuidado asociados.</w:t>
            </w:r>
            <w:r w:rsidRPr="00023DCC">
              <w:rPr>
                <w:sz w:val="16"/>
                <w:szCs w:val="16"/>
              </w:rPr>
              <w:br/>
              <w:t>- La estructura se refleja en el sistema de visualización.</w:t>
            </w:r>
            <w:r w:rsidRPr="00023DCC">
              <w:rPr>
                <w:sz w:val="16"/>
                <w:szCs w:val="16"/>
              </w:rPr>
              <w:br/>
              <w:t>- La funcionalidad es administrativa y no clínica.</w:t>
            </w:r>
          </w:p>
        </w:tc>
      </w:tr>
      <w:tr w:rsidR="00CC543D" w:rsidRPr="00525D93" w14:paraId="23778E0A" w14:textId="77777777" w:rsidTr="008B7C21">
        <w:tc>
          <w:tcPr>
            <w:tcW w:w="2835" w:type="dxa"/>
            <w:tcMar>
              <w:top w:w="80" w:type="dxa"/>
              <w:left w:w="90" w:type="dxa"/>
              <w:bottom w:w="80" w:type="dxa"/>
              <w:right w:w="90" w:type="dxa"/>
            </w:tcMar>
            <w:vAlign w:val="center"/>
          </w:tcPr>
          <w:p w14:paraId="03E28272" w14:textId="77777777" w:rsidR="00CC543D" w:rsidRPr="00525D93" w:rsidRDefault="00CC543D"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3B2F541" w14:textId="49943D64" w:rsidR="00CC543D" w:rsidRPr="00F320F3" w:rsidRDefault="00F159DC" w:rsidP="008669AE">
            <w:pPr>
              <w:rPr>
                <w:sz w:val="16"/>
                <w:szCs w:val="16"/>
              </w:rPr>
            </w:pPr>
            <w:r w:rsidRPr="00F159DC">
              <w:rPr>
                <w:sz w:val="16"/>
                <w:szCs w:val="16"/>
              </w:rPr>
              <w:t>- Entorno hospitalario regulado.</w:t>
            </w:r>
            <w:r w:rsidRPr="00F159DC">
              <w:rPr>
                <w:sz w:val="16"/>
                <w:szCs w:val="16"/>
              </w:rPr>
              <w:br/>
              <w:t>- Gestión mediante módulo administrativo.</w:t>
            </w:r>
            <w:r w:rsidRPr="00F159DC">
              <w:rPr>
                <w:sz w:val="16"/>
                <w:szCs w:val="16"/>
              </w:rPr>
              <w:br/>
              <w:t>- Control de acceso basado en roles.</w:t>
            </w:r>
          </w:p>
        </w:tc>
      </w:tr>
      <w:tr w:rsidR="00CC543D" w:rsidRPr="00525D93" w14:paraId="43CA49AE" w14:textId="77777777" w:rsidTr="008B7C21">
        <w:tc>
          <w:tcPr>
            <w:tcW w:w="2835" w:type="dxa"/>
            <w:tcMar>
              <w:top w:w="80" w:type="dxa"/>
              <w:left w:w="90" w:type="dxa"/>
              <w:bottom w:w="80" w:type="dxa"/>
              <w:right w:w="90" w:type="dxa"/>
            </w:tcMar>
            <w:vAlign w:val="center"/>
          </w:tcPr>
          <w:p w14:paraId="3C90DDCA" w14:textId="77777777" w:rsidR="00CC543D" w:rsidRPr="00525D93" w:rsidRDefault="00CC543D"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1C996527" w14:textId="0993652B" w:rsidR="00CC543D" w:rsidRPr="00A51926" w:rsidRDefault="00F159DC" w:rsidP="008669AE">
            <w:pPr>
              <w:rPr>
                <w:sz w:val="16"/>
                <w:szCs w:val="16"/>
              </w:rPr>
            </w:pPr>
            <w:r w:rsidRPr="00F159DC">
              <w:rPr>
                <w:sz w:val="16"/>
                <w:szCs w:val="16"/>
              </w:rPr>
              <w:t>UR/PRD Baseline v1.0</w:t>
            </w:r>
          </w:p>
        </w:tc>
      </w:tr>
      <w:tr w:rsidR="00CC543D" w:rsidRPr="00525D93" w14:paraId="1E5ED61B" w14:textId="77777777" w:rsidTr="008B7C21">
        <w:tc>
          <w:tcPr>
            <w:tcW w:w="2835" w:type="dxa"/>
            <w:tcMar>
              <w:top w:w="80" w:type="dxa"/>
              <w:left w:w="90" w:type="dxa"/>
              <w:bottom w:w="80" w:type="dxa"/>
              <w:right w:w="90" w:type="dxa"/>
            </w:tcMar>
            <w:vAlign w:val="center"/>
          </w:tcPr>
          <w:p w14:paraId="4279811C" w14:textId="77777777" w:rsidR="00CC543D" w:rsidRPr="00525D93" w:rsidRDefault="00CC543D"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4A5AF466" w14:textId="772F7DA1" w:rsidR="00CC543D" w:rsidRPr="00603018" w:rsidRDefault="00F159DC" w:rsidP="008669AE">
            <w:pPr>
              <w:rPr>
                <w:sz w:val="16"/>
                <w:szCs w:val="16"/>
              </w:rPr>
            </w:pPr>
            <w:r w:rsidRPr="00F159DC">
              <w:rPr>
                <w:sz w:val="16"/>
                <w:szCs w:val="16"/>
              </w:rPr>
              <w:t>Release funcional con gestión de estructura organizativa</w:t>
            </w:r>
          </w:p>
        </w:tc>
      </w:tr>
    </w:tbl>
    <w:p w14:paraId="0E7BE25F" w14:textId="77777777" w:rsidR="00A52203" w:rsidRDefault="00A52203"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A52203" w:rsidRPr="00525D93" w14:paraId="5B8A2893" w14:textId="77777777" w:rsidTr="00BC6197">
        <w:trPr>
          <w:tblHeader/>
        </w:trPr>
        <w:tc>
          <w:tcPr>
            <w:tcW w:w="2835" w:type="dxa"/>
            <w:shd w:val="clear" w:color="auto" w:fill="E5004C"/>
            <w:tcMar>
              <w:top w:w="80" w:type="dxa"/>
              <w:left w:w="90" w:type="dxa"/>
              <w:bottom w:w="80" w:type="dxa"/>
              <w:right w:w="90" w:type="dxa"/>
            </w:tcMar>
            <w:vAlign w:val="center"/>
          </w:tcPr>
          <w:p w14:paraId="084627B9" w14:textId="77777777" w:rsidR="00A52203" w:rsidRPr="008669AE" w:rsidRDefault="00A52203"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066E9657" w14:textId="77777777" w:rsidR="00A52203" w:rsidRPr="008669AE" w:rsidRDefault="00A52203" w:rsidP="00B52CE5">
            <w:pPr>
              <w:spacing w:after="0"/>
              <w:rPr>
                <w:b/>
                <w:bCs/>
                <w:sz w:val="16"/>
                <w:szCs w:val="16"/>
              </w:rPr>
            </w:pPr>
            <w:r w:rsidRPr="008669AE">
              <w:rPr>
                <w:b/>
                <w:bCs/>
                <w:sz w:val="16"/>
                <w:szCs w:val="16"/>
              </w:rPr>
              <w:t>Contenido</w:t>
            </w:r>
          </w:p>
        </w:tc>
      </w:tr>
      <w:tr w:rsidR="00A52203" w:rsidRPr="00525D93" w14:paraId="1DB668EE" w14:textId="77777777" w:rsidTr="008B7C21">
        <w:tc>
          <w:tcPr>
            <w:tcW w:w="2835" w:type="dxa"/>
            <w:tcMar>
              <w:top w:w="80" w:type="dxa"/>
              <w:left w:w="90" w:type="dxa"/>
              <w:bottom w:w="80" w:type="dxa"/>
              <w:right w:w="90" w:type="dxa"/>
            </w:tcMar>
            <w:vAlign w:val="center"/>
          </w:tcPr>
          <w:p w14:paraId="5E43663E" w14:textId="77777777" w:rsidR="00A52203" w:rsidRPr="00525D93" w:rsidRDefault="00A52203"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AB6465E" w14:textId="4837253E" w:rsidR="00A52203" w:rsidRPr="00CA6D7F" w:rsidRDefault="00CD3F26" w:rsidP="008669AE">
            <w:pPr>
              <w:rPr>
                <w:sz w:val="16"/>
                <w:szCs w:val="16"/>
              </w:rPr>
            </w:pPr>
            <w:r w:rsidRPr="00CD3F26">
              <w:rPr>
                <w:sz w:val="16"/>
                <w:szCs w:val="16"/>
              </w:rPr>
              <w:t>UR</w:t>
            </w:r>
            <w:r w:rsidR="00AC0A05">
              <w:rPr>
                <w:sz w:val="16"/>
                <w:szCs w:val="16"/>
              </w:rPr>
              <w:t>-AD-</w:t>
            </w:r>
            <w:r w:rsidRPr="00CD3F26">
              <w:rPr>
                <w:sz w:val="16"/>
                <w:szCs w:val="16"/>
              </w:rPr>
              <w:t>036</w:t>
            </w:r>
          </w:p>
        </w:tc>
      </w:tr>
      <w:tr w:rsidR="00A52203" w:rsidRPr="00525D93" w14:paraId="19377739" w14:textId="77777777" w:rsidTr="008B7C21">
        <w:tc>
          <w:tcPr>
            <w:tcW w:w="2835" w:type="dxa"/>
            <w:tcMar>
              <w:top w:w="80" w:type="dxa"/>
              <w:left w:w="90" w:type="dxa"/>
              <w:bottom w:w="80" w:type="dxa"/>
              <w:right w:w="90" w:type="dxa"/>
            </w:tcMar>
            <w:vAlign w:val="center"/>
          </w:tcPr>
          <w:p w14:paraId="79E431B2" w14:textId="77777777" w:rsidR="00A52203" w:rsidRPr="00525D93" w:rsidRDefault="00A52203"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4253858E" w14:textId="0CA60ED9" w:rsidR="00A52203" w:rsidRPr="00236BEA" w:rsidRDefault="002F6212" w:rsidP="008669AE">
            <w:pPr>
              <w:rPr>
                <w:sz w:val="16"/>
                <w:szCs w:val="16"/>
              </w:rPr>
            </w:pPr>
            <w:r w:rsidRPr="002F6212">
              <w:rPr>
                <w:sz w:val="16"/>
                <w:szCs w:val="16"/>
              </w:rPr>
              <w:t xml:space="preserve">Plantillas de </w:t>
            </w:r>
            <w:proofErr w:type="spellStart"/>
            <w:r w:rsidRPr="002F6212">
              <w:rPr>
                <w:sz w:val="16"/>
                <w:szCs w:val="16"/>
              </w:rPr>
              <w:t>display</w:t>
            </w:r>
            <w:proofErr w:type="spellEnd"/>
            <w:r w:rsidRPr="002F6212">
              <w:rPr>
                <w:sz w:val="16"/>
                <w:szCs w:val="16"/>
              </w:rPr>
              <w:t xml:space="preserve"> reutilizables</w:t>
            </w:r>
          </w:p>
        </w:tc>
      </w:tr>
      <w:tr w:rsidR="00A52203" w:rsidRPr="00525D93" w14:paraId="6492ACC7" w14:textId="77777777" w:rsidTr="008B7C21">
        <w:tc>
          <w:tcPr>
            <w:tcW w:w="2835" w:type="dxa"/>
            <w:tcMar>
              <w:top w:w="80" w:type="dxa"/>
              <w:left w:w="90" w:type="dxa"/>
              <w:bottom w:w="80" w:type="dxa"/>
              <w:right w:w="90" w:type="dxa"/>
            </w:tcMar>
            <w:vAlign w:val="center"/>
          </w:tcPr>
          <w:p w14:paraId="7FE588FD" w14:textId="77777777" w:rsidR="00A52203" w:rsidRPr="00525D93" w:rsidRDefault="00A52203" w:rsidP="008669AE">
            <w:pPr>
              <w:rPr>
                <w:sz w:val="16"/>
                <w:szCs w:val="16"/>
              </w:rPr>
            </w:pPr>
            <w:r w:rsidRPr="00525D93">
              <w:rPr>
                <w:sz w:val="16"/>
                <w:szCs w:val="16"/>
              </w:rPr>
              <w:lastRenderedPageBreak/>
              <w:t>Descripción de la necesidad</w:t>
            </w:r>
          </w:p>
        </w:tc>
        <w:tc>
          <w:tcPr>
            <w:tcW w:w="7320" w:type="dxa"/>
            <w:tcMar>
              <w:top w:w="80" w:type="dxa"/>
              <w:left w:w="90" w:type="dxa"/>
              <w:bottom w:w="80" w:type="dxa"/>
              <w:right w:w="90" w:type="dxa"/>
            </w:tcMar>
            <w:vAlign w:val="center"/>
          </w:tcPr>
          <w:p w14:paraId="23C55676" w14:textId="305E31F0" w:rsidR="00A52203" w:rsidRPr="00236BEA" w:rsidRDefault="00C41EDC" w:rsidP="008669AE">
            <w:pPr>
              <w:rPr>
                <w:sz w:val="16"/>
                <w:szCs w:val="16"/>
              </w:rPr>
            </w:pPr>
            <w:r w:rsidRPr="00C41EDC">
              <w:rPr>
                <w:sz w:val="16"/>
                <w:szCs w:val="16"/>
              </w:rPr>
              <w:t xml:space="preserve">El sistema necesita permitir la creación y reutilización de plantillas de configuración de </w:t>
            </w:r>
            <w:proofErr w:type="spellStart"/>
            <w:r w:rsidRPr="00C41EDC">
              <w:rPr>
                <w:sz w:val="16"/>
                <w:szCs w:val="16"/>
              </w:rPr>
              <w:t>display</w:t>
            </w:r>
            <w:proofErr w:type="spellEnd"/>
            <w:r w:rsidRPr="00C41EDC">
              <w:rPr>
                <w:sz w:val="16"/>
                <w:szCs w:val="16"/>
              </w:rPr>
              <w:t>, con el fin de facilitar la estandarización y reutilización de configuraciones en distintos puntos de cuidado o unidades.</w:t>
            </w:r>
          </w:p>
        </w:tc>
      </w:tr>
      <w:tr w:rsidR="00A52203" w:rsidRPr="00525D93" w14:paraId="46531EFA" w14:textId="77777777" w:rsidTr="008B7C21">
        <w:tc>
          <w:tcPr>
            <w:tcW w:w="2835" w:type="dxa"/>
            <w:tcMar>
              <w:top w:w="80" w:type="dxa"/>
              <w:left w:w="90" w:type="dxa"/>
              <w:bottom w:w="80" w:type="dxa"/>
              <w:right w:w="90" w:type="dxa"/>
            </w:tcMar>
            <w:vAlign w:val="center"/>
          </w:tcPr>
          <w:p w14:paraId="69FB4C2C" w14:textId="77777777" w:rsidR="00A52203" w:rsidRPr="00525D93" w:rsidRDefault="00A52203"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68A613D1" w14:textId="1C1ECDC9" w:rsidR="00A52203" w:rsidRPr="00236BEA" w:rsidRDefault="006E3134" w:rsidP="008669AE">
            <w:pPr>
              <w:rPr>
                <w:sz w:val="16"/>
                <w:szCs w:val="16"/>
              </w:rPr>
            </w:pPr>
            <w:r w:rsidRPr="006E3134">
              <w:rPr>
                <w:sz w:val="16"/>
                <w:szCs w:val="16"/>
              </w:rPr>
              <w:t>Necesidad de producto y administración del sistema</w:t>
            </w:r>
          </w:p>
        </w:tc>
      </w:tr>
      <w:tr w:rsidR="00A52203" w:rsidRPr="00525D93" w14:paraId="5D98CA7A" w14:textId="77777777" w:rsidTr="008B7C21">
        <w:tc>
          <w:tcPr>
            <w:tcW w:w="2835" w:type="dxa"/>
            <w:tcMar>
              <w:top w:w="80" w:type="dxa"/>
              <w:left w:w="90" w:type="dxa"/>
              <w:bottom w:w="80" w:type="dxa"/>
              <w:right w:w="90" w:type="dxa"/>
            </w:tcMar>
            <w:vAlign w:val="center"/>
          </w:tcPr>
          <w:p w14:paraId="7DD845CB" w14:textId="77777777" w:rsidR="00A52203" w:rsidRPr="00525D93" w:rsidRDefault="00A52203"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CFA68F1" w14:textId="673017D8" w:rsidR="00A52203" w:rsidRPr="00AE3634" w:rsidRDefault="006E3134" w:rsidP="008669AE">
            <w:pPr>
              <w:rPr>
                <w:sz w:val="16"/>
                <w:szCs w:val="16"/>
              </w:rPr>
            </w:pPr>
            <w:r w:rsidRPr="006E3134">
              <w:rPr>
                <w:sz w:val="16"/>
                <w:szCs w:val="16"/>
              </w:rPr>
              <w:t xml:space="preserve">La utilización de plantillas reduce el esfuerzo de configuración, mejora la consistencia visual entre </w:t>
            </w:r>
            <w:proofErr w:type="spellStart"/>
            <w:r w:rsidRPr="006E3134">
              <w:rPr>
                <w:sz w:val="16"/>
                <w:szCs w:val="16"/>
              </w:rPr>
              <w:t>displays</w:t>
            </w:r>
            <w:proofErr w:type="spellEnd"/>
            <w:r w:rsidRPr="006E3134">
              <w:rPr>
                <w:sz w:val="16"/>
                <w:szCs w:val="16"/>
              </w:rPr>
              <w:t xml:space="preserve"> y permite desplegar configuraciones de forma eficiente, sin intervenir en datos clínicos ni en la lógica del sistema.</w:t>
            </w:r>
          </w:p>
        </w:tc>
      </w:tr>
      <w:tr w:rsidR="00A52203" w:rsidRPr="00525D93" w14:paraId="457FE074" w14:textId="77777777" w:rsidTr="008B7C21">
        <w:tc>
          <w:tcPr>
            <w:tcW w:w="2835" w:type="dxa"/>
            <w:tcMar>
              <w:top w:w="80" w:type="dxa"/>
              <w:left w:w="90" w:type="dxa"/>
              <w:bottom w:w="80" w:type="dxa"/>
              <w:right w:w="90" w:type="dxa"/>
            </w:tcMar>
            <w:vAlign w:val="center"/>
          </w:tcPr>
          <w:p w14:paraId="499C9DEF" w14:textId="77777777" w:rsidR="00A52203" w:rsidRPr="00525D93" w:rsidRDefault="00A52203"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863BE15" w14:textId="09345123" w:rsidR="00A52203" w:rsidRPr="00525D93" w:rsidRDefault="00CF0482" w:rsidP="008669AE">
            <w:pPr>
              <w:rPr>
                <w:sz w:val="16"/>
                <w:szCs w:val="16"/>
              </w:rPr>
            </w:pPr>
            <w:r>
              <w:rPr>
                <w:sz w:val="16"/>
                <w:szCs w:val="16"/>
              </w:rPr>
              <w:t>Media</w:t>
            </w:r>
          </w:p>
        </w:tc>
      </w:tr>
      <w:tr w:rsidR="00A52203" w:rsidRPr="00525D93" w14:paraId="7A9852C6" w14:textId="77777777" w:rsidTr="008B7C21">
        <w:tc>
          <w:tcPr>
            <w:tcW w:w="2835" w:type="dxa"/>
            <w:tcMar>
              <w:top w:w="80" w:type="dxa"/>
              <w:left w:w="90" w:type="dxa"/>
              <w:bottom w:w="80" w:type="dxa"/>
              <w:right w:w="90" w:type="dxa"/>
            </w:tcMar>
            <w:vAlign w:val="center"/>
          </w:tcPr>
          <w:p w14:paraId="55D29E27" w14:textId="77777777" w:rsidR="00A52203" w:rsidRPr="00525D93" w:rsidRDefault="00A52203"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0C0A1A1C" w14:textId="177BEA73" w:rsidR="00A52203" w:rsidRPr="004B7C87" w:rsidRDefault="00CF0482" w:rsidP="008669AE">
            <w:pPr>
              <w:rPr>
                <w:sz w:val="16"/>
                <w:szCs w:val="16"/>
              </w:rPr>
            </w:pPr>
            <w:r w:rsidRPr="00CF0482">
              <w:rPr>
                <w:sz w:val="16"/>
                <w:szCs w:val="16"/>
              </w:rPr>
              <w:t>Administradores del sistema</w:t>
            </w:r>
          </w:p>
        </w:tc>
      </w:tr>
      <w:tr w:rsidR="00A52203" w:rsidRPr="00525D93" w14:paraId="6F152488" w14:textId="77777777" w:rsidTr="008B7C21">
        <w:tc>
          <w:tcPr>
            <w:tcW w:w="2835" w:type="dxa"/>
            <w:tcMar>
              <w:top w:w="80" w:type="dxa"/>
              <w:left w:w="90" w:type="dxa"/>
              <w:bottom w:w="80" w:type="dxa"/>
              <w:right w:w="90" w:type="dxa"/>
            </w:tcMar>
            <w:vAlign w:val="center"/>
          </w:tcPr>
          <w:p w14:paraId="40AC7562" w14:textId="77777777" w:rsidR="00A52203" w:rsidRPr="00525D93" w:rsidRDefault="00A52203"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33200965" w14:textId="226BD969" w:rsidR="00A52203" w:rsidRPr="004B7C87" w:rsidRDefault="00CF0482" w:rsidP="008669AE">
            <w:pPr>
              <w:rPr>
                <w:sz w:val="16"/>
                <w:szCs w:val="16"/>
              </w:rPr>
            </w:pPr>
            <w:r w:rsidRPr="00CF0482">
              <w:rPr>
                <w:sz w:val="16"/>
                <w:szCs w:val="16"/>
              </w:rPr>
              <w:t xml:space="preserve">- El sistema permite crear plantillas de </w:t>
            </w:r>
            <w:proofErr w:type="spellStart"/>
            <w:r w:rsidRPr="00CF0482">
              <w:rPr>
                <w:sz w:val="16"/>
                <w:szCs w:val="16"/>
              </w:rPr>
              <w:t>display</w:t>
            </w:r>
            <w:proofErr w:type="spellEnd"/>
            <w:r w:rsidRPr="00CF0482">
              <w:rPr>
                <w:sz w:val="16"/>
                <w:szCs w:val="16"/>
              </w:rPr>
              <w:t>.</w:t>
            </w:r>
            <w:r w:rsidRPr="00CF0482">
              <w:rPr>
                <w:sz w:val="16"/>
                <w:szCs w:val="16"/>
              </w:rPr>
              <w:br/>
              <w:t>- Las plantillas pueden reutilizarse en distintos puntos de cuidado.</w:t>
            </w:r>
            <w:r w:rsidRPr="00CF0482">
              <w:rPr>
                <w:sz w:val="16"/>
                <w:szCs w:val="16"/>
              </w:rPr>
              <w:br/>
              <w:t xml:space="preserve">- La configuración se aplica correctamente al </w:t>
            </w:r>
            <w:proofErr w:type="spellStart"/>
            <w:r w:rsidRPr="00CF0482">
              <w:rPr>
                <w:sz w:val="16"/>
                <w:szCs w:val="16"/>
              </w:rPr>
              <w:t>display</w:t>
            </w:r>
            <w:proofErr w:type="spellEnd"/>
            <w:r w:rsidRPr="00CF0482">
              <w:rPr>
                <w:sz w:val="16"/>
                <w:szCs w:val="16"/>
              </w:rPr>
              <w:t>.</w:t>
            </w:r>
            <w:r w:rsidRPr="00CF0482">
              <w:rPr>
                <w:sz w:val="16"/>
                <w:szCs w:val="16"/>
              </w:rPr>
              <w:br/>
              <w:t>- La funcionalidad es administrativa y no clínica.</w:t>
            </w:r>
          </w:p>
        </w:tc>
      </w:tr>
      <w:tr w:rsidR="00A52203" w:rsidRPr="00525D93" w14:paraId="038764A9" w14:textId="77777777" w:rsidTr="008B7C21">
        <w:tc>
          <w:tcPr>
            <w:tcW w:w="2835" w:type="dxa"/>
            <w:tcMar>
              <w:top w:w="80" w:type="dxa"/>
              <w:left w:w="90" w:type="dxa"/>
              <w:bottom w:w="80" w:type="dxa"/>
              <w:right w:w="90" w:type="dxa"/>
            </w:tcMar>
            <w:vAlign w:val="center"/>
          </w:tcPr>
          <w:p w14:paraId="19276221" w14:textId="77777777" w:rsidR="00A52203" w:rsidRPr="00525D93" w:rsidRDefault="00A52203"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16EC550C" w14:textId="0DF7999F" w:rsidR="00A52203" w:rsidRPr="00F320F3" w:rsidRDefault="00356900" w:rsidP="008669AE">
            <w:pPr>
              <w:rPr>
                <w:sz w:val="16"/>
                <w:szCs w:val="16"/>
              </w:rPr>
            </w:pPr>
            <w:r w:rsidRPr="00356900">
              <w:rPr>
                <w:sz w:val="16"/>
                <w:szCs w:val="16"/>
              </w:rPr>
              <w:t>- Entorno hospitalario.</w:t>
            </w:r>
            <w:r w:rsidRPr="00356900">
              <w:rPr>
                <w:sz w:val="16"/>
                <w:szCs w:val="16"/>
              </w:rPr>
              <w:br/>
              <w:t>- Configuración gestionada desde módulo administrativo.</w:t>
            </w:r>
            <w:r w:rsidRPr="00356900">
              <w:rPr>
                <w:sz w:val="16"/>
                <w:szCs w:val="16"/>
              </w:rPr>
              <w:br/>
              <w:t>- Control de acceso basado en roles.</w:t>
            </w:r>
          </w:p>
        </w:tc>
      </w:tr>
      <w:tr w:rsidR="00A52203" w:rsidRPr="00525D93" w14:paraId="2C0F4A1F" w14:textId="77777777" w:rsidTr="008B7C21">
        <w:tc>
          <w:tcPr>
            <w:tcW w:w="2835" w:type="dxa"/>
            <w:tcMar>
              <w:top w:w="80" w:type="dxa"/>
              <w:left w:w="90" w:type="dxa"/>
              <w:bottom w:w="80" w:type="dxa"/>
              <w:right w:w="90" w:type="dxa"/>
            </w:tcMar>
            <w:vAlign w:val="center"/>
          </w:tcPr>
          <w:p w14:paraId="7C2D5CD1" w14:textId="77777777" w:rsidR="00A52203" w:rsidRPr="00525D93" w:rsidRDefault="00A52203"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734EAB51" w14:textId="331526F5" w:rsidR="00A52203" w:rsidRPr="00A51926" w:rsidRDefault="00356900" w:rsidP="008669AE">
            <w:pPr>
              <w:rPr>
                <w:sz w:val="16"/>
                <w:szCs w:val="16"/>
              </w:rPr>
            </w:pPr>
            <w:r w:rsidRPr="00356900">
              <w:rPr>
                <w:sz w:val="16"/>
                <w:szCs w:val="16"/>
              </w:rPr>
              <w:t>UR/PRD Baseline v1.0</w:t>
            </w:r>
          </w:p>
        </w:tc>
      </w:tr>
      <w:tr w:rsidR="00A52203" w:rsidRPr="00525D93" w14:paraId="4D500EE9" w14:textId="77777777" w:rsidTr="008B7C21">
        <w:tc>
          <w:tcPr>
            <w:tcW w:w="2835" w:type="dxa"/>
            <w:tcMar>
              <w:top w:w="80" w:type="dxa"/>
              <w:left w:w="90" w:type="dxa"/>
              <w:bottom w:w="80" w:type="dxa"/>
              <w:right w:w="90" w:type="dxa"/>
            </w:tcMar>
            <w:vAlign w:val="center"/>
          </w:tcPr>
          <w:p w14:paraId="619B5F4D" w14:textId="77777777" w:rsidR="00A52203" w:rsidRPr="00525D93" w:rsidRDefault="00A52203"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0A3F739" w14:textId="2EB4090F" w:rsidR="00A52203" w:rsidRPr="00603018" w:rsidRDefault="00356900" w:rsidP="008669AE">
            <w:pPr>
              <w:rPr>
                <w:sz w:val="16"/>
                <w:szCs w:val="16"/>
              </w:rPr>
            </w:pPr>
            <w:r w:rsidRPr="00356900">
              <w:rPr>
                <w:sz w:val="16"/>
                <w:szCs w:val="16"/>
              </w:rPr>
              <w:t>Release funcional con soporte de plantillas reutilizables</w:t>
            </w:r>
          </w:p>
        </w:tc>
      </w:tr>
    </w:tbl>
    <w:p w14:paraId="1D9152DD" w14:textId="77777777" w:rsidR="00A52203" w:rsidRDefault="00A52203" w:rsidP="008669AE"/>
    <w:p w14:paraId="25D5464D" w14:textId="77777777" w:rsidR="00AE0E94" w:rsidRDefault="00AE0E94"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A52203" w:rsidRPr="00525D93" w14:paraId="1469333A" w14:textId="77777777" w:rsidTr="00BC6197">
        <w:trPr>
          <w:tblHeader/>
        </w:trPr>
        <w:tc>
          <w:tcPr>
            <w:tcW w:w="2835" w:type="dxa"/>
            <w:shd w:val="clear" w:color="auto" w:fill="E5004C"/>
            <w:tcMar>
              <w:top w:w="80" w:type="dxa"/>
              <w:left w:w="90" w:type="dxa"/>
              <w:bottom w:w="80" w:type="dxa"/>
              <w:right w:w="90" w:type="dxa"/>
            </w:tcMar>
            <w:vAlign w:val="center"/>
          </w:tcPr>
          <w:p w14:paraId="5CB4BFB2" w14:textId="77777777" w:rsidR="00A52203" w:rsidRPr="008669AE" w:rsidRDefault="00A52203"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1D2AF798" w14:textId="77777777" w:rsidR="00A52203" w:rsidRPr="008669AE" w:rsidRDefault="00A52203" w:rsidP="00B52CE5">
            <w:pPr>
              <w:spacing w:after="0"/>
              <w:rPr>
                <w:b/>
                <w:bCs/>
                <w:sz w:val="16"/>
                <w:szCs w:val="16"/>
              </w:rPr>
            </w:pPr>
            <w:r w:rsidRPr="008669AE">
              <w:rPr>
                <w:b/>
                <w:bCs/>
                <w:sz w:val="16"/>
                <w:szCs w:val="16"/>
              </w:rPr>
              <w:t>Contenido</w:t>
            </w:r>
          </w:p>
        </w:tc>
      </w:tr>
      <w:tr w:rsidR="00A52203" w:rsidRPr="00525D93" w14:paraId="1B0E0163" w14:textId="77777777" w:rsidTr="008B7C21">
        <w:tc>
          <w:tcPr>
            <w:tcW w:w="2835" w:type="dxa"/>
            <w:tcMar>
              <w:top w:w="80" w:type="dxa"/>
              <w:left w:w="90" w:type="dxa"/>
              <w:bottom w:w="80" w:type="dxa"/>
              <w:right w:w="90" w:type="dxa"/>
            </w:tcMar>
            <w:vAlign w:val="center"/>
          </w:tcPr>
          <w:p w14:paraId="22DEE39B" w14:textId="77777777" w:rsidR="00A52203" w:rsidRPr="00525D93" w:rsidRDefault="00A52203"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BCE793D" w14:textId="42E98220" w:rsidR="00A52203" w:rsidRPr="00CA6D7F" w:rsidRDefault="001423BE" w:rsidP="008669AE">
            <w:pPr>
              <w:rPr>
                <w:sz w:val="16"/>
                <w:szCs w:val="16"/>
              </w:rPr>
            </w:pPr>
            <w:r w:rsidRPr="001423BE">
              <w:rPr>
                <w:sz w:val="16"/>
                <w:szCs w:val="16"/>
              </w:rPr>
              <w:t>UR</w:t>
            </w:r>
            <w:r w:rsidR="00AC0A05">
              <w:rPr>
                <w:sz w:val="16"/>
                <w:szCs w:val="16"/>
              </w:rPr>
              <w:t>-AD-</w:t>
            </w:r>
            <w:r w:rsidRPr="001423BE">
              <w:rPr>
                <w:sz w:val="16"/>
                <w:szCs w:val="16"/>
              </w:rPr>
              <w:t>037</w:t>
            </w:r>
          </w:p>
        </w:tc>
      </w:tr>
      <w:tr w:rsidR="00A52203" w:rsidRPr="00525D93" w14:paraId="05872189" w14:textId="77777777" w:rsidTr="008B7C21">
        <w:tc>
          <w:tcPr>
            <w:tcW w:w="2835" w:type="dxa"/>
            <w:tcMar>
              <w:top w:w="80" w:type="dxa"/>
              <w:left w:w="90" w:type="dxa"/>
              <w:bottom w:w="80" w:type="dxa"/>
              <w:right w:w="90" w:type="dxa"/>
            </w:tcMar>
            <w:vAlign w:val="center"/>
          </w:tcPr>
          <w:p w14:paraId="0357FFD8" w14:textId="77777777" w:rsidR="00A52203" w:rsidRPr="00525D93" w:rsidRDefault="00A52203"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61FEC2E1" w14:textId="6CB0BDFE" w:rsidR="00A52203" w:rsidRPr="00236BEA" w:rsidRDefault="007B60AC" w:rsidP="008669AE">
            <w:pPr>
              <w:rPr>
                <w:sz w:val="16"/>
                <w:szCs w:val="16"/>
              </w:rPr>
            </w:pPr>
            <w:r w:rsidRPr="007B60AC">
              <w:rPr>
                <w:sz w:val="16"/>
                <w:szCs w:val="16"/>
              </w:rPr>
              <w:t>Control de acceso basado en roles (RBAC)</w:t>
            </w:r>
          </w:p>
        </w:tc>
      </w:tr>
      <w:tr w:rsidR="00A52203" w:rsidRPr="00525D93" w14:paraId="342FE0E7" w14:textId="77777777" w:rsidTr="008B7C21">
        <w:tc>
          <w:tcPr>
            <w:tcW w:w="2835" w:type="dxa"/>
            <w:tcMar>
              <w:top w:w="80" w:type="dxa"/>
              <w:left w:w="90" w:type="dxa"/>
              <w:bottom w:w="80" w:type="dxa"/>
              <w:right w:w="90" w:type="dxa"/>
            </w:tcMar>
            <w:vAlign w:val="center"/>
          </w:tcPr>
          <w:p w14:paraId="2C1E388C" w14:textId="77777777" w:rsidR="00A52203" w:rsidRPr="00525D93" w:rsidRDefault="00A52203"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1E6C1A0B" w14:textId="5221E0E9" w:rsidR="00A52203" w:rsidRPr="00236BEA" w:rsidRDefault="007B60AC" w:rsidP="008669AE">
            <w:pPr>
              <w:rPr>
                <w:sz w:val="16"/>
                <w:szCs w:val="16"/>
              </w:rPr>
            </w:pPr>
            <w:r w:rsidRPr="007B60AC">
              <w:rPr>
                <w:sz w:val="16"/>
                <w:szCs w:val="16"/>
              </w:rPr>
              <w:t>El sistema necesita gestionar el acceso a funcionalidades y datos mediante un modelo de control de acceso basado en roles (RBAC), definiendo perfiles como Administrador, Supervisor, Enfermería y Solo lectura.</w:t>
            </w:r>
          </w:p>
        </w:tc>
      </w:tr>
      <w:tr w:rsidR="00A52203" w:rsidRPr="00525D93" w14:paraId="420F56F4" w14:textId="77777777" w:rsidTr="008B7C21">
        <w:tc>
          <w:tcPr>
            <w:tcW w:w="2835" w:type="dxa"/>
            <w:tcMar>
              <w:top w:w="80" w:type="dxa"/>
              <w:left w:w="90" w:type="dxa"/>
              <w:bottom w:w="80" w:type="dxa"/>
              <w:right w:w="90" w:type="dxa"/>
            </w:tcMar>
            <w:vAlign w:val="center"/>
          </w:tcPr>
          <w:p w14:paraId="2BD3CDA5" w14:textId="77777777" w:rsidR="00A52203" w:rsidRPr="00525D93" w:rsidRDefault="00A52203"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7784F09B" w14:textId="5BEBB8EF" w:rsidR="00A52203" w:rsidRPr="00236BEA" w:rsidRDefault="007B60AC" w:rsidP="008669AE">
            <w:pPr>
              <w:rPr>
                <w:sz w:val="16"/>
                <w:szCs w:val="16"/>
              </w:rPr>
            </w:pPr>
            <w:r w:rsidRPr="007B60AC">
              <w:rPr>
                <w:sz w:val="16"/>
                <w:szCs w:val="16"/>
              </w:rPr>
              <w:t>Necesidad de seguridad y gestión del sistema</w:t>
            </w:r>
          </w:p>
        </w:tc>
      </w:tr>
      <w:tr w:rsidR="00A52203" w:rsidRPr="00525D93" w14:paraId="1968B705" w14:textId="77777777" w:rsidTr="008B7C21">
        <w:tc>
          <w:tcPr>
            <w:tcW w:w="2835" w:type="dxa"/>
            <w:tcMar>
              <w:top w:w="80" w:type="dxa"/>
              <w:left w:w="90" w:type="dxa"/>
              <w:bottom w:w="80" w:type="dxa"/>
              <w:right w:w="90" w:type="dxa"/>
            </w:tcMar>
            <w:vAlign w:val="center"/>
          </w:tcPr>
          <w:p w14:paraId="6187B72A" w14:textId="77777777" w:rsidR="00A52203" w:rsidRPr="00525D93" w:rsidRDefault="00A52203"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E8AAF02" w14:textId="20CDDB7D" w:rsidR="00A52203" w:rsidRPr="00AE3634" w:rsidRDefault="007B60AC" w:rsidP="008669AE">
            <w:pPr>
              <w:rPr>
                <w:sz w:val="16"/>
                <w:szCs w:val="16"/>
              </w:rPr>
            </w:pPr>
            <w:r w:rsidRPr="007B60AC">
              <w:rPr>
                <w:sz w:val="16"/>
                <w:szCs w:val="16"/>
              </w:rPr>
              <w:t>El uso de roles permite limitar el acceso a funcionalidades según el perfil del usuario, reduciendo riesgos de operaciones no autorizadas y garantizando un uso controlado del sistema en entornos clínicos y operativos.</w:t>
            </w:r>
          </w:p>
        </w:tc>
      </w:tr>
      <w:tr w:rsidR="00A52203" w:rsidRPr="00525D93" w14:paraId="74927C89" w14:textId="77777777" w:rsidTr="008B7C21">
        <w:tc>
          <w:tcPr>
            <w:tcW w:w="2835" w:type="dxa"/>
            <w:tcMar>
              <w:top w:w="80" w:type="dxa"/>
              <w:left w:w="90" w:type="dxa"/>
              <w:bottom w:w="80" w:type="dxa"/>
              <w:right w:w="90" w:type="dxa"/>
            </w:tcMar>
            <w:vAlign w:val="center"/>
          </w:tcPr>
          <w:p w14:paraId="614205BE" w14:textId="77777777" w:rsidR="00A52203" w:rsidRPr="00525D93" w:rsidRDefault="00A52203"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3CE33C70" w14:textId="222A3C14" w:rsidR="00A52203" w:rsidRPr="00525D93" w:rsidRDefault="007B60AC" w:rsidP="008669AE">
            <w:pPr>
              <w:rPr>
                <w:sz w:val="16"/>
                <w:szCs w:val="16"/>
              </w:rPr>
            </w:pPr>
            <w:r>
              <w:rPr>
                <w:sz w:val="16"/>
                <w:szCs w:val="16"/>
              </w:rPr>
              <w:t>Alta</w:t>
            </w:r>
          </w:p>
        </w:tc>
      </w:tr>
      <w:tr w:rsidR="00A52203" w:rsidRPr="00525D93" w14:paraId="59695206" w14:textId="77777777" w:rsidTr="008B7C21">
        <w:tc>
          <w:tcPr>
            <w:tcW w:w="2835" w:type="dxa"/>
            <w:tcMar>
              <w:top w:w="80" w:type="dxa"/>
              <w:left w:w="90" w:type="dxa"/>
              <w:bottom w:w="80" w:type="dxa"/>
              <w:right w:w="90" w:type="dxa"/>
            </w:tcMar>
            <w:vAlign w:val="center"/>
          </w:tcPr>
          <w:p w14:paraId="32C08A88" w14:textId="77777777" w:rsidR="00A52203" w:rsidRPr="00525D93" w:rsidRDefault="00A52203"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F8F5980" w14:textId="48A13E5F" w:rsidR="00A52203" w:rsidRPr="004B7C87" w:rsidRDefault="006E5361" w:rsidP="008669AE">
            <w:pPr>
              <w:rPr>
                <w:sz w:val="16"/>
                <w:szCs w:val="16"/>
              </w:rPr>
            </w:pPr>
            <w:r w:rsidRPr="006E5361">
              <w:rPr>
                <w:sz w:val="16"/>
                <w:szCs w:val="16"/>
              </w:rPr>
              <w:t>IT hospitalaria / administradores del sistema</w:t>
            </w:r>
          </w:p>
        </w:tc>
      </w:tr>
      <w:tr w:rsidR="00A52203" w:rsidRPr="00525D93" w14:paraId="76D9B7AE" w14:textId="77777777" w:rsidTr="008B7C21">
        <w:tc>
          <w:tcPr>
            <w:tcW w:w="2835" w:type="dxa"/>
            <w:tcMar>
              <w:top w:w="80" w:type="dxa"/>
              <w:left w:w="90" w:type="dxa"/>
              <w:bottom w:w="80" w:type="dxa"/>
              <w:right w:w="90" w:type="dxa"/>
            </w:tcMar>
            <w:vAlign w:val="center"/>
          </w:tcPr>
          <w:p w14:paraId="387C97CE" w14:textId="77777777" w:rsidR="00A52203" w:rsidRPr="00525D93" w:rsidRDefault="00A52203" w:rsidP="008669AE">
            <w:pPr>
              <w:rPr>
                <w:sz w:val="16"/>
                <w:szCs w:val="16"/>
              </w:rPr>
            </w:pPr>
            <w:r w:rsidRPr="00525D93">
              <w:rPr>
                <w:sz w:val="16"/>
                <w:szCs w:val="16"/>
              </w:rPr>
              <w:lastRenderedPageBreak/>
              <w:t>Criterios de aceptación de alto nivel</w:t>
            </w:r>
          </w:p>
        </w:tc>
        <w:tc>
          <w:tcPr>
            <w:tcW w:w="7320" w:type="dxa"/>
            <w:tcMar>
              <w:top w:w="80" w:type="dxa"/>
              <w:left w:w="90" w:type="dxa"/>
              <w:bottom w:w="80" w:type="dxa"/>
              <w:right w:w="90" w:type="dxa"/>
            </w:tcMar>
            <w:vAlign w:val="center"/>
          </w:tcPr>
          <w:p w14:paraId="1ED89BB2" w14:textId="76B6DDD0" w:rsidR="00A52203" w:rsidRPr="004B7C87" w:rsidRDefault="006E5361" w:rsidP="008669AE">
            <w:pPr>
              <w:rPr>
                <w:sz w:val="16"/>
                <w:szCs w:val="16"/>
              </w:rPr>
            </w:pPr>
            <w:r w:rsidRPr="006E5361">
              <w:rPr>
                <w:sz w:val="16"/>
                <w:szCs w:val="16"/>
              </w:rPr>
              <w:t>- El sistema define roles diferenciados (</w:t>
            </w:r>
            <w:proofErr w:type="spellStart"/>
            <w:r w:rsidRPr="006E5361">
              <w:rPr>
                <w:sz w:val="16"/>
                <w:szCs w:val="16"/>
              </w:rPr>
              <w:t>Admin</w:t>
            </w:r>
            <w:proofErr w:type="spellEnd"/>
            <w:r w:rsidRPr="006E5361">
              <w:rPr>
                <w:sz w:val="16"/>
                <w:szCs w:val="16"/>
              </w:rPr>
              <w:t>, Supervisor, Enfermería, Solo lectura).</w:t>
            </w:r>
            <w:r w:rsidRPr="006E5361">
              <w:rPr>
                <w:sz w:val="16"/>
                <w:szCs w:val="16"/>
              </w:rPr>
              <w:br/>
              <w:t>- Cada rol tiene permisos específicos.</w:t>
            </w:r>
            <w:r w:rsidRPr="006E5361">
              <w:rPr>
                <w:sz w:val="16"/>
                <w:szCs w:val="16"/>
              </w:rPr>
              <w:br/>
              <w:t>- El acceso a funcionalidades se restringe según rol.</w:t>
            </w:r>
            <w:r w:rsidRPr="006E5361">
              <w:rPr>
                <w:sz w:val="16"/>
                <w:szCs w:val="16"/>
              </w:rPr>
              <w:br/>
              <w:t>- El sistema impide accesos no autorizados.</w:t>
            </w:r>
          </w:p>
        </w:tc>
      </w:tr>
      <w:tr w:rsidR="00A52203" w:rsidRPr="00525D93" w14:paraId="3BE97E6B" w14:textId="77777777" w:rsidTr="008B7C21">
        <w:tc>
          <w:tcPr>
            <w:tcW w:w="2835" w:type="dxa"/>
            <w:tcMar>
              <w:top w:w="80" w:type="dxa"/>
              <w:left w:w="90" w:type="dxa"/>
              <w:bottom w:w="80" w:type="dxa"/>
              <w:right w:w="90" w:type="dxa"/>
            </w:tcMar>
            <w:vAlign w:val="center"/>
          </w:tcPr>
          <w:p w14:paraId="19687B02" w14:textId="77777777" w:rsidR="00A52203" w:rsidRPr="00525D93" w:rsidRDefault="00A52203"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5843CBAD" w14:textId="13EDD4D1" w:rsidR="00A52203" w:rsidRPr="00F320F3" w:rsidRDefault="006E5361" w:rsidP="008669AE">
            <w:pPr>
              <w:rPr>
                <w:sz w:val="16"/>
                <w:szCs w:val="16"/>
              </w:rPr>
            </w:pPr>
            <w:r w:rsidRPr="006E5361">
              <w:rPr>
                <w:sz w:val="16"/>
                <w:szCs w:val="16"/>
              </w:rPr>
              <w:t>- Entorno hospitalario regulado.</w:t>
            </w:r>
            <w:r w:rsidRPr="006E5361">
              <w:rPr>
                <w:sz w:val="16"/>
                <w:szCs w:val="16"/>
              </w:rPr>
              <w:br/>
              <w:t>- Necesidad de cumplimiento de políticas de seguridad.</w:t>
            </w:r>
            <w:r w:rsidRPr="006E5361">
              <w:rPr>
                <w:sz w:val="16"/>
                <w:szCs w:val="16"/>
              </w:rPr>
              <w:br/>
              <w:t>- Integración con sistema de autenticación.</w:t>
            </w:r>
          </w:p>
        </w:tc>
      </w:tr>
      <w:tr w:rsidR="00A52203" w:rsidRPr="00525D93" w14:paraId="2253F45F" w14:textId="77777777" w:rsidTr="008B7C21">
        <w:tc>
          <w:tcPr>
            <w:tcW w:w="2835" w:type="dxa"/>
            <w:tcMar>
              <w:top w:w="80" w:type="dxa"/>
              <w:left w:w="90" w:type="dxa"/>
              <w:bottom w:w="80" w:type="dxa"/>
              <w:right w:w="90" w:type="dxa"/>
            </w:tcMar>
            <w:vAlign w:val="center"/>
          </w:tcPr>
          <w:p w14:paraId="07A3AF28" w14:textId="77777777" w:rsidR="00A52203" w:rsidRPr="00525D93" w:rsidRDefault="00A52203"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D8354AB" w14:textId="439276FE" w:rsidR="00A52203" w:rsidRPr="00A51926" w:rsidRDefault="006E5361" w:rsidP="008669AE">
            <w:pPr>
              <w:rPr>
                <w:sz w:val="16"/>
                <w:szCs w:val="16"/>
              </w:rPr>
            </w:pPr>
            <w:r w:rsidRPr="006E5361">
              <w:rPr>
                <w:sz w:val="16"/>
                <w:szCs w:val="16"/>
              </w:rPr>
              <w:t>UR/PRD Baseline v1.0</w:t>
            </w:r>
          </w:p>
        </w:tc>
      </w:tr>
      <w:tr w:rsidR="00A52203" w:rsidRPr="00525D93" w14:paraId="53D34773" w14:textId="77777777" w:rsidTr="008B7C21">
        <w:tc>
          <w:tcPr>
            <w:tcW w:w="2835" w:type="dxa"/>
            <w:tcMar>
              <w:top w:w="80" w:type="dxa"/>
              <w:left w:w="90" w:type="dxa"/>
              <w:bottom w:w="80" w:type="dxa"/>
              <w:right w:w="90" w:type="dxa"/>
            </w:tcMar>
            <w:vAlign w:val="center"/>
          </w:tcPr>
          <w:p w14:paraId="09D2A899" w14:textId="77777777" w:rsidR="00A52203" w:rsidRPr="00525D93" w:rsidRDefault="00A52203"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719A9F04" w14:textId="75C7C15A" w:rsidR="00A52203" w:rsidRPr="00603018" w:rsidRDefault="0058665F" w:rsidP="008669AE">
            <w:pPr>
              <w:rPr>
                <w:sz w:val="16"/>
                <w:szCs w:val="16"/>
              </w:rPr>
            </w:pPr>
            <w:r w:rsidRPr="0058665F">
              <w:rPr>
                <w:sz w:val="16"/>
                <w:szCs w:val="16"/>
              </w:rPr>
              <w:t>Release funcional con RBAC</w:t>
            </w:r>
          </w:p>
        </w:tc>
      </w:tr>
    </w:tbl>
    <w:p w14:paraId="67AD128B" w14:textId="77777777" w:rsidR="00A52203" w:rsidRDefault="00A52203"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A52203" w:rsidRPr="00525D93" w14:paraId="4EE259F7" w14:textId="77777777" w:rsidTr="00BC6197">
        <w:trPr>
          <w:tblHeader/>
        </w:trPr>
        <w:tc>
          <w:tcPr>
            <w:tcW w:w="2835" w:type="dxa"/>
            <w:shd w:val="clear" w:color="auto" w:fill="E5004C"/>
            <w:tcMar>
              <w:top w:w="80" w:type="dxa"/>
              <w:left w:w="90" w:type="dxa"/>
              <w:bottom w:w="80" w:type="dxa"/>
              <w:right w:w="90" w:type="dxa"/>
            </w:tcMar>
            <w:vAlign w:val="center"/>
          </w:tcPr>
          <w:p w14:paraId="33B3A83E" w14:textId="77777777" w:rsidR="00A52203" w:rsidRPr="008669AE" w:rsidRDefault="00A52203"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0E4A2E64" w14:textId="77777777" w:rsidR="00A52203" w:rsidRPr="008669AE" w:rsidRDefault="00A52203" w:rsidP="00B52CE5">
            <w:pPr>
              <w:spacing w:after="0"/>
              <w:rPr>
                <w:b/>
                <w:bCs/>
                <w:sz w:val="16"/>
                <w:szCs w:val="16"/>
              </w:rPr>
            </w:pPr>
            <w:r w:rsidRPr="008669AE">
              <w:rPr>
                <w:b/>
                <w:bCs/>
                <w:sz w:val="16"/>
                <w:szCs w:val="16"/>
              </w:rPr>
              <w:t>Contenido</w:t>
            </w:r>
          </w:p>
        </w:tc>
      </w:tr>
      <w:tr w:rsidR="00A52203" w:rsidRPr="00525D93" w14:paraId="47D2A896" w14:textId="77777777" w:rsidTr="008B7C21">
        <w:tc>
          <w:tcPr>
            <w:tcW w:w="2835" w:type="dxa"/>
            <w:tcMar>
              <w:top w:w="80" w:type="dxa"/>
              <w:left w:w="90" w:type="dxa"/>
              <w:bottom w:w="80" w:type="dxa"/>
              <w:right w:w="90" w:type="dxa"/>
            </w:tcMar>
            <w:vAlign w:val="center"/>
          </w:tcPr>
          <w:p w14:paraId="5CA235F1" w14:textId="77777777" w:rsidR="00A52203" w:rsidRPr="00525D93" w:rsidRDefault="00A52203"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5FC36E4" w14:textId="7C1A211B" w:rsidR="00A52203" w:rsidRPr="00CA6D7F" w:rsidRDefault="009C7D93" w:rsidP="008669AE">
            <w:pPr>
              <w:rPr>
                <w:sz w:val="16"/>
                <w:szCs w:val="16"/>
              </w:rPr>
            </w:pPr>
            <w:r w:rsidRPr="009C7D93">
              <w:rPr>
                <w:sz w:val="16"/>
                <w:szCs w:val="16"/>
              </w:rPr>
              <w:t>UR</w:t>
            </w:r>
            <w:r w:rsidR="00AC0A05">
              <w:rPr>
                <w:sz w:val="16"/>
                <w:szCs w:val="16"/>
              </w:rPr>
              <w:t>-AD-</w:t>
            </w:r>
            <w:r w:rsidRPr="009C7D93">
              <w:rPr>
                <w:sz w:val="16"/>
                <w:szCs w:val="16"/>
              </w:rPr>
              <w:t>038</w:t>
            </w:r>
          </w:p>
        </w:tc>
      </w:tr>
      <w:tr w:rsidR="00A52203" w:rsidRPr="00525D93" w14:paraId="67DDC0F5" w14:textId="77777777" w:rsidTr="008B7C21">
        <w:tc>
          <w:tcPr>
            <w:tcW w:w="2835" w:type="dxa"/>
            <w:tcMar>
              <w:top w:w="80" w:type="dxa"/>
              <w:left w:w="90" w:type="dxa"/>
              <w:bottom w:w="80" w:type="dxa"/>
              <w:right w:w="90" w:type="dxa"/>
            </w:tcMar>
            <w:vAlign w:val="center"/>
          </w:tcPr>
          <w:p w14:paraId="779A6193" w14:textId="77777777" w:rsidR="00A52203" w:rsidRPr="00525D93" w:rsidRDefault="00A52203"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789E317F" w14:textId="4656F024" w:rsidR="00A52203" w:rsidRPr="00236BEA" w:rsidRDefault="00EF7E81" w:rsidP="008669AE">
            <w:pPr>
              <w:rPr>
                <w:sz w:val="16"/>
                <w:szCs w:val="16"/>
              </w:rPr>
            </w:pPr>
            <w:r w:rsidRPr="00EF7E81">
              <w:rPr>
                <w:sz w:val="16"/>
                <w:szCs w:val="16"/>
              </w:rPr>
              <w:t>Listas maestras configurables</w:t>
            </w:r>
          </w:p>
        </w:tc>
      </w:tr>
      <w:tr w:rsidR="00A52203" w:rsidRPr="00525D93" w14:paraId="0414910B" w14:textId="77777777" w:rsidTr="008B7C21">
        <w:tc>
          <w:tcPr>
            <w:tcW w:w="2835" w:type="dxa"/>
            <w:tcMar>
              <w:top w:w="80" w:type="dxa"/>
              <w:left w:w="90" w:type="dxa"/>
              <w:bottom w:w="80" w:type="dxa"/>
              <w:right w:w="90" w:type="dxa"/>
            </w:tcMar>
            <w:vAlign w:val="center"/>
          </w:tcPr>
          <w:p w14:paraId="41405F87" w14:textId="77777777" w:rsidR="00A52203" w:rsidRPr="00525D93" w:rsidRDefault="00A52203"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D9DA6CB" w14:textId="79EDBC3D" w:rsidR="00A52203" w:rsidRPr="00236BEA" w:rsidRDefault="00EF7E81" w:rsidP="008669AE">
            <w:pPr>
              <w:rPr>
                <w:sz w:val="16"/>
                <w:szCs w:val="16"/>
              </w:rPr>
            </w:pPr>
            <w:r w:rsidRPr="00EF7E81">
              <w:rPr>
                <w:sz w:val="16"/>
                <w:szCs w:val="16"/>
              </w:rPr>
              <w:t>El sistema necesita permitir la gestión de listas maestras configurables (por ejemplo, intervenciones, terapias u otros catálogos), con el fin de adaptar el contenido del sistema a las necesidades organizativas del centro.</w:t>
            </w:r>
          </w:p>
        </w:tc>
      </w:tr>
      <w:tr w:rsidR="00A52203" w:rsidRPr="00525D93" w14:paraId="3A60A6A3" w14:textId="77777777" w:rsidTr="008B7C21">
        <w:tc>
          <w:tcPr>
            <w:tcW w:w="2835" w:type="dxa"/>
            <w:tcMar>
              <w:top w:w="80" w:type="dxa"/>
              <w:left w:w="90" w:type="dxa"/>
              <w:bottom w:w="80" w:type="dxa"/>
              <w:right w:w="90" w:type="dxa"/>
            </w:tcMar>
            <w:vAlign w:val="center"/>
          </w:tcPr>
          <w:p w14:paraId="240CF790" w14:textId="77777777" w:rsidR="00A52203" w:rsidRPr="00525D93" w:rsidRDefault="00A52203"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20821B5E" w14:textId="45B6FB04" w:rsidR="00A52203" w:rsidRPr="00236BEA" w:rsidRDefault="00EF7E81" w:rsidP="008669AE">
            <w:pPr>
              <w:rPr>
                <w:sz w:val="16"/>
                <w:szCs w:val="16"/>
              </w:rPr>
            </w:pPr>
            <w:r w:rsidRPr="00EF7E81">
              <w:rPr>
                <w:sz w:val="16"/>
                <w:szCs w:val="16"/>
              </w:rPr>
              <w:t>Necesidad de producto y configuración del sistema</w:t>
            </w:r>
          </w:p>
        </w:tc>
      </w:tr>
      <w:tr w:rsidR="00A52203" w:rsidRPr="00525D93" w14:paraId="25EBCCA5" w14:textId="77777777" w:rsidTr="008B7C21">
        <w:tc>
          <w:tcPr>
            <w:tcW w:w="2835" w:type="dxa"/>
            <w:tcMar>
              <w:top w:w="80" w:type="dxa"/>
              <w:left w:w="90" w:type="dxa"/>
              <w:bottom w:w="80" w:type="dxa"/>
              <w:right w:w="90" w:type="dxa"/>
            </w:tcMar>
            <w:vAlign w:val="center"/>
          </w:tcPr>
          <w:p w14:paraId="28E58B9D" w14:textId="77777777" w:rsidR="00A52203" w:rsidRPr="00525D93" w:rsidRDefault="00A52203"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0929DC0E" w14:textId="1A52660A" w:rsidR="00A52203" w:rsidRPr="00AE3634" w:rsidRDefault="00EF7E81" w:rsidP="008669AE">
            <w:pPr>
              <w:rPr>
                <w:sz w:val="16"/>
                <w:szCs w:val="16"/>
              </w:rPr>
            </w:pPr>
            <w:r w:rsidRPr="00EF7E81">
              <w:rPr>
                <w:sz w:val="16"/>
                <w:szCs w:val="16"/>
              </w:rPr>
              <w:t>Las listas maestras permiten estandarizar y centralizar valores utilizados en el sistema, facilitando la consistencia, reutilización y adaptación a diferentes entornos hospitalarios, sin implicar lógica clínica ni decisiones asistenciales automáticas.</w:t>
            </w:r>
          </w:p>
        </w:tc>
      </w:tr>
      <w:tr w:rsidR="00A52203" w:rsidRPr="00525D93" w14:paraId="0E8C4CC2" w14:textId="77777777" w:rsidTr="008B7C21">
        <w:tc>
          <w:tcPr>
            <w:tcW w:w="2835" w:type="dxa"/>
            <w:tcMar>
              <w:top w:w="80" w:type="dxa"/>
              <w:left w:w="90" w:type="dxa"/>
              <w:bottom w:w="80" w:type="dxa"/>
              <w:right w:w="90" w:type="dxa"/>
            </w:tcMar>
            <w:vAlign w:val="center"/>
          </w:tcPr>
          <w:p w14:paraId="62169B53" w14:textId="77777777" w:rsidR="00A52203" w:rsidRPr="00525D93" w:rsidRDefault="00A52203"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851A0A3" w14:textId="212BCB42" w:rsidR="00A52203" w:rsidRPr="00525D93" w:rsidRDefault="00EF7E81" w:rsidP="008669AE">
            <w:pPr>
              <w:rPr>
                <w:sz w:val="16"/>
                <w:szCs w:val="16"/>
              </w:rPr>
            </w:pPr>
            <w:r>
              <w:rPr>
                <w:sz w:val="16"/>
                <w:szCs w:val="16"/>
              </w:rPr>
              <w:t>Media</w:t>
            </w:r>
          </w:p>
        </w:tc>
      </w:tr>
      <w:tr w:rsidR="00A52203" w:rsidRPr="00525D93" w14:paraId="625637B3" w14:textId="77777777" w:rsidTr="008B7C21">
        <w:tc>
          <w:tcPr>
            <w:tcW w:w="2835" w:type="dxa"/>
            <w:tcMar>
              <w:top w:w="80" w:type="dxa"/>
              <w:left w:w="90" w:type="dxa"/>
              <w:bottom w:w="80" w:type="dxa"/>
              <w:right w:w="90" w:type="dxa"/>
            </w:tcMar>
            <w:vAlign w:val="center"/>
          </w:tcPr>
          <w:p w14:paraId="37696327" w14:textId="77777777" w:rsidR="00A52203" w:rsidRPr="00525D93" w:rsidRDefault="00A52203"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610D9D3E" w14:textId="17B94547" w:rsidR="00A52203" w:rsidRPr="004B7C87" w:rsidRDefault="00B644DD" w:rsidP="008669AE">
            <w:pPr>
              <w:rPr>
                <w:sz w:val="16"/>
                <w:szCs w:val="16"/>
              </w:rPr>
            </w:pPr>
            <w:r w:rsidRPr="00B644DD">
              <w:rPr>
                <w:sz w:val="16"/>
                <w:szCs w:val="16"/>
              </w:rPr>
              <w:t>Administradores del sistema</w:t>
            </w:r>
          </w:p>
        </w:tc>
      </w:tr>
      <w:tr w:rsidR="00A52203" w:rsidRPr="00525D93" w14:paraId="1C170267" w14:textId="77777777" w:rsidTr="008B7C21">
        <w:tc>
          <w:tcPr>
            <w:tcW w:w="2835" w:type="dxa"/>
            <w:tcMar>
              <w:top w:w="80" w:type="dxa"/>
              <w:left w:w="90" w:type="dxa"/>
              <w:bottom w:w="80" w:type="dxa"/>
              <w:right w:w="90" w:type="dxa"/>
            </w:tcMar>
            <w:vAlign w:val="center"/>
          </w:tcPr>
          <w:p w14:paraId="20A3C89D" w14:textId="77777777" w:rsidR="00A52203" w:rsidRPr="00525D93" w:rsidRDefault="00A52203"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4653E8CE" w14:textId="6A4A2E59" w:rsidR="00A52203" w:rsidRPr="004B7C87" w:rsidRDefault="00B644DD" w:rsidP="008669AE">
            <w:pPr>
              <w:rPr>
                <w:sz w:val="16"/>
                <w:szCs w:val="16"/>
              </w:rPr>
            </w:pPr>
            <w:r w:rsidRPr="00B644DD">
              <w:rPr>
                <w:sz w:val="16"/>
                <w:szCs w:val="16"/>
              </w:rPr>
              <w:t>- El sistema permite crear, modificar y eliminar elementos de listas maestras.</w:t>
            </w:r>
            <w:r w:rsidRPr="00B644DD">
              <w:rPr>
                <w:sz w:val="16"/>
                <w:szCs w:val="16"/>
              </w:rPr>
              <w:br/>
              <w:t>- Las listas pueden utilizarse en distintas partes del sistema.</w:t>
            </w:r>
            <w:r w:rsidRPr="00B644DD">
              <w:rPr>
                <w:sz w:val="16"/>
                <w:szCs w:val="16"/>
              </w:rPr>
              <w:br/>
              <w:t>- Los cambios se reflejan de forma consistente.</w:t>
            </w:r>
            <w:r w:rsidRPr="00B644DD">
              <w:rPr>
                <w:sz w:val="16"/>
                <w:szCs w:val="16"/>
              </w:rPr>
              <w:br/>
              <w:t>- La funcionalidad es administrativa y no clínica.</w:t>
            </w:r>
          </w:p>
        </w:tc>
      </w:tr>
      <w:tr w:rsidR="00A52203" w:rsidRPr="00525D93" w14:paraId="51999BA4" w14:textId="77777777" w:rsidTr="008B7C21">
        <w:tc>
          <w:tcPr>
            <w:tcW w:w="2835" w:type="dxa"/>
            <w:tcMar>
              <w:top w:w="80" w:type="dxa"/>
              <w:left w:w="90" w:type="dxa"/>
              <w:bottom w:w="80" w:type="dxa"/>
              <w:right w:w="90" w:type="dxa"/>
            </w:tcMar>
            <w:vAlign w:val="center"/>
          </w:tcPr>
          <w:p w14:paraId="39C3DB8C" w14:textId="77777777" w:rsidR="00A52203" w:rsidRPr="00525D93" w:rsidRDefault="00A52203"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9CA5131" w14:textId="1D2B6291" w:rsidR="00A52203" w:rsidRPr="00F320F3" w:rsidRDefault="00B644DD" w:rsidP="008669AE">
            <w:pPr>
              <w:rPr>
                <w:sz w:val="16"/>
                <w:szCs w:val="16"/>
              </w:rPr>
            </w:pPr>
            <w:r w:rsidRPr="00B644DD">
              <w:rPr>
                <w:sz w:val="16"/>
                <w:szCs w:val="16"/>
              </w:rPr>
              <w:t>- Entorno hospitalario regulado.</w:t>
            </w:r>
            <w:r w:rsidRPr="00B644DD">
              <w:rPr>
                <w:sz w:val="16"/>
                <w:szCs w:val="16"/>
              </w:rPr>
              <w:br/>
              <w:t>- Gestión mediante módulo administrativo.</w:t>
            </w:r>
            <w:r w:rsidRPr="00B644DD">
              <w:rPr>
                <w:sz w:val="16"/>
                <w:szCs w:val="16"/>
              </w:rPr>
              <w:br/>
              <w:t>- Control de acceso basado en roles.</w:t>
            </w:r>
          </w:p>
        </w:tc>
      </w:tr>
      <w:tr w:rsidR="00A52203" w:rsidRPr="00525D93" w14:paraId="5F5CECB1" w14:textId="77777777" w:rsidTr="008B7C21">
        <w:tc>
          <w:tcPr>
            <w:tcW w:w="2835" w:type="dxa"/>
            <w:tcMar>
              <w:top w:w="80" w:type="dxa"/>
              <w:left w:w="90" w:type="dxa"/>
              <w:bottom w:w="80" w:type="dxa"/>
              <w:right w:w="90" w:type="dxa"/>
            </w:tcMar>
            <w:vAlign w:val="center"/>
          </w:tcPr>
          <w:p w14:paraId="0CF4D06D" w14:textId="77777777" w:rsidR="00A52203" w:rsidRPr="00525D93" w:rsidRDefault="00A52203"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26ECA404" w14:textId="1538CD53" w:rsidR="00A52203" w:rsidRPr="00A51926" w:rsidRDefault="00B644DD" w:rsidP="008669AE">
            <w:pPr>
              <w:rPr>
                <w:sz w:val="16"/>
                <w:szCs w:val="16"/>
              </w:rPr>
            </w:pPr>
            <w:r w:rsidRPr="00B644DD">
              <w:rPr>
                <w:sz w:val="16"/>
                <w:szCs w:val="16"/>
              </w:rPr>
              <w:t>UR/PRD Baseline v1.0</w:t>
            </w:r>
          </w:p>
        </w:tc>
      </w:tr>
      <w:tr w:rsidR="00A52203" w:rsidRPr="00525D93" w14:paraId="54AEC015" w14:textId="77777777" w:rsidTr="008B7C21">
        <w:tc>
          <w:tcPr>
            <w:tcW w:w="2835" w:type="dxa"/>
            <w:tcMar>
              <w:top w:w="80" w:type="dxa"/>
              <w:left w:w="90" w:type="dxa"/>
              <w:bottom w:w="80" w:type="dxa"/>
              <w:right w:w="90" w:type="dxa"/>
            </w:tcMar>
            <w:vAlign w:val="center"/>
          </w:tcPr>
          <w:p w14:paraId="0AF127D5" w14:textId="77777777" w:rsidR="00A52203" w:rsidRPr="00525D93" w:rsidRDefault="00A52203"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6091CE93" w14:textId="718DD5EA" w:rsidR="00A52203" w:rsidRPr="00603018" w:rsidRDefault="00D875D0" w:rsidP="008669AE">
            <w:pPr>
              <w:rPr>
                <w:sz w:val="16"/>
                <w:szCs w:val="16"/>
              </w:rPr>
            </w:pPr>
            <w:r w:rsidRPr="00D875D0">
              <w:rPr>
                <w:sz w:val="16"/>
                <w:szCs w:val="16"/>
              </w:rPr>
              <w:t>Release funcional con soporte de listas maestras configurables</w:t>
            </w:r>
          </w:p>
        </w:tc>
      </w:tr>
    </w:tbl>
    <w:p w14:paraId="13A17289" w14:textId="77777777" w:rsidR="00A52203" w:rsidRDefault="00A52203"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F66628" w:rsidRPr="00525D93" w14:paraId="14047D68" w14:textId="77777777" w:rsidTr="00BC6197">
        <w:trPr>
          <w:tblHeader/>
        </w:trPr>
        <w:tc>
          <w:tcPr>
            <w:tcW w:w="2835" w:type="dxa"/>
            <w:shd w:val="clear" w:color="auto" w:fill="E5004C"/>
            <w:tcMar>
              <w:top w:w="80" w:type="dxa"/>
              <w:left w:w="90" w:type="dxa"/>
              <w:bottom w:w="80" w:type="dxa"/>
              <w:right w:w="90" w:type="dxa"/>
            </w:tcMar>
            <w:vAlign w:val="center"/>
          </w:tcPr>
          <w:p w14:paraId="7FFF6767" w14:textId="77777777" w:rsidR="00F66628" w:rsidRPr="008669AE" w:rsidRDefault="00F6662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042ED741" w14:textId="77777777" w:rsidR="00F66628" w:rsidRPr="008669AE" w:rsidRDefault="00F66628" w:rsidP="00B52CE5">
            <w:pPr>
              <w:spacing w:after="0"/>
              <w:rPr>
                <w:b/>
                <w:bCs/>
                <w:sz w:val="16"/>
                <w:szCs w:val="16"/>
              </w:rPr>
            </w:pPr>
            <w:r w:rsidRPr="008669AE">
              <w:rPr>
                <w:b/>
                <w:bCs/>
                <w:sz w:val="16"/>
                <w:szCs w:val="16"/>
              </w:rPr>
              <w:t>Contenido</w:t>
            </w:r>
          </w:p>
        </w:tc>
      </w:tr>
      <w:tr w:rsidR="00F66628" w:rsidRPr="00525D93" w14:paraId="4C3D884F" w14:textId="77777777" w:rsidTr="008B7C21">
        <w:tc>
          <w:tcPr>
            <w:tcW w:w="2835" w:type="dxa"/>
            <w:tcMar>
              <w:top w:w="80" w:type="dxa"/>
              <w:left w:w="90" w:type="dxa"/>
              <w:bottom w:w="80" w:type="dxa"/>
              <w:right w:w="90" w:type="dxa"/>
            </w:tcMar>
            <w:vAlign w:val="center"/>
          </w:tcPr>
          <w:p w14:paraId="0B4BB961" w14:textId="77777777" w:rsidR="00F66628" w:rsidRPr="00525D93" w:rsidRDefault="00F66628" w:rsidP="008669AE">
            <w:pPr>
              <w:rPr>
                <w:sz w:val="16"/>
                <w:szCs w:val="16"/>
              </w:rPr>
            </w:pPr>
            <w:r w:rsidRPr="00525D93">
              <w:rPr>
                <w:sz w:val="16"/>
                <w:szCs w:val="16"/>
              </w:rPr>
              <w:lastRenderedPageBreak/>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7313735C" w14:textId="5015DEC9" w:rsidR="00F66628" w:rsidRPr="00CA6D7F" w:rsidRDefault="003F43C5" w:rsidP="008669AE">
            <w:pPr>
              <w:rPr>
                <w:sz w:val="16"/>
                <w:szCs w:val="16"/>
              </w:rPr>
            </w:pPr>
            <w:r w:rsidRPr="003F43C5">
              <w:rPr>
                <w:sz w:val="16"/>
                <w:szCs w:val="16"/>
              </w:rPr>
              <w:t>UR</w:t>
            </w:r>
            <w:r w:rsidR="00AC0A05">
              <w:rPr>
                <w:sz w:val="16"/>
                <w:szCs w:val="16"/>
              </w:rPr>
              <w:t>-AD-</w:t>
            </w:r>
            <w:r w:rsidRPr="003F43C5">
              <w:rPr>
                <w:sz w:val="16"/>
                <w:szCs w:val="16"/>
              </w:rPr>
              <w:t>039</w:t>
            </w:r>
          </w:p>
        </w:tc>
      </w:tr>
      <w:tr w:rsidR="00F66628" w:rsidRPr="00525D93" w14:paraId="3227485E" w14:textId="77777777" w:rsidTr="008B7C21">
        <w:tc>
          <w:tcPr>
            <w:tcW w:w="2835" w:type="dxa"/>
            <w:tcMar>
              <w:top w:w="80" w:type="dxa"/>
              <w:left w:w="90" w:type="dxa"/>
              <w:bottom w:w="80" w:type="dxa"/>
              <w:right w:w="90" w:type="dxa"/>
            </w:tcMar>
            <w:vAlign w:val="center"/>
          </w:tcPr>
          <w:p w14:paraId="6FA30A26" w14:textId="77777777" w:rsidR="00F66628" w:rsidRPr="00525D93" w:rsidRDefault="00F66628"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5CC950A2" w14:textId="0BD4BFA7" w:rsidR="00F66628" w:rsidRPr="00236BEA" w:rsidRDefault="000B5470" w:rsidP="008669AE">
            <w:pPr>
              <w:rPr>
                <w:sz w:val="16"/>
                <w:szCs w:val="16"/>
              </w:rPr>
            </w:pPr>
            <w:r w:rsidRPr="000B5470">
              <w:rPr>
                <w:sz w:val="16"/>
                <w:szCs w:val="16"/>
              </w:rPr>
              <w:t>Log de auditoría de acciones de administración</w:t>
            </w:r>
          </w:p>
        </w:tc>
      </w:tr>
      <w:tr w:rsidR="00F66628" w:rsidRPr="00525D93" w14:paraId="6F117721" w14:textId="77777777" w:rsidTr="008B7C21">
        <w:tc>
          <w:tcPr>
            <w:tcW w:w="2835" w:type="dxa"/>
            <w:tcMar>
              <w:top w:w="80" w:type="dxa"/>
              <w:left w:w="90" w:type="dxa"/>
              <w:bottom w:w="80" w:type="dxa"/>
              <w:right w:w="90" w:type="dxa"/>
            </w:tcMar>
            <w:vAlign w:val="center"/>
          </w:tcPr>
          <w:p w14:paraId="28101F1C" w14:textId="77777777" w:rsidR="00F66628" w:rsidRPr="00525D93" w:rsidRDefault="00F66628"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0D862A4D" w14:textId="19B7AAAA" w:rsidR="00F66628" w:rsidRPr="00236BEA" w:rsidRDefault="000B5470" w:rsidP="008669AE">
            <w:pPr>
              <w:rPr>
                <w:sz w:val="16"/>
                <w:szCs w:val="16"/>
              </w:rPr>
            </w:pPr>
            <w:r w:rsidRPr="000B5470">
              <w:rPr>
                <w:sz w:val="16"/>
                <w:szCs w:val="16"/>
              </w:rPr>
              <w:t>El sistema necesita registrar en un log de auditoría las acciones realizadas desde el módulo de administración, con el fin de garantizar la trazabilidad de las operaciones y facilitar la revisión y control de cambios.</w:t>
            </w:r>
          </w:p>
        </w:tc>
      </w:tr>
      <w:tr w:rsidR="00F66628" w:rsidRPr="00525D93" w14:paraId="2ECBAA36" w14:textId="77777777" w:rsidTr="008B7C21">
        <w:tc>
          <w:tcPr>
            <w:tcW w:w="2835" w:type="dxa"/>
            <w:tcMar>
              <w:top w:w="80" w:type="dxa"/>
              <w:left w:w="90" w:type="dxa"/>
              <w:bottom w:w="80" w:type="dxa"/>
              <w:right w:w="90" w:type="dxa"/>
            </w:tcMar>
            <w:vAlign w:val="center"/>
          </w:tcPr>
          <w:p w14:paraId="0C141ECF" w14:textId="77777777" w:rsidR="00F66628" w:rsidRPr="00525D93" w:rsidRDefault="00F66628"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7AEE9B60" w14:textId="4FBAB51C" w:rsidR="00F66628" w:rsidRPr="00236BEA" w:rsidRDefault="000B5470" w:rsidP="008669AE">
            <w:pPr>
              <w:rPr>
                <w:sz w:val="16"/>
                <w:szCs w:val="16"/>
              </w:rPr>
            </w:pPr>
            <w:r w:rsidRPr="000B5470">
              <w:rPr>
                <w:sz w:val="16"/>
                <w:szCs w:val="16"/>
              </w:rPr>
              <w:t>Necesidad de seguridad, gobernanza y cumplimiento del sistema</w:t>
            </w:r>
          </w:p>
        </w:tc>
      </w:tr>
      <w:tr w:rsidR="00F66628" w:rsidRPr="00525D93" w14:paraId="1C03447C" w14:textId="77777777" w:rsidTr="008B7C21">
        <w:tc>
          <w:tcPr>
            <w:tcW w:w="2835" w:type="dxa"/>
            <w:tcMar>
              <w:top w:w="80" w:type="dxa"/>
              <w:left w:w="90" w:type="dxa"/>
              <w:bottom w:w="80" w:type="dxa"/>
              <w:right w:w="90" w:type="dxa"/>
            </w:tcMar>
            <w:vAlign w:val="center"/>
          </w:tcPr>
          <w:p w14:paraId="564DA8AA" w14:textId="77777777" w:rsidR="00F66628" w:rsidRPr="00525D93" w:rsidRDefault="00F66628"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7C4C73CC" w14:textId="7D262B4A" w:rsidR="00F66628" w:rsidRPr="00AE3634" w:rsidRDefault="00DE7E36" w:rsidP="008669AE">
            <w:pPr>
              <w:rPr>
                <w:sz w:val="16"/>
                <w:szCs w:val="16"/>
              </w:rPr>
            </w:pPr>
            <w:r w:rsidRPr="00DE7E36">
              <w:rPr>
                <w:sz w:val="16"/>
                <w:szCs w:val="16"/>
              </w:rPr>
              <w:t>El registro de acciones administrativas permite identificar qué cambios se han realizado en el sistema, quién los ha efectuado y cuándo, mejorando la trazabilidad, la seguridad y la capacidad de auditoría sin intervenir en el procesamiento clínico.</w:t>
            </w:r>
          </w:p>
        </w:tc>
      </w:tr>
      <w:tr w:rsidR="00F66628" w:rsidRPr="00525D93" w14:paraId="365BCBAF" w14:textId="77777777" w:rsidTr="008B7C21">
        <w:tc>
          <w:tcPr>
            <w:tcW w:w="2835" w:type="dxa"/>
            <w:tcMar>
              <w:top w:w="80" w:type="dxa"/>
              <w:left w:w="90" w:type="dxa"/>
              <w:bottom w:w="80" w:type="dxa"/>
              <w:right w:w="90" w:type="dxa"/>
            </w:tcMar>
            <w:vAlign w:val="center"/>
          </w:tcPr>
          <w:p w14:paraId="446707C3" w14:textId="77777777" w:rsidR="00F66628" w:rsidRPr="00525D93" w:rsidRDefault="00F66628"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3FA19EF4" w14:textId="6BE8D50E" w:rsidR="00F66628" w:rsidRPr="00525D93" w:rsidRDefault="00DE7E36" w:rsidP="008669AE">
            <w:pPr>
              <w:rPr>
                <w:sz w:val="16"/>
                <w:szCs w:val="16"/>
              </w:rPr>
            </w:pPr>
            <w:r>
              <w:rPr>
                <w:sz w:val="16"/>
                <w:szCs w:val="16"/>
              </w:rPr>
              <w:t>Alta</w:t>
            </w:r>
          </w:p>
        </w:tc>
      </w:tr>
      <w:tr w:rsidR="00F66628" w:rsidRPr="00525D93" w14:paraId="67255919" w14:textId="77777777" w:rsidTr="008B7C21">
        <w:tc>
          <w:tcPr>
            <w:tcW w:w="2835" w:type="dxa"/>
            <w:tcMar>
              <w:top w:w="80" w:type="dxa"/>
              <w:left w:w="90" w:type="dxa"/>
              <w:bottom w:w="80" w:type="dxa"/>
              <w:right w:w="90" w:type="dxa"/>
            </w:tcMar>
            <w:vAlign w:val="center"/>
          </w:tcPr>
          <w:p w14:paraId="7AA1D8A1" w14:textId="77777777" w:rsidR="00F66628" w:rsidRPr="00525D93" w:rsidRDefault="00F66628"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2E009372" w14:textId="640DDBE6" w:rsidR="00F66628" w:rsidRPr="004B7C87" w:rsidRDefault="00DE7E36" w:rsidP="008669AE">
            <w:pPr>
              <w:rPr>
                <w:sz w:val="16"/>
                <w:szCs w:val="16"/>
              </w:rPr>
            </w:pPr>
            <w:r w:rsidRPr="00DE7E36">
              <w:rPr>
                <w:sz w:val="16"/>
                <w:szCs w:val="16"/>
              </w:rPr>
              <w:t>Administradores del sistema / IT hospitalaria</w:t>
            </w:r>
          </w:p>
        </w:tc>
      </w:tr>
      <w:tr w:rsidR="00F66628" w:rsidRPr="00525D93" w14:paraId="26319A94" w14:textId="77777777" w:rsidTr="008B7C21">
        <w:tc>
          <w:tcPr>
            <w:tcW w:w="2835" w:type="dxa"/>
            <w:tcMar>
              <w:top w:w="80" w:type="dxa"/>
              <w:left w:w="90" w:type="dxa"/>
              <w:bottom w:w="80" w:type="dxa"/>
              <w:right w:w="90" w:type="dxa"/>
            </w:tcMar>
            <w:vAlign w:val="center"/>
          </w:tcPr>
          <w:p w14:paraId="1ED80860" w14:textId="77777777" w:rsidR="00F66628" w:rsidRPr="00525D93" w:rsidRDefault="00F66628"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60C5FAC1" w14:textId="63F37623" w:rsidR="00F66628" w:rsidRPr="004B7C87" w:rsidRDefault="009E4F7B" w:rsidP="008669AE">
            <w:pPr>
              <w:rPr>
                <w:sz w:val="16"/>
                <w:szCs w:val="16"/>
              </w:rPr>
            </w:pPr>
            <w:r w:rsidRPr="009E4F7B">
              <w:rPr>
                <w:sz w:val="16"/>
                <w:szCs w:val="16"/>
              </w:rPr>
              <w:t>- El sistema registra las acciones administrativas.</w:t>
            </w:r>
            <w:r w:rsidRPr="009E4F7B">
              <w:rPr>
                <w:sz w:val="16"/>
                <w:szCs w:val="16"/>
              </w:rPr>
              <w:br/>
              <w:t>- Se identifica el usuario que realiza la acción.</w:t>
            </w:r>
            <w:r w:rsidRPr="009E4F7B">
              <w:rPr>
                <w:sz w:val="16"/>
                <w:szCs w:val="16"/>
              </w:rPr>
              <w:br/>
              <w:t>- Se registra la fecha y hora.</w:t>
            </w:r>
            <w:r w:rsidRPr="009E4F7B">
              <w:rPr>
                <w:sz w:val="16"/>
                <w:szCs w:val="16"/>
              </w:rPr>
              <w:br/>
              <w:t>- La información es accesible para auditoría.</w:t>
            </w:r>
          </w:p>
        </w:tc>
      </w:tr>
      <w:tr w:rsidR="00F66628" w:rsidRPr="00525D93" w14:paraId="7566CA76" w14:textId="77777777" w:rsidTr="008B7C21">
        <w:tc>
          <w:tcPr>
            <w:tcW w:w="2835" w:type="dxa"/>
            <w:tcMar>
              <w:top w:w="80" w:type="dxa"/>
              <w:left w:w="90" w:type="dxa"/>
              <w:bottom w:w="80" w:type="dxa"/>
              <w:right w:w="90" w:type="dxa"/>
            </w:tcMar>
            <w:vAlign w:val="center"/>
          </w:tcPr>
          <w:p w14:paraId="5803D8C9" w14:textId="77777777" w:rsidR="00F66628" w:rsidRPr="00525D93" w:rsidRDefault="00F66628"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6A079A1" w14:textId="5FC2F9A9" w:rsidR="00F66628" w:rsidRPr="00F320F3" w:rsidRDefault="009E4F7B" w:rsidP="008669AE">
            <w:pPr>
              <w:rPr>
                <w:sz w:val="16"/>
                <w:szCs w:val="16"/>
              </w:rPr>
            </w:pPr>
            <w:r w:rsidRPr="009E4F7B">
              <w:rPr>
                <w:sz w:val="16"/>
                <w:szCs w:val="16"/>
              </w:rPr>
              <w:t>- Entorno hospitalario regulado.</w:t>
            </w:r>
            <w:r w:rsidRPr="009E4F7B">
              <w:rPr>
                <w:sz w:val="16"/>
                <w:szCs w:val="16"/>
              </w:rPr>
              <w:br/>
              <w:t>- Necesidad de trazabilidad y control de cambios.</w:t>
            </w:r>
            <w:r w:rsidRPr="009E4F7B">
              <w:rPr>
                <w:sz w:val="16"/>
                <w:szCs w:val="16"/>
              </w:rPr>
              <w:br/>
              <w:t>- Integración con sistema de autenticación y roles.</w:t>
            </w:r>
          </w:p>
        </w:tc>
      </w:tr>
      <w:tr w:rsidR="00F66628" w:rsidRPr="00525D93" w14:paraId="67C12438" w14:textId="77777777" w:rsidTr="008B7C21">
        <w:tc>
          <w:tcPr>
            <w:tcW w:w="2835" w:type="dxa"/>
            <w:tcMar>
              <w:top w:w="80" w:type="dxa"/>
              <w:left w:w="90" w:type="dxa"/>
              <w:bottom w:w="80" w:type="dxa"/>
              <w:right w:w="90" w:type="dxa"/>
            </w:tcMar>
            <w:vAlign w:val="center"/>
          </w:tcPr>
          <w:p w14:paraId="0371FAD2" w14:textId="77777777" w:rsidR="00F66628" w:rsidRPr="00525D93" w:rsidRDefault="00F66628"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6AFF7C5" w14:textId="372FA442" w:rsidR="00F66628" w:rsidRPr="00A51926" w:rsidRDefault="009E4F7B" w:rsidP="008669AE">
            <w:pPr>
              <w:rPr>
                <w:sz w:val="16"/>
                <w:szCs w:val="16"/>
              </w:rPr>
            </w:pPr>
            <w:r w:rsidRPr="009E4F7B">
              <w:rPr>
                <w:sz w:val="16"/>
                <w:szCs w:val="16"/>
              </w:rPr>
              <w:t>UR/PRD Baseline v1.0</w:t>
            </w:r>
          </w:p>
        </w:tc>
      </w:tr>
      <w:tr w:rsidR="00F66628" w:rsidRPr="00525D93" w14:paraId="0D590A32" w14:textId="77777777" w:rsidTr="008B7C21">
        <w:tc>
          <w:tcPr>
            <w:tcW w:w="2835" w:type="dxa"/>
            <w:tcMar>
              <w:top w:w="80" w:type="dxa"/>
              <w:left w:w="90" w:type="dxa"/>
              <w:bottom w:w="80" w:type="dxa"/>
              <w:right w:w="90" w:type="dxa"/>
            </w:tcMar>
            <w:vAlign w:val="center"/>
          </w:tcPr>
          <w:p w14:paraId="77976882" w14:textId="77777777" w:rsidR="00F66628" w:rsidRPr="00525D93" w:rsidRDefault="00F66628"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6914036" w14:textId="6B19F792" w:rsidR="00F66628" w:rsidRPr="00603018" w:rsidRDefault="001C696D" w:rsidP="008669AE">
            <w:pPr>
              <w:rPr>
                <w:sz w:val="16"/>
                <w:szCs w:val="16"/>
              </w:rPr>
            </w:pPr>
            <w:r w:rsidRPr="001C696D">
              <w:rPr>
                <w:sz w:val="16"/>
                <w:szCs w:val="16"/>
              </w:rPr>
              <w:t>Release funcional con log de auditoría administrativa</w:t>
            </w:r>
          </w:p>
        </w:tc>
      </w:tr>
    </w:tbl>
    <w:p w14:paraId="3A44E484" w14:textId="77777777" w:rsidR="00F66628" w:rsidRDefault="00F66628"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F66628" w:rsidRPr="00525D93" w14:paraId="79FAD683" w14:textId="77777777" w:rsidTr="00BC6197">
        <w:trPr>
          <w:tblHeader/>
        </w:trPr>
        <w:tc>
          <w:tcPr>
            <w:tcW w:w="2835" w:type="dxa"/>
            <w:shd w:val="clear" w:color="auto" w:fill="E5004C"/>
            <w:tcMar>
              <w:top w:w="80" w:type="dxa"/>
              <w:left w:w="90" w:type="dxa"/>
              <w:bottom w:w="80" w:type="dxa"/>
              <w:right w:w="90" w:type="dxa"/>
            </w:tcMar>
            <w:vAlign w:val="center"/>
          </w:tcPr>
          <w:p w14:paraId="7E7A1B44" w14:textId="77777777" w:rsidR="00F66628" w:rsidRPr="008669AE" w:rsidRDefault="00F66628"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D74EED3" w14:textId="77777777" w:rsidR="00F66628" w:rsidRPr="008669AE" w:rsidRDefault="00F66628" w:rsidP="00B52CE5">
            <w:pPr>
              <w:spacing w:after="0"/>
              <w:rPr>
                <w:b/>
                <w:bCs/>
                <w:sz w:val="16"/>
                <w:szCs w:val="16"/>
              </w:rPr>
            </w:pPr>
            <w:r w:rsidRPr="008669AE">
              <w:rPr>
                <w:b/>
                <w:bCs/>
                <w:sz w:val="16"/>
                <w:szCs w:val="16"/>
              </w:rPr>
              <w:t>Contenido</w:t>
            </w:r>
          </w:p>
        </w:tc>
      </w:tr>
      <w:tr w:rsidR="00F66628" w:rsidRPr="00525D93" w14:paraId="1CE1D2EB" w14:textId="77777777" w:rsidTr="008B7C21">
        <w:tc>
          <w:tcPr>
            <w:tcW w:w="2835" w:type="dxa"/>
            <w:tcMar>
              <w:top w:w="80" w:type="dxa"/>
              <w:left w:w="90" w:type="dxa"/>
              <w:bottom w:w="80" w:type="dxa"/>
              <w:right w:w="90" w:type="dxa"/>
            </w:tcMar>
            <w:vAlign w:val="center"/>
          </w:tcPr>
          <w:p w14:paraId="270452D5" w14:textId="77777777" w:rsidR="00F66628" w:rsidRPr="00525D93" w:rsidRDefault="00F66628" w:rsidP="00EF68F7">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6BEA76F0" w14:textId="05F569B5" w:rsidR="00F66628" w:rsidRPr="00CA6D7F" w:rsidRDefault="00AB6B24" w:rsidP="00EF68F7">
            <w:pPr>
              <w:rPr>
                <w:sz w:val="16"/>
                <w:szCs w:val="16"/>
              </w:rPr>
            </w:pPr>
            <w:r w:rsidRPr="00AB6B24">
              <w:rPr>
                <w:sz w:val="16"/>
                <w:szCs w:val="16"/>
              </w:rPr>
              <w:t>UR</w:t>
            </w:r>
            <w:r w:rsidR="00AC0A05">
              <w:rPr>
                <w:sz w:val="16"/>
                <w:szCs w:val="16"/>
              </w:rPr>
              <w:t>-AD-</w:t>
            </w:r>
            <w:r w:rsidRPr="00AB6B24">
              <w:rPr>
                <w:sz w:val="16"/>
                <w:szCs w:val="16"/>
              </w:rPr>
              <w:t>040</w:t>
            </w:r>
          </w:p>
        </w:tc>
      </w:tr>
      <w:tr w:rsidR="00F66628" w:rsidRPr="00525D93" w14:paraId="566F03A4" w14:textId="77777777" w:rsidTr="008B7C21">
        <w:tc>
          <w:tcPr>
            <w:tcW w:w="2835" w:type="dxa"/>
            <w:tcMar>
              <w:top w:w="80" w:type="dxa"/>
              <w:left w:w="90" w:type="dxa"/>
              <w:bottom w:w="80" w:type="dxa"/>
              <w:right w:w="90" w:type="dxa"/>
            </w:tcMar>
            <w:vAlign w:val="center"/>
          </w:tcPr>
          <w:p w14:paraId="1E65536C" w14:textId="77777777" w:rsidR="00F66628" w:rsidRPr="00525D93" w:rsidRDefault="00F66628" w:rsidP="00EF68F7">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03E05BD" w14:textId="0D56919D" w:rsidR="00F66628" w:rsidRPr="00236BEA" w:rsidRDefault="00060304" w:rsidP="00EF68F7">
            <w:pPr>
              <w:rPr>
                <w:sz w:val="16"/>
                <w:szCs w:val="16"/>
              </w:rPr>
            </w:pPr>
            <w:r w:rsidRPr="00060304">
              <w:rPr>
                <w:sz w:val="16"/>
                <w:szCs w:val="16"/>
              </w:rPr>
              <w:t xml:space="preserve">Rendimiento de carga del </w:t>
            </w:r>
            <w:proofErr w:type="spellStart"/>
            <w:r w:rsidRPr="00060304">
              <w:rPr>
                <w:sz w:val="16"/>
                <w:szCs w:val="16"/>
              </w:rPr>
              <w:t>display</w:t>
            </w:r>
            <w:proofErr w:type="spellEnd"/>
          </w:p>
        </w:tc>
      </w:tr>
      <w:tr w:rsidR="00F66628" w:rsidRPr="00525D93" w14:paraId="3B55DFCD" w14:textId="77777777" w:rsidTr="008B7C21">
        <w:tc>
          <w:tcPr>
            <w:tcW w:w="2835" w:type="dxa"/>
            <w:tcMar>
              <w:top w:w="80" w:type="dxa"/>
              <w:left w:w="90" w:type="dxa"/>
              <w:bottom w:w="80" w:type="dxa"/>
              <w:right w:w="90" w:type="dxa"/>
            </w:tcMar>
            <w:vAlign w:val="center"/>
          </w:tcPr>
          <w:p w14:paraId="7BEB9E90" w14:textId="77777777" w:rsidR="00F66628" w:rsidRPr="00525D93" w:rsidRDefault="00F66628" w:rsidP="00EF68F7">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192F0169" w14:textId="6CDD7E09" w:rsidR="00F66628" w:rsidRPr="00236BEA" w:rsidRDefault="00060304" w:rsidP="00EF68F7">
            <w:pPr>
              <w:rPr>
                <w:sz w:val="16"/>
                <w:szCs w:val="16"/>
              </w:rPr>
            </w:pPr>
            <w:r w:rsidRPr="00060304">
              <w:rPr>
                <w:sz w:val="16"/>
                <w:szCs w:val="16"/>
              </w:rPr>
              <w:t xml:space="preserve">El sistema necesita garantizar que el tiempo de carga e inicialización del </w:t>
            </w:r>
            <w:proofErr w:type="spellStart"/>
            <w:r w:rsidRPr="00060304">
              <w:rPr>
                <w:sz w:val="16"/>
                <w:szCs w:val="16"/>
              </w:rPr>
              <w:t>display</w:t>
            </w:r>
            <w:proofErr w:type="spellEnd"/>
            <w:r w:rsidRPr="00060304">
              <w:rPr>
                <w:sz w:val="16"/>
                <w:szCs w:val="16"/>
              </w:rPr>
              <w:t xml:space="preserve"> se encuentra dentro de un umbral aceptable en condiciones normales de red hospitalaria, permitiendo un uso fluido por parte de los usuarios.</w:t>
            </w:r>
          </w:p>
        </w:tc>
      </w:tr>
      <w:tr w:rsidR="00F66628" w:rsidRPr="00525D93" w14:paraId="6E13A69C" w14:textId="77777777" w:rsidTr="008B7C21">
        <w:tc>
          <w:tcPr>
            <w:tcW w:w="2835" w:type="dxa"/>
            <w:tcMar>
              <w:top w:w="80" w:type="dxa"/>
              <w:left w:w="90" w:type="dxa"/>
              <w:bottom w:w="80" w:type="dxa"/>
              <w:right w:w="90" w:type="dxa"/>
            </w:tcMar>
            <w:vAlign w:val="center"/>
          </w:tcPr>
          <w:p w14:paraId="6877A053" w14:textId="77777777" w:rsidR="00F66628" w:rsidRPr="00525D93" w:rsidRDefault="00F66628" w:rsidP="00EF68F7">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04E7CB9" w14:textId="0223B5A0" w:rsidR="00F66628" w:rsidRPr="00236BEA" w:rsidRDefault="00060304" w:rsidP="00EF68F7">
            <w:pPr>
              <w:rPr>
                <w:sz w:val="16"/>
                <w:szCs w:val="16"/>
              </w:rPr>
            </w:pPr>
            <w:r w:rsidRPr="00060304">
              <w:rPr>
                <w:sz w:val="16"/>
                <w:szCs w:val="16"/>
              </w:rPr>
              <w:t>Requisito de rendimiento del producto</w:t>
            </w:r>
          </w:p>
        </w:tc>
      </w:tr>
      <w:tr w:rsidR="00F66628" w:rsidRPr="00525D93" w14:paraId="44D33B30" w14:textId="77777777" w:rsidTr="008B7C21">
        <w:tc>
          <w:tcPr>
            <w:tcW w:w="2835" w:type="dxa"/>
            <w:tcMar>
              <w:top w:w="80" w:type="dxa"/>
              <w:left w:w="90" w:type="dxa"/>
              <w:bottom w:w="80" w:type="dxa"/>
              <w:right w:w="90" w:type="dxa"/>
            </w:tcMar>
            <w:vAlign w:val="center"/>
          </w:tcPr>
          <w:p w14:paraId="02EBB3F9" w14:textId="77777777" w:rsidR="00F66628" w:rsidRPr="00525D93" w:rsidRDefault="00F66628" w:rsidP="00EF68F7">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7641054" w14:textId="5FA624D7" w:rsidR="00F66628" w:rsidRPr="00AE3634" w:rsidRDefault="00060304" w:rsidP="00EF68F7">
            <w:pPr>
              <w:rPr>
                <w:sz w:val="16"/>
                <w:szCs w:val="16"/>
              </w:rPr>
            </w:pPr>
            <w:r w:rsidRPr="00060304">
              <w:rPr>
                <w:sz w:val="16"/>
                <w:szCs w:val="16"/>
              </w:rPr>
              <w:t xml:space="preserve">Un tiempo de carga adecuado del </w:t>
            </w:r>
            <w:proofErr w:type="spellStart"/>
            <w:r w:rsidRPr="00060304">
              <w:rPr>
                <w:sz w:val="16"/>
                <w:szCs w:val="16"/>
              </w:rPr>
              <w:t>display</w:t>
            </w:r>
            <w:proofErr w:type="spellEnd"/>
            <w:r w:rsidRPr="00060304">
              <w:rPr>
                <w:sz w:val="16"/>
                <w:szCs w:val="16"/>
              </w:rPr>
              <w:t xml:space="preserve"> es necesario para asegurar la usabilidad del sistema en el entorno clínico, evitando retrasos en la visualización de la información, sin implicar procesamiento clínico ni toma de decisiones automatizadas.</w:t>
            </w:r>
          </w:p>
        </w:tc>
      </w:tr>
      <w:tr w:rsidR="00F66628" w:rsidRPr="00525D93" w14:paraId="6274F3E5" w14:textId="77777777" w:rsidTr="008B7C21">
        <w:tc>
          <w:tcPr>
            <w:tcW w:w="2835" w:type="dxa"/>
            <w:tcMar>
              <w:top w:w="80" w:type="dxa"/>
              <w:left w:w="90" w:type="dxa"/>
              <w:bottom w:w="80" w:type="dxa"/>
              <w:right w:w="90" w:type="dxa"/>
            </w:tcMar>
            <w:vAlign w:val="center"/>
          </w:tcPr>
          <w:p w14:paraId="769274A7" w14:textId="77777777" w:rsidR="00F66628" w:rsidRPr="00525D93" w:rsidRDefault="00F66628" w:rsidP="00EF68F7">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6B923129" w14:textId="645E027B" w:rsidR="00F66628" w:rsidRPr="00525D93" w:rsidRDefault="00060304" w:rsidP="00EF68F7">
            <w:pPr>
              <w:rPr>
                <w:sz w:val="16"/>
                <w:szCs w:val="16"/>
              </w:rPr>
            </w:pPr>
            <w:r>
              <w:rPr>
                <w:sz w:val="16"/>
                <w:szCs w:val="16"/>
              </w:rPr>
              <w:t>Media</w:t>
            </w:r>
          </w:p>
        </w:tc>
      </w:tr>
      <w:tr w:rsidR="00F66628" w:rsidRPr="00525D93" w14:paraId="13A26CD9" w14:textId="77777777" w:rsidTr="008B7C21">
        <w:tc>
          <w:tcPr>
            <w:tcW w:w="2835" w:type="dxa"/>
            <w:tcMar>
              <w:top w:w="80" w:type="dxa"/>
              <w:left w:w="90" w:type="dxa"/>
              <w:bottom w:w="80" w:type="dxa"/>
              <w:right w:w="90" w:type="dxa"/>
            </w:tcMar>
            <w:vAlign w:val="center"/>
          </w:tcPr>
          <w:p w14:paraId="3BBD77BA" w14:textId="77777777" w:rsidR="00F66628" w:rsidRPr="00525D93" w:rsidRDefault="00F66628" w:rsidP="00EF68F7">
            <w:pPr>
              <w:rPr>
                <w:sz w:val="16"/>
                <w:szCs w:val="16"/>
              </w:rPr>
            </w:pPr>
            <w:r w:rsidRPr="00525D93">
              <w:rPr>
                <w:sz w:val="16"/>
                <w:szCs w:val="16"/>
              </w:rPr>
              <w:lastRenderedPageBreak/>
              <w:t>Rol o perfil solicitante</w:t>
            </w:r>
          </w:p>
        </w:tc>
        <w:tc>
          <w:tcPr>
            <w:tcW w:w="7320" w:type="dxa"/>
            <w:tcMar>
              <w:top w:w="80" w:type="dxa"/>
              <w:left w:w="90" w:type="dxa"/>
              <w:bottom w:w="80" w:type="dxa"/>
              <w:right w:w="90" w:type="dxa"/>
            </w:tcMar>
            <w:vAlign w:val="center"/>
          </w:tcPr>
          <w:p w14:paraId="6EA6E4BF" w14:textId="56FA3A14" w:rsidR="00F66628" w:rsidRPr="004B7C87" w:rsidRDefault="005D3EAA" w:rsidP="00EF68F7">
            <w:pPr>
              <w:rPr>
                <w:sz w:val="16"/>
                <w:szCs w:val="16"/>
              </w:rPr>
            </w:pPr>
            <w:r w:rsidRPr="005D3EAA">
              <w:rPr>
                <w:sz w:val="16"/>
                <w:szCs w:val="16"/>
              </w:rPr>
              <w:t>Usuarios finales / IT hospitalaria</w:t>
            </w:r>
          </w:p>
        </w:tc>
      </w:tr>
      <w:tr w:rsidR="00F66628" w:rsidRPr="00525D93" w14:paraId="418EAD31" w14:textId="77777777" w:rsidTr="008B7C21">
        <w:tc>
          <w:tcPr>
            <w:tcW w:w="2835" w:type="dxa"/>
            <w:tcMar>
              <w:top w:w="80" w:type="dxa"/>
              <w:left w:w="90" w:type="dxa"/>
              <w:bottom w:w="80" w:type="dxa"/>
              <w:right w:w="90" w:type="dxa"/>
            </w:tcMar>
            <w:vAlign w:val="center"/>
          </w:tcPr>
          <w:p w14:paraId="5936853E" w14:textId="77777777" w:rsidR="00F66628" w:rsidRPr="00525D93" w:rsidRDefault="00F66628" w:rsidP="00EF68F7">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1BA26F25" w14:textId="13194B5F" w:rsidR="00F66628" w:rsidRPr="004B7C87" w:rsidRDefault="005D3EAA" w:rsidP="00EF68F7">
            <w:pPr>
              <w:rPr>
                <w:sz w:val="16"/>
                <w:szCs w:val="16"/>
              </w:rPr>
            </w:pPr>
            <w:r w:rsidRPr="005D3EAA">
              <w:rPr>
                <w:sz w:val="16"/>
                <w:szCs w:val="16"/>
              </w:rPr>
              <w:t xml:space="preserve">- El </w:t>
            </w:r>
            <w:proofErr w:type="spellStart"/>
            <w:r w:rsidRPr="005D3EAA">
              <w:rPr>
                <w:sz w:val="16"/>
                <w:szCs w:val="16"/>
              </w:rPr>
              <w:t>display</w:t>
            </w:r>
            <w:proofErr w:type="spellEnd"/>
            <w:r w:rsidRPr="005D3EAA">
              <w:rPr>
                <w:sz w:val="16"/>
                <w:szCs w:val="16"/>
              </w:rPr>
              <w:t xml:space="preserve"> se carga dentro del tiempo definido.</w:t>
            </w:r>
            <w:r w:rsidRPr="005D3EAA">
              <w:rPr>
                <w:sz w:val="16"/>
                <w:szCs w:val="16"/>
              </w:rPr>
              <w:br/>
              <w:t>- El comportamiento es consistente en red hospitalaria estándar (100 Mbps).</w:t>
            </w:r>
            <w:r w:rsidRPr="005D3EAA">
              <w:rPr>
                <w:sz w:val="16"/>
                <w:szCs w:val="16"/>
              </w:rPr>
              <w:br/>
              <w:t>- Se mantiene la experiencia de usuario adecuada.</w:t>
            </w:r>
            <w:r w:rsidRPr="005D3EAA">
              <w:rPr>
                <w:sz w:val="16"/>
                <w:szCs w:val="16"/>
              </w:rPr>
              <w:br/>
              <w:t>- El requisito se evalúa en condiciones representativas.</w:t>
            </w:r>
          </w:p>
        </w:tc>
      </w:tr>
      <w:tr w:rsidR="00F66628" w:rsidRPr="00525D93" w14:paraId="7928B6FE" w14:textId="77777777" w:rsidTr="008B7C21">
        <w:tc>
          <w:tcPr>
            <w:tcW w:w="2835" w:type="dxa"/>
            <w:tcMar>
              <w:top w:w="80" w:type="dxa"/>
              <w:left w:w="90" w:type="dxa"/>
              <w:bottom w:w="80" w:type="dxa"/>
              <w:right w:w="90" w:type="dxa"/>
            </w:tcMar>
            <w:vAlign w:val="center"/>
          </w:tcPr>
          <w:p w14:paraId="199706F9" w14:textId="77777777" w:rsidR="00F66628" w:rsidRPr="00525D93" w:rsidRDefault="00F66628" w:rsidP="00EF68F7">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51F32D96" w14:textId="0306C6E4" w:rsidR="00F66628" w:rsidRPr="00F320F3" w:rsidRDefault="005D3EAA" w:rsidP="00EF68F7">
            <w:pPr>
              <w:rPr>
                <w:sz w:val="16"/>
                <w:szCs w:val="16"/>
              </w:rPr>
            </w:pPr>
            <w:r w:rsidRPr="005D3EAA">
              <w:rPr>
                <w:sz w:val="16"/>
                <w:szCs w:val="16"/>
              </w:rPr>
              <w:t>- Red hospitalaria típica (~100 Mbps).</w:t>
            </w:r>
            <w:r w:rsidRPr="005D3EAA">
              <w:rPr>
                <w:sz w:val="16"/>
                <w:szCs w:val="16"/>
              </w:rPr>
              <w:br/>
              <w:t>- Dependencia de latencia y carga del sistema.</w:t>
            </w:r>
            <w:r w:rsidRPr="005D3EAA">
              <w:rPr>
                <w:sz w:val="16"/>
                <w:szCs w:val="16"/>
              </w:rPr>
              <w:br/>
              <w:t>- Uso mediante navegador web.</w:t>
            </w:r>
          </w:p>
        </w:tc>
      </w:tr>
      <w:tr w:rsidR="00F66628" w:rsidRPr="00525D93" w14:paraId="7DE95049" w14:textId="77777777" w:rsidTr="008B7C21">
        <w:tc>
          <w:tcPr>
            <w:tcW w:w="2835" w:type="dxa"/>
            <w:tcMar>
              <w:top w:w="80" w:type="dxa"/>
              <w:left w:w="90" w:type="dxa"/>
              <w:bottom w:w="80" w:type="dxa"/>
              <w:right w:w="90" w:type="dxa"/>
            </w:tcMar>
            <w:vAlign w:val="center"/>
          </w:tcPr>
          <w:p w14:paraId="2A0136DF" w14:textId="77777777" w:rsidR="00F66628" w:rsidRPr="00525D93" w:rsidRDefault="00F66628" w:rsidP="00EF68F7">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BA2C196" w14:textId="2E91D66C" w:rsidR="00F66628" w:rsidRPr="00A51926" w:rsidRDefault="005D3EAA" w:rsidP="00EF68F7">
            <w:pPr>
              <w:rPr>
                <w:sz w:val="16"/>
                <w:szCs w:val="16"/>
              </w:rPr>
            </w:pPr>
            <w:r w:rsidRPr="005D3EAA">
              <w:rPr>
                <w:sz w:val="16"/>
                <w:szCs w:val="16"/>
              </w:rPr>
              <w:t>UR/PRD Baseline v1.0</w:t>
            </w:r>
          </w:p>
        </w:tc>
      </w:tr>
      <w:tr w:rsidR="00F66628" w:rsidRPr="00525D93" w14:paraId="62E290C9" w14:textId="77777777" w:rsidTr="008B7C21">
        <w:tc>
          <w:tcPr>
            <w:tcW w:w="2835" w:type="dxa"/>
            <w:tcMar>
              <w:top w:w="80" w:type="dxa"/>
              <w:left w:w="90" w:type="dxa"/>
              <w:bottom w:w="80" w:type="dxa"/>
              <w:right w:w="90" w:type="dxa"/>
            </w:tcMar>
            <w:vAlign w:val="center"/>
          </w:tcPr>
          <w:p w14:paraId="7AB9F495" w14:textId="77777777" w:rsidR="00F66628" w:rsidRPr="00525D93" w:rsidRDefault="00F66628" w:rsidP="00EF68F7">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4AE8DFE7" w14:textId="10A2E4BF" w:rsidR="00F66628" w:rsidRPr="00603018" w:rsidRDefault="00454375" w:rsidP="00EF68F7">
            <w:pPr>
              <w:rPr>
                <w:sz w:val="16"/>
                <w:szCs w:val="16"/>
              </w:rPr>
            </w:pPr>
            <w:r w:rsidRPr="00454375">
              <w:rPr>
                <w:sz w:val="16"/>
                <w:szCs w:val="16"/>
              </w:rPr>
              <w:t>Release funcional con cumplimiento de requisitos de rendimiento</w:t>
            </w:r>
          </w:p>
        </w:tc>
      </w:tr>
    </w:tbl>
    <w:p w14:paraId="4C3A952F" w14:textId="77777777" w:rsidR="00F66628" w:rsidRDefault="00F66628" w:rsidP="00EF68F7"/>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F66628" w:rsidRPr="00525D93" w14:paraId="6B4BC0DC" w14:textId="77777777" w:rsidTr="00BC6197">
        <w:trPr>
          <w:tblHeader/>
        </w:trPr>
        <w:tc>
          <w:tcPr>
            <w:tcW w:w="2835" w:type="dxa"/>
            <w:shd w:val="clear" w:color="auto" w:fill="E5004C"/>
            <w:tcMar>
              <w:top w:w="80" w:type="dxa"/>
              <w:left w:w="90" w:type="dxa"/>
              <w:bottom w:w="80" w:type="dxa"/>
              <w:right w:w="90" w:type="dxa"/>
            </w:tcMar>
            <w:vAlign w:val="center"/>
          </w:tcPr>
          <w:p w14:paraId="0CA2145D" w14:textId="77777777" w:rsidR="00F66628" w:rsidRPr="00EF68F7" w:rsidRDefault="00F66628" w:rsidP="00B52CE5">
            <w:pPr>
              <w:spacing w:after="0"/>
              <w:rPr>
                <w:b/>
                <w:bCs/>
                <w:sz w:val="16"/>
                <w:szCs w:val="16"/>
              </w:rPr>
            </w:pPr>
            <w:r w:rsidRPr="00EF68F7">
              <w:rPr>
                <w:b/>
                <w:bCs/>
                <w:sz w:val="16"/>
                <w:szCs w:val="16"/>
              </w:rPr>
              <w:t>Campo</w:t>
            </w:r>
          </w:p>
        </w:tc>
        <w:tc>
          <w:tcPr>
            <w:tcW w:w="7320" w:type="dxa"/>
            <w:shd w:val="clear" w:color="auto" w:fill="E5004C"/>
            <w:tcMar>
              <w:top w:w="80" w:type="dxa"/>
              <w:left w:w="90" w:type="dxa"/>
              <w:bottom w:w="80" w:type="dxa"/>
              <w:right w:w="90" w:type="dxa"/>
            </w:tcMar>
            <w:vAlign w:val="center"/>
          </w:tcPr>
          <w:p w14:paraId="40F3FD5D" w14:textId="77777777" w:rsidR="00F66628" w:rsidRPr="00EF68F7" w:rsidRDefault="00F66628" w:rsidP="00B52CE5">
            <w:pPr>
              <w:spacing w:after="0"/>
              <w:rPr>
                <w:b/>
                <w:bCs/>
                <w:sz w:val="16"/>
                <w:szCs w:val="16"/>
              </w:rPr>
            </w:pPr>
            <w:r w:rsidRPr="00EF68F7">
              <w:rPr>
                <w:b/>
                <w:bCs/>
                <w:sz w:val="16"/>
                <w:szCs w:val="16"/>
              </w:rPr>
              <w:t>Contenido</w:t>
            </w:r>
          </w:p>
        </w:tc>
      </w:tr>
      <w:tr w:rsidR="00F66628" w:rsidRPr="00525D93" w14:paraId="3EB83F40" w14:textId="77777777" w:rsidTr="008B7C21">
        <w:tc>
          <w:tcPr>
            <w:tcW w:w="2835" w:type="dxa"/>
            <w:tcMar>
              <w:top w:w="80" w:type="dxa"/>
              <w:left w:w="90" w:type="dxa"/>
              <w:bottom w:w="80" w:type="dxa"/>
              <w:right w:w="90" w:type="dxa"/>
            </w:tcMar>
            <w:vAlign w:val="center"/>
          </w:tcPr>
          <w:p w14:paraId="54329D39" w14:textId="77777777" w:rsidR="00F66628" w:rsidRPr="00525D93" w:rsidRDefault="00F66628" w:rsidP="00EF68F7">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34C683BA" w14:textId="124AE12E" w:rsidR="00F66628" w:rsidRPr="00CA6D7F" w:rsidRDefault="0038487B" w:rsidP="00EF68F7">
            <w:pPr>
              <w:rPr>
                <w:sz w:val="16"/>
                <w:szCs w:val="16"/>
              </w:rPr>
            </w:pPr>
            <w:r w:rsidRPr="0038487B">
              <w:rPr>
                <w:sz w:val="16"/>
                <w:szCs w:val="16"/>
              </w:rPr>
              <w:t>UR</w:t>
            </w:r>
            <w:r w:rsidR="00AC0A05">
              <w:rPr>
                <w:sz w:val="16"/>
                <w:szCs w:val="16"/>
              </w:rPr>
              <w:t>-AD-</w:t>
            </w:r>
            <w:r w:rsidRPr="0038487B">
              <w:rPr>
                <w:sz w:val="16"/>
                <w:szCs w:val="16"/>
              </w:rPr>
              <w:t>041</w:t>
            </w:r>
          </w:p>
        </w:tc>
      </w:tr>
      <w:tr w:rsidR="00F66628" w:rsidRPr="00525D93" w14:paraId="4DE01738" w14:textId="77777777" w:rsidTr="008B7C21">
        <w:tc>
          <w:tcPr>
            <w:tcW w:w="2835" w:type="dxa"/>
            <w:tcMar>
              <w:top w:w="80" w:type="dxa"/>
              <w:left w:w="90" w:type="dxa"/>
              <w:bottom w:w="80" w:type="dxa"/>
              <w:right w:w="90" w:type="dxa"/>
            </w:tcMar>
            <w:vAlign w:val="center"/>
          </w:tcPr>
          <w:p w14:paraId="3D5F5B6F" w14:textId="77777777" w:rsidR="00F66628" w:rsidRPr="00525D93" w:rsidRDefault="00F66628" w:rsidP="00EF68F7">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0E437B5B" w14:textId="5709F529" w:rsidR="00F66628" w:rsidRPr="00236BEA" w:rsidRDefault="007B4C4B" w:rsidP="00EF68F7">
            <w:pPr>
              <w:rPr>
                <w:sz w:val="16"/>
                <w:szCs w:val="16"/>
              </w:rPr>
            </w:pPr>
            <w:r w:rsidRPr="007B4C4B">
              <w:rPr>
                <w:sz w:val="16"/>
                <w:szCs w:val="16"/>
              </w:rPr>
              <w:t>Comunicaciones seguras (HTTPS/TLS 1.2+)</w:t>
            </w:r>
          </w:p>
        </w:tc>
      </w:tr>
      <w:tr w:rsidR="00F66628" w:rsidRPr="00525D93" w14:paraId="66254F20" w14:textId="77777777" w:rsidTr="008B7C21">
        <w:tc>
          <w:tcPr>
            <w:tcW w:w="2835" w:type="dxa"/>
            <w:tcMar>
              <w:top w:w="80" w:type="dxa"/>
              <w:left w:w="90" w:type="dxa"/>
              <w:bottom w:w="80" w:type="dxa"/>
              <w:right w:w="90" w:type="dxa"/>
            </w:tcMar>
            <w:vAlign w:val="center"/>
          </w:tcPr>
          <w:p w14:paraId="28E78BEC" w14:textId="77777777" w:rsidR="00F66628" w:rsidRPr="00525D93" w:rsidRDefault="00F66628" w:rsidP="00EF68F7">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5EFA8A3" w14:textId="1EB03E05" w:rsidR="00F66628" w:rsidRPr="00236BEA" w:rsidRDefault="007B4C4B" w:rsidP="00EF68F7">
            <w:pPr>
              <w:rPr>
                <w:sz w:val="16"/>
                <w:szCs w:val="16"/>
              </w:rPr>
            </w:pPr>
            <w:r w:rsidRPr="007B4C4B">
              <w:rPr>
                <w:sz w:val="16"/>
                <w:szCs w:val="16"/>
              </w:rPr>
              <w:t>El sistema necesita garantizar que todas las comunicaciones entre sus componentes y con clientes externos se realicen mediante protocolos seguros (HTTPS con TLS 1.2 o superior), con el fin de proteger la confidencialidad, integridad y autenticidad de los datos.</w:t>
            </w:r>
          </w:p>
        </w:tc>
      </w:tr>
      <w:tr w:rsidR="00F66628" w:rsidRPr="00525D93" w14:paraId="4E810713" w14:textId="77777777" w:rsidTr="008B7C21">
        <w:tc>
          <w:tcPr>
            <w:tcW w:w="2835" w:type="dxa"/>
            <w:tcMar>
              <w:top w:w="80" w:type="dxa"/>
              <w:left w:w="90" w:type="dxa"/>
              <w:bottom w:w="80" w:type="dxa"/>
              <w:right w:w="90" w:type="dxa"/>
            </w:tcMar>
            <w:vAlign w:val="center"/>
          </w:tcPr>
          <w:p w14:paraId="40597DA1" w14:textId="77777777" w:rsidR="00F66628" w:rsidRPr="00525D93" w:rsidRDefault="00F66628" w:rsidP="00EF68F7">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4355EC2" w14:textId="57C8AF63" w:rsidR="00F66628" w:rsidRPr="00236BEA" w:rsidRDefault="007B4C4B" w:rsidP="00EF68F7">
            <w:pPr>
              <w:rPr>
                <w:sz w:val="16"/>
                <w:szCs w:val="16"/>
              </w:rPr>
            </w:pPr>
            <w:r w:rsidRPr="007B4C4B">
              <w:rPr>
                <w:sz w:val="16"/>
                <w:szCs w:val="16"/>
              </w:rPr>
              <w:t>Requisito de seguridad del producto y cumplimiento normativo</w:t>
            </w:r>
          </w:p>
        </w:tc>
      </w:tr>
      <w:tr w:rsidR="00F66628" w:rsidRPr="00525D93" w14:paraId="2B0DE0C5" w14:textId="77777777" w:rsidTr="008B7C21">
        <w:tc>
          <w:tcPr>
            <w:tcW w:w="2835" w:type="dxa"/>
            <w:tcMar>
              <w:top w:w="80" w:type="dxa"/>
              <w:left w:w="90" w:type="dxa"/>
              <w:bottom w:w="80" w:type="dxa"/>
              <w:right w:w="90" w:type="dxa"/>
            </w:tcMar>
            <w:vAlign w:val="center"/>
          </w:tcPr>
          <w:p w14:paraId="46F9527F" w14:textId="77777777" w:rsidR="00F66628" w:rsidRPr="00525D93" w:rsidRDefault="00F66628" w:rsidP="00EF68F7">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5DEAFDF" w14:textId="03DD6546" w:rsidR="00F66628" w:rsidRPr="00AE3634" w:rsidRDefault="007B4C4B" w:rsidP="00EF68F7">
            <w:pPr>
              <w:rPr>
                <w:sz w:val="16"/>
                <w:szCs w:val="16"/>
              </w:rPr>
            </w:pPr>
            <w:r w:rsidRPr="007B4C4B">
              <w:rPr>
                <w:sz w:val="16"/>
                <w:szCs w:val="16"/>
              </w:rPr>
              <w:t>El uso de protocolos seguros evita accesos no autorizados, interceptación de datos y manipulaciones durante la transmisión, asegurando la protección de la información manejada por el sistema sin intervenir en lógica clínica ni decisiones asistenciales.</w:t>
            </w:r>
          </w:p>
        </w:tc>
      </w:tr>
      <w:tr w:rsidR="00F66628" w:rsidRPr="00525D93" w14:paraId="273C0AFD" w14:textId="77777777" w:rsidTr="008B7C21">
        <w:tc>
          <w:tcPr>
            <w:tcW w:w="2835" w:type="dxa"/>
            <w:tcMar>
              <w:top w:w="80" w:type="dxa"/>
              <w:left w:w="90" w:type="dxa"/>
              <w:bottom w:w="80" w:type="dxa"/>
              <w:right w:w="90" w:type="dxa"/>
            </w:tcMar>
            <w:vAlign w:val="center"/>
          </w:tcPr>
          <w:p w14:paraId="4E74A87A" w14:textId="77777777" w:rsidR="00F66628" w:rsidRPr="00525D93" w:rsidRDefault="00F66628" w:rsidP="00EF68F7">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6C703206" w14:textId="2E2FE03B" w:rsidR="00F66628" w:rsidRPr="00525D93" w:rsidRDefault="007B4C4B" w:rsidP="00EF68F7">
            <w:pPr>
              <w:rPr>
                <w:sz w:val="16"/>
                <w:szCs w:val="16"/>
              </w:rPr>
            </w:pPr>
            <w:r>
              <w:rPr>
                <w:sz w:val="16"/>
                <w:szCs w:val="16"/>
              </w:rPr>
              <w:t>Alta</w:t>
            </w:r>
          </w:p>
        </w:tc>
      </w:tr>
      <w:tr w:rsidR="00F66628" w:rsidRPr="00525D93" w14:paraId="20BBF8CF" w14:textId="77777777" w:rsidTr="008B7C21">
        <w:tc>
          <w:tcPr>
            <w:tcW w:w="2835" w:type="dxa"/>
            <w:tcMar>
              <w:top w:w="80" w:type="dxa"/>
              <w:left w:w="90" w:type="dxa"/>
              <w:bottom w:w="80" w:type="dxa"/>
              <w:right w:w="90" w:type="dxa"/>
            </w:tcMar>
            <w:vAlign w:val="center"/>
          </w:tcPr>
          <w:p w14:paraId="457E5AA9" w14:textId="77777777" w:rsidR="00F66628" w:rsidRPr="00525D93" w:rsidRDefault="00F66628" w:rsidP="00EF68F7">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B68DB91" w14:textId="55DED25F" w:rsidR="00F66628" w:rsidRPr="004B7C87" w:rsidRDefault="0070133F" w:rsidP="00EF68F7">
            <w:pPr>
              <w:rPr>
                <w:sz w:val="16"/>
                <w:szCs w:val="16"/>
              </w:rPr>
            </w:pPr>
            <w:r w:rsidRPr="0070133F">
              <w:rPr>
                <w:sz w:val="16"/>
                <w:szCs w:val="16"/>
              </w:rPr>
              <w:t>IT hospitalaria / seguridad / administradores del sistema</w:t>
            </w:r>
          </w:p>
        </w:tc>
      </w:tr>
      <w:tr w:rsidR="00F66628" w:rsidRPr="00525D93" w14:paraId="137A799B" w14:textId="77777777" w:rsidTr="008B7C21">
        <w:tc>
          <w:tcPr>
            <w:tcW w:w="2835" w:type="dxa"/>
            <w:tcMar>
              <w:top w:w="80" w:type="dxa"/>
              <w:left w:w="90" w:type="dxa"/>
              <w:bottom w:w="80" w:type="dxa"/>
              <w:right w:w="90" w:type="dxa"/>
            </w:tcMar>
            <w:vAlign w:val="center"/>
          </w:tcPr>
          <w:p w14:paraId="6644DA57" w14:textId="77777777" w:rsidR="00F66628" w:rsidRPr="00525D93" w:rsidRDefault="00F66628" w:rsidP="00EF68F7">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7A791DD5" w14:textId="56074E25" w:rsidR="00F66628" w:rsidRPr="004B7C87" w:rsidRDefault="0070133F" w:rsidP="00EF68F7">
            <w:pPr>
              <w:rPr>
                <w:sz w:val="16"/>
                <w:szCs w:val="16"/>
              </w:rPr>
            </w:pPr>
            <w:r w:rsidRPr="0070133F">
              <w:rPr>
                <w:sz w:val="16"/>
                <w:szCs w:val="16"/>
              </w:rPr>
              <w:t>- Todas las comunicaciones utilizan HTTPS/TLS 1.2 o superior.</w:t>
            </w:r>
            <w:r w:rsidRPr="0070133F">
              <w:rPr>
                <w:sz w:val="16"/>
                <w:szCs w:val="16"/>
              </w:rPr>
              <w:br/>
              <w:t>- No se permiten conexiones inseguras.</w:t>
            </w:r>
            <w:r w:rsidRPr="0070133F">
              <w:rPr>
                <w:sz w:val="16"/>
                <w:szCs w:val="16"/>
              </w:rPr>
              <w:br/>
              <w:t>- Los datos transmitidos están cifrados.</w:t>
            </w:r>
            <w:r w:rsidRPr="0070133F">
              <w:rPr>
                <w:sz w:val="16"/>
                <w:szCs w:val="16"/>
              </w:rPr>
              <w:br/>
              <w:t>- Se cumple con políticas de seguridad del entorno</w:t>
            </w:r>
          </w:p>
        </w:tc>
      </w:tr>
      <w:tr w:rsidR="00F66628" w:rsidRPr="00525D93" w14:paraId="2EFABBE1" w14:textId="77777777" w:rsidTr="008B7C21">
        <w:tc>
          <w:tcPr>
            <w:tcW w:w="2835" w:type="dxa"/>
            <w:tcMar>
              <w:top w:w="80" w:type="dxa"/>
              <w:left w:w="90" w:type="dxa"/>
              <w:bottom w:w="80" w:type="dxa"/>
              <w:right w:w="90" w:type="dxa"/>
            </w:tcMar>
            <w:vAlign w:val="center"/>
          </w:tcPr>
          <w:p w14:paraId="5C97E149" w14:textId="77777777" w:rsidR="00F66628" w:rsidRPr="00525D93" w:rsidRDefault="00F66628" w:rsidP="00EF68F7">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9AA8D47" w14:textId="6F04D5F7" w:rsidR="00F66628" w:rsidRPr="00F320F3" w:rsidRDefault="0070133F" w:rsidP="00EF68F7">
            <w:pPr>
              <w:rPr>
                <w:sz w:val="16"/>
                <w:szCs w:val="16"/>
              </w:rPr>
            </w:pPr>
            <w:r w:rsidRPr="0070133F">
              <w:rPr>
                <w:sz w:val="16"/>
                <w:szCs w:val="16"/>
              </w:rPr>
              <w:t>- Entorno hospitalario regulado.</w:t>
            </w:r>
            <w:r w:rsidRPr="0070133F">
              <w:rPr>
                <w:sz w:val="16"/>
                <w:szCs w:val="16"/>
              </w:rPr>
              <w:br/>
              <w:t>- Requisitos de ciberseguridad.</w:t>
            </w:r>
            <w:r w:rsidRPr="0070133F">
              <w:rPr>
                <w:sz w:val="16"/>
                <w:szCs w:val="16"/>
              </w:rPr>
              <w:br/>
              <w:t>- Uso de certificados válidos y gestión de claves.</w:t>
            </w:r>
          </w:p>
        </w:tc>
      </w:tr>
      <w:tr w:rsidR="00F66628" w:rsidRPr="00525D93" w14:paraId="26254AF6" w14:textId="77777777" w:rsidTr="008B7C21">
        <w:tc>
          <w:tcPr>
            <w:tcW w:w="2835" w:type="dxa"/>
            <w:tcMar>
              <w:top w:w="80" w:type="dxa"/>
              <w:left w:w="90" w:type="dxa"/>
              <w:bottom w:w="80" w:type="dxa"/>
              <w:right w:w="90" w:type="dxa"/>
            </w:tcMar>
            <w:vAlign w:val="center"/>
          </w:tcPr>
          <w:p w14:paraId="64066D78" w14:textId="77777777" w:rsidR="00F66628" w:rsidRPr="00525D93" w:rsidRDefault="00F66628" w:rsidP="00EF68F7">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65A2806A" w14:textId="2A243EBF" w:rsidR="00F66628" w:rsidRPr="00A51926" w:rsidRDefault="00C25C1A" w:rsidP="00EF68F7">
            <w:pPr>
              <w:rPr>
                <w:sz w:val="16"/>
                <w:szCs w:val="16"/>
              </w:rPr>
            </w:pPr>
            <w:r w:rsidRPr="00C25C1A">
              <w:rPr>
                <w:sz w:val="16"/>
                <w:szCs w:val="16"/>
              </w:rPr>
              <w:t>UR/PRD Baseline v1.0</w:t>
            </w:r>
          </w:p>
        </w:tc>
      </w:tr>
      <w:tr w:rsidR="00F66628" w:rsidRPr="00525D93" w14:paraId="188908E1" w14:textId="77777777" w:rsidTr="008B7C21">
        <w:tc>
          <w:tcPr>
            <w:tcW w:w="2835" w:type="dxa"/>
            <w:tcMar>
              <w:top w:w="80" w:type="dxa"/>
              <w:left w:w="90" w:type="dxa"/>
              <w:bottom w:w="80" w:type="dxa"/>
              <w:right w:w="90" w:type="dxa"/>
            </w:tcMar>
            <w:vAlign w:val="center"/>
          </w:tcPr>
          <w:p w14:paraId="7FB97AC8" w14:textId="77777777" w:rsidR="00F66628" w:rsidRPr="00525D93" w:rsidRDefault="00F66628" w:rsidP="00EF68F7">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9A84C70" w14:textId="3F9C8933" w:rsidR="00F66628" w:rsidRPr="00603018" w:rsidRDefault="00C25C1A" w:rsidP="00EF68F7">
            <w:pPr>
              <w:rPr>
                <w:sz w:val="16"/>
                <w:szCs w:val="16"/>
              </w:rPr>
            </w:pPr>
            <w:r w:rsidRPr="00C25C1A">
              <w:rPr>
                <w:sz w:val="16"/>
                <w:szCs w:val="16"/>
              </w:rPr>
              <w:t>Release funcional con comunicaciones seguras implementadas</w:t>
            </w:r>
          </w:p>
        </w:tc>
      </w:tr>
    </w:tbl>
    <w:p w14:paraId="136B0B6D" w14:textId="77777777" w:rsidR="00F66628" w:rsidRDefault="00F66628" w:rsidP="00A37195"/>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D1A81" w:rsidRPr="00525D93" w14:paraId="684B4545" w14:textId="77777777" w:rsidTr="00BC6197">
        <w:trPr>
          <w:tblHeader/>
        </w:trPr>
        <w:tc>
          <w:tcPr>
            <w:tcW w:w="2835" w:type="dxa"/>
            <w:shd w:val="clear" w:color="auto" w:fill="E5004C"/>
            <w:tcMar>
              <w:top w:w="80" w:type="dxa"/>
              <w:left w:w="90" w:type="dxa"/>
              <w:bottom w:w="80" w:type="dxa"/>
              <w:right w:w="90" w:type="dxa"/>
            </w:tcMar>
            <w:vAlign w:val="center"/>
          </w:tcPr>
          <w:p w14:paraId="1085F5C5" w14:textId="77777777" w:rsidR="006D1A81" w:rsidRPr="00EF68F7" w:rsidRDefault="006D1A81" w:rsidP="00B52CE5">
            <w:pPr>
              <w:spacing w:after="0"/>
              <w:rPr>
                <w:b/>
                <w:bCs/>
                <w:sz w:val="16"/>
                <w:szCs w:val="16"/>
              </w:rPr>
            </w:pPr>
            <w:r w:rsidRPr="00EF68F7">
              <w:rPr>
                <w:b/>
                <w:bCs/>
                <w:sz w:val="16"/>
                <w:szCs w:val="16"/>
              </w:rPr>
              <w:lastRenderedPageBreak/>
              <w:t>Campo</w:t>
            </w:r>
          </w:p>
        </w:tc>
        <w:tc>
          <w:tcPr>
            <w:tcW w:w="7320" w:type="dxa"/>
            <w:shd w:val="clear" w:color="auto" w:fill="E5004C"/>
            <w:tcMar>
              <w:top w:w="80" w:type="dxa"/>
              <w:left w:w="90" w:type="dxa"/>
              <w:bottom w:w="80" w:type="dxa"/>
              <w:right w:w="90" w:type="dxa"/>
            </w:tcMar>
            <w:vAlign w:val="center"/>
          </w:tcPr>
          <w:p w14:paraId="7E323C96" w14:textId="77777777" w:rsidR="006D1A81" w:rsidRPr="00EF68F7" w:rsidRDefault="006D1A81" w:rsidP="00B52CE5">
            <w:pPr>
              <w:spacing w:after="0"/>
              <w:rPr>
                <w:b/>
                <w:bCs/>
                <w:sz w:val="16"/>
                <w:szCs w:val="16"/>
              </w:rPr>
            </w:pPr>
            <w:r w:rsidRPr="00EF68F7">
              <w:rPr>
                <w:b/>
                <w:bCs/>
                <w:sz w:val="16"/>
                <w:szCs w:val="16"/>
              </w:rPr>
              <w:t>Contenido</w:t>
            </w:r>
          </w:p>
        </w:tc>
      </w:tr>
      <w:tr w:rsidR="006D1A81" w:rsidRPr="00525D93" w14:paraId="0CECB93A" w14:textId="77777777" w:rsidTr="008B7C21">
        <w:tc>
          <w:tcPr>
            <w:tcW w:w="2835" w:type="dxa"/>
            <w:tcMar>
              <w:top w:w="80" w:type="dxa"/>
              <w:left w:w="90" w:type="dxa"/>
              <w:bottom w:w="80" w:type="dxa"/>
              <w:right w:w="90" w:type="dxa"/>
            </w:tcMar>
            <w:vAlign w:val="center"/>
          </w:tcPr>
          <w:p w14:paraId="2AAD4ECB" w14:textId="77777777" w:rsidR="006D1A81" w:rsidRPr="00525D93" w:rsidRDefault="006D1A81" w:rsidP="00A37195">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5B49CB5" w14:textId="61477A77" w:rsidR="006D1A81" w:rsidRPr="00CA6D7F" w:rsidRDefault="00A27BC1" w:rsidP="00A37195">
            <w:pPr>
              <w:rPr>
                <w:sz w:val="16"/>
                <w:szCs w:val="16"/>
              </w:rPr>
            </w:pPr>
            <w:r w:rsidRPr="00A27BC1">
              <w:rPr>
                <w:sz w:val="16"/>
                <w:szCs w:val="16"/>
              </w:rPr>
              <w:t>UR</w:t>
            </w:r>
            <w:r w:rsidR="00AC0A05">
              <w:rPr>
                <w:sz w:val="16"/>
                <w:szCs w:val="16"/>
              </w:rPr>
              <w:t>-AD-</w:t>
            </w:r>
            <w:r w:rsidRPr="00A27BC1">
              <w:rPr>
                <w:sz w:val="16"/>
                <w:szCs w:val="16"/>
              </w:rPr>
              <w:t>042</w:t>
            </w:r>
          </w:p>
        </w:tc>
      </w:tr>
      <w:tr w:rsidR="006D1A81" w:rsidRPr="00525D93" w14:paraId="748D4CC4" w14:textId="77777777" w:rsidTr="008B7C21">
        <w:tc>
          <w:tcPr>
            <w:tcW w:w="2835" w:type="dxa"/>
            <w:tcMar>
              <w:top w:w="80" w:type="dxa"/>
              <w:left w:w="90" w:type="dxa"/>
              <w:bottom w:w="80" w:type="dxa"/>
              <w:right w:w="90" w:type="dxa"/>
            </w:tcMar>
            <w:vAlign w:val="center"/>
          </w:tcPr>
          <w:p w14:paraId="708AA801" w14:textId="77777777" w:rsidR="006D1A81" w:rsidRPr="00525D93" w:rsidRDefault="006D1A81" w:rsidP="00A37195">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25C2893" w14:textId="5D5ECB8B" w:rsidR="006D1A81" w:rsidRPr="00236BEA" w:rsidRDefault="000414C6" w:rsidP="00A37195">
            <w:pPr>
              <w:rPr>
                <w:sz w:val="16"/>
                <w:szCs w:val="16"/>
              </w:rPr>
            </w:pPr>
            <w:r w:rsidRPr="000414C6">
              <w:rPr>
                <w:sz w:val="16"/>
                <w:szCs w:val="16"/>
              </w:rPr>
              <w:t>Autenticación y política de contraseñas</w:t>
            </w:r>
          </w:p>
        </w:tc>
      </w:tr>
      <w:tr w:rsidR="006D1A81" w:rsidRPr="00525D93" w14:paraId="58016C93" w14:textId="77777777" w:rsidTr="008B7C21">
        <w:tc>
          <w:tcPr>
            <w:tcW w:w="2835" w:type="dxa"/>
            <w:tcMar>
              <w:top w:w="80" w:type="dxa"/>
              <w:left w:w="90" w:type="dxa"/>
              <w:bottom w:w="80" w:type="dxa"/>
              <w:right w:w="90" w:type="dxa"/>
            </w:tcMar>
            <w:vAlign w:val="center"/>
          </w:tcPr>
          <w:p w14:paraId="6BC6F256" w14:textId="77777777" w:rsidR="006D1A81" w:rsidRPr="00525D93" w:rsidRDefault="006D1A81" w:rsidP="00A37195">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4A4BC640" w14:textId="5FE01D62" w:rsidR="006D1A81" w:rsidRPr="00236BEA" w:rsidRDefault="000414C6" w:rsidP="00A37195">
            <w:pPr>
              <w:rPr>
                <w:sz w:val="16"/>
                <w:szCs w:val="16"/>
              </w:rPr>
            </w:pPr>
            <w:r w:rsidRPr="000414C6">
              <w:rPr>
                <w:sz w:val="16"/>
                <w:szCs w:val="16"/>
              </w:rPr>
              <w:t>El sistema necesita implementar mecanismos de autenticación de usuarios junto con una política de contraseñas que garantice un nivel adecuado de seguridad, incluyendo requisitos mínimos de longitud y complejidad.</w:t>
            </w:r>
          </w:p>
        </w:tc>
      </w:tr>
      <w:tr w:rsidR="006D1A81" w:rsidRPr="00525D93" w14:paraId="661B738C" w14:textId="77777777" w:rsidTr="008B7C21">
        <w:tc>
          <w:tcPr>
            <w:tcW w:w="2835" w:type="dxa"/>
            <w:tcMar>
              <w:top w:w="80" w:type="dxa"/>
              <w:left w:w="90" w:type="dxa"/>
              <w:bottom w:w="80" w:type="dxa"/>
              <w:right w:w="90" w:type="dxa"/>
            </w:tcMar>
            <w:vAlign w:val="center"/>
          </w:tcPr>
          <w:p w14:paraId="49AF2FC0" w14:textId="77777777" w:rsidR="006D1A81" w:rsidRPr="00525D93" w:rsidRDefault="006D1A81" w:rsidP="00A37195">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60C7A540" w14:textId="14342571" w:rsidR="006D1A81" w:rsidRPr="00236BEA" w:rsidRDefault="000414C6" w:rsidP="00A37195">
            <w:pPr>
              <w:rPr>
                <w:sz w:val="16"/>
                <w:szCs w:val="16"/>
              </w:rPr>
            </w:pPr>
            <w:r w:rsidRPr="000414C6">
              <w:rPr>
                <w:sz w:val="16"/>
                <w:szCs w:val="16"/>
              </w:rPr>
              <w:t>Requisito de seguridad del sistema y cumplimiento normativo</w:t>
            </w:r>
          </w:p>
        </w:tc>
      </w:tr>
      <w:tr w:rsidR="006D1A81" w:rsidRPr="00525D93" w14:paraId="26C21D4C" w14:textId="77777777" w:rsidTr="008B7C21">
        <w:tc>
          <w:tcPr>
            <w:tcW w:w="2835" w:type="dxa"/>
            <w:tcMar>
              <w:top w:w="80" w:type="dxa"/>
              <w:left w:w="90" w:type="dxa"/>
              <w:bottom w:w="80" w:type="dxa"/>
              <w:right w:w="90" w:type="dxa"/>
            </w:tcMar>
            <w:vAlign w:val="center"/>
          </w:tcPr>
          <w:p w14:paraId="462C9FE5" w14:textId="77777777" w:rsidR="006D1A81" w:rsidRPr="00525D93" w:rsidRDefault="006D1A81" w:rsidP="00A37195">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38FEEC75" w14:textId="4E31CA4D" w:rsidR="006D1A81" w:rsidRPr="00AE3634" w:rsidRDefault="000414C6" w:rsidP="00A37195">
            <w:pPr>
              <w:rPr>
                <w:sz w:val="16"/>
                <w:szCs w:val="16"/>
              </w:rPr>
            </w:pPr>
            <w:r w:rsidRPr="000414C6">
              <w:rPr>
                <w:sz w:val="16"/>
                <w:szCs w:val="16"/>
              </w:rPr>
              <w:t>La autenticación robusta y una política de contraseñas adecuada permiten prevenir accesos no autorizados, proteger la información del sistema y asegurar el uso adecuado del mismo, sin implicar lógica clínica ni decisiones asistenciales.</w:t>
            </w:r>
          </w:p>
        </w:tc>
      </w:tr>
      <w:tr w:rsidR="006D1A81" w:rsidRPr="00525D93" w14:paraId="3408308E" w14:textId="77777777" w:rsidTr="008B7C21">
        <w:tc>
          <w:tcPr>
            <w:tcW w:w="2835" w:type="dxa"/>
            <w:tcMar>
              <w:top w:w="80" w:type="dxa"/>
              <w:left w:w="90" w:type="dxa"/>
              <w:bottom w:w="80" w:type="dxa"/>
              <w:right w:w="90" w:type="dxa"/>
            </w:tcMar>
            <w:vAlign w:val="center"/>
          </w:tcPr>
          <w:p w14:paraId="7FEAA973" w14:textId="77777777" w:rsidR="006D1A81" w:rsidRPr="00525D93" w:rsidRDefault="006D1A81" w:rsidP="00A37195">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68738D7F" w14:textId="13FF5801" w:rsidR="006D1A81" w:rsidRPr="00525D93" w:rsidRDefault="000414C6" w:rsidP="00A37195">
            <w:pPr>
              <w:rPr>
                <w:sz w:val="16"/>
                <w:szCs w:val="16"/>
              </w:rPr>
            </w:pPr>
            <w:r>
              <w:rPr>
                <w:sz w:val="16"/>
                <w:szCs w:val="16"/>
              </w:rPr>
              <w:t>Alta</w:t>
            </w:r>
          </w:p>
        </w:tc>
      </w:tr>
      <w:tr w:rsidR="006D1A81" w:rsidRPr="00525D93" w14:paraId="59514CE1" w14:textId="77777777" w:rsidTr="008B7C21">
        <w:tc>
          <w:tcPr>
            <w:tcW w:w="2835" w:type="dxa"/>
            <w:tcMar>
              <w:top w:w="80" w:type="dxa"/>
              <w:left w:w="90" w:type="dxa"/>
              <w:bottom w:w="80" w:type="dxa"/>
              <w:right w:w="90" w:type="dxa"/>
            </w:tcMar>
            <w:vAlign w:val="center"/>
          </w:tcPr>
          <w:p w14:paraId="393B953F" w14:textId="77777777" w:rsidR="006D1A81" w:rsidRPr="00525D93" w:rsidRDefault="006D1A81" w:rsidP="00A37195">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3DD96DAD" w14:textId="1A41A0F3" w:rsidR="006D1A81" w:rsidRPr="004B7C87" w:rsidRDefault="00FB21E5" w:rsidP="00A37195">
            <w:pPr>
              <w:rPr>
                <w:sz w:val="16"/>
                <w:szCs w:val="16"/>
              </w:rPr>
            </w:pPr>
            <w:r w:rsidRPr="00FB21E5">
              <w:rPr>
                <w:sz w:val="16"/>
                <w:szCs w:val="16"/>
              </w:rPr>
              <w:t>IT hospitalaria / administradores del sistema</w:t>
            </w:r>
          </w:p>
        </w:tc>
      </w:tr>
      <w:tr w:rsidR="006D1A81" w:rsidRPr="00525D93" w14:paraId="09C2F726" w14:textId="77777777" w:rsidTr="008B7C21">
        <w:tc>
          <w:tcPr>
            <w:tcW w:w="2835" w:type="dxa"/>
            <w:tcMar>
              <w:top w:w="80" w:type="dxa"/>
              <w:left w:w="90" w:type="dxa"/>
              <w:bottom w:w="80" w:type="dxa"/>
              <w:right w:w="90" w:type="dxa"/>
            </w:tcMar>
            <w:vAlign w:val="center"/>
          </w:tcPr>
          <w:p w14:paraId="1EFF3513" w14:textId="77777777" w:rsidR="006D1A81" w:rsidRPr="00525D93" w:rsidRDefault="006D1A81" w:rsidP="00A37195">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3FA3CB81" w14:textId="3419EA95" w:rsidR="006D1A81" w:rsidRPr="004B7C87" w:rsidRDefault="00FB21E5" w:rsidP="00A37195">
            <w:pPr>
              <w:rPr>
                <w:sz w:val="16"/>
                <w:szCs w:val="16"/>
              </w:rPr>
            </w:pPr>
            <w:r w:rsidRPr="00FB21E5">
              <w:rPr>
                <w:sz w:val="16"/>
                <w:szCs w:val="16"/>
              </w:rPr>
              <w:t>- El sistema requiere autenticación de usuario.</w:t>
            </w:r>
            <w:r w:rsidRPr="00FB21E5">
              <w:rPr>
                <w:sz w:val="16"/>
                <w:szCs w:val="16"/>
              </w:rPr>
              <w:br/>
              <w:t>- Las contraseñas cumplen política mínima (≥12 caracteres).</w:t>
            </w:r>
            <w:r w:rsidRPr="00FB21E5">
              <w:rPr>
                <w:sz w:val="16"/>
                <w:szCs w:val="16"/>
              </w:rPr>
              <w:br/>
              <w:t>- No se permiten credenciales débiles.</w:t>
            </w:r>
            <w:r w:rsidRPr="00FB21E5">
              <w:rPr>
                <w:sz w:val="16"/>
                <w:szCs w:val="16"/>
              </w:rPr>
              <w:br/>
              <w:t>- El acceso está protegido conforme a roles.</w:t>
            </w:r>
          </w:p>
        </w:tc>
      </w:tr>
      <w:tr w:rsidR="006D1A81" w:rsidRPr="00525D93" w14:paraId="4B9BF9AA" w14:textId="77777777" w:rsidTr="008B7C21">
        <w:tc>
          <w:tcPr>
            <w:tcW w:w="2835" w:type="dxa"/>
            <w:tcMar>
              <w:top w:w="80" w:type="dxa"/>
              <w:left w:w="90" w:type="dxa"/>
              <w:bottom w:w="80" w:type="dxa"/>
              <w:right w:w="90" w:type="dxa"/>
            </w:tcMar>
            <w:vAlign w:val="center"/>
          </w:tcPr>
          <w:p w14:paraId="179013C5" w14:textId="77777777" w:rsidR="006D1A81" w:rsidRPr="00525D93" w:rsidRDefault="006D1A81" w:rsidP="00A37195">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0D53316E" w14:textId="371673DA" w:rsidR="006D1A81" w:rsidRPr="00F320F3" w:rsidRDefault="00FB21E5" w:rsidP="00A37195">
            <w:pPr>
              <w:rPr>
                <w:sz w:val="16"/>
                <w:szCs w:val="16"/>
              </w:rPr>
            </w:pPr>
            <w:r w:rsidRPr="00FB21E5">
              <w:rPr>
                <w:sz w:val="16"/>
                <w:szCs w:val="16"/>
              </w:rPr>
              <w:t>- Entorno hospitalario regulado.</w:t>
            </w:r>
            <w:r w:rsidRPr="00FB21E5">
              <w:rPr>
                <w:sz w:val="16"/>
                <w:szCs w:val="16"/>
              </w:rPr>
              <w:br/>
              <w:t>- Requisitos de ciberseguridad.</w:t>
            </w:r>
            <w:r w:rsidRPr="00FB21E5">
              <w:rPr>
                <w:sz w:val="16"/>
                <w:szCs w:val="16"/>
              </w:rPr>
              <w:br/>
              <w:t>- Integración con RBAC y sistemas de autenticación.</w:t>
            </w:r>
          </w:p>
        </w:tc>
      </w:tr>
      <w:tr w:rsidR="006D1A81" w:rsidRPr="00525D93" w14:paraId="03B9124A" w14:textId="77777777" w:rsidTr="008B7C21">
        <w:tc>
          <w:tcPr>
            <w:tcW w:w="2835" w:type="dxa"/>
            <w:tcMar>
              <w:top w:w="80" w:type="dxa"/>
              <w:left w:w="90" w:type="dxa"/>
              <w:bottom w:w="80" w:type="dxa"/>
              <w:right w:w="90" w:type="dxa"/>
            </w:tcMar>
            <w:vAlign w:val="center"/>
          </w:tcPr>
          <w:p w14:paraId="39C5CB25" w14:textId="77777777" w:rsidR="006D1A81" w:rsidRPr="00525D93" w:rsidRDefault="006D1A81" w:rsidP="00A37195">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740F22DB" w14:textId="42C634CD" w:rsidR="006D1A81" w:rsidRPr="00A51926" w:rsidRDefault="00FB21E5" w:rsidP="00A37195">
            <w:pPr>
              <w:rPr>
                <w:sz w:val="16"/>
                <w:szCs w:val="16"/>
              </w:rPr>
            </w:pPr>
            <w:r w:rsidRPr="00FB21E5">
              <w:rPr>
                <w:sz w:val="16"/>
                <w:szCs w:val="16"/>
              </w:rPr>
              <w:t>UR/PRD Baseline v1.0</w:t>
            </w:r>
          </w:p>
        </w:tc>
      </w:tr>
      <w:tr w:rsidR="006D1A81" w:rsidRPr="00525D93" w14:paraId="55A05382" w14:textId="77777777" w:rsidTr="008B7C21">
        <w:tc>
          <w:tcPr>
            <w:tcW w:w="2835" w:type="dxa"/>
            <w:tcMar>
              <w:top w:w="80" w:type="dxa"/>
              <w:left w:w="90" w:type="dxa"/>
              <w:bottom w:w="80" w:type="dxa"/>
              <w:right w:w="90" w:type="dxa"/>
            </w:tcMar>
            <w:vAlign w:val="center"/>
          </w:tcPr>
          <w:p w14:paraId="6DFF558E" w14:textId="77777777" w:rsidR="006D1A81" w:rsidRPr="00525D93" w:rsidRDefault="006D1A81" w:rsidP="00A37195">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77821D05" w14:textId="7317A3D6" w:rsidR="006D1A81" w:rsidRPr="00603018" w:rsidRDefault="00A07AB6" w:rsidP="00A37195">
            <w:pPr>
              <w:rPr>
                <w:sz w:val="16"/>
                <w:szCs w:val="16"/>
              </w:rPr>
            </w:pPr>
            <w:r w:rsidRPr="00A07AB6">
              <w:rPr>
                <w:sz w:val="16"/>
                <w:szCs w:val="16"/>
              </w:rPr>
              <w:t>Release funcional con autenticación y política de contraseñas</w:t>
            </w:r>
          </w:p>
        </w:tc>
      </w:tr>
    </w:tbl>
    <w:p w14:paraId="5755C57B" w14:textId="77777777" w:rsidR="006D1A81" w:rsidRDefault="006D1A81" w:rsidP="006910D1"/>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D1A81" w:rsidRPr="00525D93" w14:paraId="0E389D32" w14:textId="77777777" w:rsidTr="00BC6197">
        <w:trPr>
          <w:tblHeader/>
        </w:trPr>
        <w:tc>
          <w:tcPr>
            <w:tcW w:w="2835" w:type="dxa"/>
            <w:shd w:val="clear" w:color="auto" w:fill="E5004C"/>
            <w:tcMar>
              <w:top w:w="80" w:type="dxa"/>
              <w:left w:w="90" w:type="dxa"/>
              <w:bottom w:w="80" w:type="dxa"/>
              <w:right w:w="90" w:type="dxa"/>
            </w:tcMar>
            <w:vAlign w:val="center"/>
          </w:tcPr>
          <w:p w14:paraId="6F2D5587" w14:textId="77777777" w:rsidR="006D1A81" w:rsidRPr="006910D1" w:rsidRDefault="006D1A81" w:rsidP="00B52CE5">
            <w:pPr>
              <w:spacing w:after="0"/>
              <w:rPr>
                <w:b/>
                <w:bCs/>
                <w:sz w:val="16"/>
                <w:szCs w:val="16"/>
              </w:rPr>
            </w:pPr>
            <w:r w:rsidRPr="006910D1">
              <w:rPr>
                <w:b/>
                <w:bCs/>
                <w:sz w:val="16"/>
                <w:szCs w:val="16"/>
              </w:rPr>
              <w:t>Campo</w:t>
            </w:r>
          </w:p>
        </w:tc>
        <w:tc>
          <w:tcPr>
            <w:tcW w:w="7320" w:type="dxa"/>
            <w:shd w:val="clear" w:color="auto" w:fill="E5004C"/>
            <w:tcMar>
              <w:top w:w="80" w:type="dxa"/>
              <w:left w:w="90" w:type="dxa"/>
              <w:bottom w:w="80" w:type="dxa"/>
              <w:right w:w="90" w:type="dxa"/>
            </w:tcMar>
            <w:vAlign w:val="center"/>
          </w:tcPr>
          <w:p w14:paraId="39370146" w14:textId="77777777" w:rsidR="006D1A81" w:rsidRPr="006910D1" w:rsidRDefault="006D1A81" w:rsidP="00B52CE5">
            <w:pPr>
              <w:spacing w:after="0"/>
              <w:rPr>
                <w:b/>
                <w:bCs/>
                <w:sz w:val="16"/>
                <w:szCs w:val="16"/>
              </w:rPr>
            </w:pPr>
            <w:r w:rsidRPr="006910D1">
              <w:rPr>
                <w:b/>
                <w:bCs/>
                <w:sz w:val="16"/>
                <w:szCs w:val="16"/>
              </w:rPr>
              <w:t>Contenido</w:t>
            </w:r>
          </w:p>
        </w:tc>
      </w:tr>
      <w:tr w:rsidR="006D1A81" w:rsidRPr="00525D93" w14:paraId="432D2A7F" w14:textId="77777777" w:rsidTr="008B7C21">
        <w:tc>
          <w:tcPr>
            <w:tcW w:w="2835" w:type="dxa"/>
            <w:tcMar>
              <w:top w:w="80" w:type="dxa"/>
              <w:left w:w="90" w:type="dxa"/>
              <w:bottom w:w="80" w:type="dxa"/>
              <w:right w:w="90" w:type="dxa"/>
            </w:tcMar>
            <w:vAlign w:val="center"/>
          </w:tcPr>
          <w:p w14:paraId="2CF33492" w14:textId="77777777" w:rsidR="006D1A81" w:rsidRPr="00525D93" w:rsidRDefault="006D1A81" w:rsidP="006910D1">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0934A1BB" w14:textId="31AA46D4" w:rsidR="006D1A81" w:rsidRPr="00CA6D7F" w:rsidRDefault="002F0D83" w:rsidP="006910D1">
            <w:pPr>
              <w:rPr>
                <w:sz w:val="16"/>
                <w:szCs w:val="16"/>
              </w:rPr>
            </w:pPr>
            <w:r w:rsidRPr="002F0D83">
              <w:rPr>
                <w:sz w:val="16"/>
                <w:szCs w:val="16"/>
              </w:rPr>
              <w:t>UR</w:t>
            </w:r>
            <w:r w:rsidR="00AC0A05">
              <w:rPr>
                <w:sz w:val="16"/>
                <w:szCs w:val="16"/>
              </w:rPr>
              <w:t>-AD-</w:t>
            </w:r>
            <w:r w:rsidRPr="002F0D83">
              <w:rPr>
                <w:sz w:val="16"/>
                <w:szCs w:val="16"/>
              </w:rPr>
              <w:t>043</w:t>
            </w:r>
          </w:p>
        </w:tc>
      </w:tr>
      <w:tr w:rsidR="006D1A81" w:rsidRPr="00525D93" w14:paraId="30B6836A" w14:textId="77777777" w:rsidTr="008B7C21">
        <w:tc>
          <w:tcPr>
            <w:tcW w:w="2835" w:type="dxa"/>
            <w:tcMar>
              <w:top w:w="80" w:type="dxa"/>
              <w:left w:w="90" w:type="dxa"/>
              <w:bottom w:w="80" w:type="dxa"/>
              <w:right w:w="90" w:type="dxa"/>
            </w:tcMar>
            <w:vAlign w:val="center"/>
          </w:tcPr>
          <w:p w14:paraId="36C42061" w14:textId="77777777" w:rsidR="006D1A81" w:rsidRPr="00525D93" w:rsidRDefault="006D1A81" w:rsidP="006910D1">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D1B05B4" w14:textId="6F975285" w:rsidR="006D1A81" w:rsidRPr="00236BEA" w:rsidRDefault="009963D4" w:rsidP="006910D1">
            <w:pPr>
              <w:rPr>
                <w:sz w:val="16"/>
                <w:szCs w:val="16"/>
              </w:rPr>
            </w:pPr>
            <w:r w:rsidRPr="009963D4">
              <w:rPr>
                <w:sz w:val="16"/>
                <w:szCs w:val="16"/>
              </w:rPr>
              <w:t>Reconexión automática ante fallos</w:t>
            </w:r>
          </w:p>
        </w:tc>
      </w:tr>
      <w:tr w:rsidR="006D1A81" w:rsidRPr="00525D93" w14:paraId="761C4FF0" w14:textId="77777777" w:rsidTr="008B7C21">
        <w:tc>
          <w:tcPr>
            <w:tcW w:w="2835" w:type="dxa"/>
            <w:tcMar>
              <w:top w:w="80" w:type="dxa"/>
              <w:left w:w="90" w:type="dxa"/>
              <w:bottom w:w="80" w:type="dxa"/>
              <w:right w:w="90" w:type="dxa"/>
            </w:tcMar>
            <w:vAlign w:val="center"/>
          </w:tcPr>
          <w:p w14:paraId="64DC35C0" w14:textId="77777777" w:rsidR="006D1A81" w:rsidRPr="00525D93" w:rsidRDefault="006D1A81" w:rsidP="006910D1">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6F06E216" w14:textId="2BD5FF5F" w:rsidR="006D1A81" w:rsidRPr="00236BEA" w:rsidRDefault="009963D4" w:rsidP="006910D1">
            <w:pPr>
              <w:rPr>
                <w:sz w:val="16"/>
                <w:szCs w:val="16"/>
              </w:rPr>
            </w:pPr>
            <w:r w:rsidRPr="009963D4">
              <w:rPr>
                <w:sz w:val="16"/>
                <w:szCs w:val="16"/>
              </w:rPr>
              <w:t>El sistema necesita recuperar automáticamente la conexión con las fuentes de datos externas en caso de pérdida de conectividad, con el fin de mantener la continuidad de la operación y la disponibilidad de la información.</w:t>
            </w:r>
          </w:p>
        </w:tc>
      </w:tr>
      <w:tr w:rsidR="006D1A81" w:rsidRPr="00525D93" w14:paraId="70CEF201" w14:textId="77777777" w:rsidTr="008B7C21">
        <w:tc>
          <w:tcPr>
            <w:tcW w:w="2835" w:type="dxa"/>
            <w:tcMar>
              <w:top w:w="80" w:type="dxa"/>
              <w:left w:w="90" w:type="dxa"/>
              <w:bottom w:w="80" w:type="dxa"/>
              <w:right w:w="90" w:type="dxa"/>
            </w:tcMar>
            <w:vAlign w:val="center"/>
          </w:tcPr>
          <w:p w14:paraId="3733A465" w14:textId="77777777" w:rsidR="006D1A81" w:rsidRPr="00525D93" w:rsidRDefault="006D1A81" w:rsidP="006910D1">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3369A6C" w14:textId="5366D64E" w:rsidR="006D1A81" w:rsidRPr="00236BEA" w:rsidRDefault="009963D4" w:rsidP="006910D1">
            <w:pPr>
              <w:rPr>
                <w:sz w:val="16"/>
                <w:szCs w:val="16"/>
              </w:rPr>
            </w:pPr>
            <w:r w:rsidRPr="009963D4">
              <w:rPr>
                <w:sz w:val="16"/>
                <w:szCs w:val="16"/>
              </w:rPr>
              <w:t>Necesidad de robustez y disponibilidad del sistema</w:t>
            </w:r>
          </w:p>
        </w:tc>
      </w:tr>
      <w:tr w:rsidR="006D1A81" w:rsidRPr="00525D93" w14:paraId="03F8F250" w14:textId="77777777" w:rsidTr="008B7C21">
        <w:tc>
          <w:tcPr>
            <w:tcW w:w="2835" w:type="dxa"/>
            <w:tcMar>
              <w:top w:w="80" w:type="dxa"/>
              <w:left w:w="90" w:type="dxa"/>
              <w:bottom w:w="80" w:type="dxa"/>
              <w:right w:w="90" w:type="dxa"/>
            </w:tcMar>
            <w:vAlign w:val="center"/>
          </w:tcPr>
          <w:p w14:paraId="4E270939" w14:textId="77777777" w:rsidR="006D1A81" w:rsidRPr="00525D93" w:rsidRDefault="006D1A81" w:rsidP="006910D1">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4A99A919" w14:textId="75A4A562" w:rsidR="006D1A81" w:rsidRPr="00AE3634" w:rsidRDefault="00DE2036" w:rsidP="006910D1">
            <w:pPr>
              <w:rPr>
                <w:sz w:val="16"/>
                <w:szCs w:val="16"/>
              </w:rPr>
            </w:pPr>
            <w:r w:rsidRPr="00DE2036">
              <w:rPr>
                <w:sz w:val="16"/>
                <w:szCs w:val="16"/>
              </w:rPr>
              <w:t>La reconexión automática permite garantizar la continuidad del flujo de datos en entornos donde pueden producirse fallos transitorios de red o de sistemas externos, evitando intervención manual y reduciendo interrupciones en la visualización.</w:t>
            </w:r>
          </w:p>
        </w:tc>
      </w:tr>
      <w:tr w:rsidR="006D1A81" w:rsidRPr="00525D93" w14:paraId="4ABA01C8" w14:textId="77777777" w:rsidTr="008B7C21">
        <w:tc>
          <w:tcPr>
            <w:tcW w:w="2835" w:type="dxa"/>
            <w:tcMar>
              <w:top w:w="80" w:type="dxa"/>
              <w:left w:w="90" w:type="dxa"/>
              <w:bottom w:w="80" w:type="dxa"/>
              <w:right w:w="90" w:type="dxa"/>
            </w:tcMar>
            <w:vAlign w:val="center"/>
          </w:tcPr>
          <w:p w14:paraId="00748C75" w14:textId="77777777" w:rsidR="006D1A81" w:rsidRPr="00525D93" w:rsidRDefault="006D1A81" w:rsidP="006910D1">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23D0A1F" w14:textId="23027AE3" w:rsidR="006D1A81" w:rsidRPr="00525D93" w:rsidRDefault="00644F3A" w:rsidP="006910D1">
            <w:pPr>
              <w:rPr>
                <w:sz w:val="16"/>
                <w:szCs w:val="16"/>
              </w:rPr>
            </w:pPr>
            <w:r>
              <w:rPr>
                <w:sz w:val="16"/>
                <w:szCs w:val="16"/>
              </w:rPr>
              <w:t>Alta</w:t>
            </w:r>
          </w:p>
        </w:tc>
      </w:tr>
      <w:tr w:rsidR="006D1A81" w:rsidRPr="00525D93" w14:paraId="72B64AA1" w14:textId="77777777" w:rsidTr="008B7C21">
        <w:tc>
          <w:tcPr>
            <w:tcW w:w="2835" w:type="dxa"/>
            <w:tcMar>
              <w:top w:w="80" w:type="dxa"/>
              <w:left w:w="90" w:type="dxa"/>
              <w:bottom w:w="80" w:type="dxa"/>
              <w:right w:w="90" w:type="dxa"/>
            </w:tcMar>
            <w:vAlign w:val="center"/>
          </w:tcPr>
          <w:p w14:paraId="5CE335AD" w14:textId="77777777" w:rsidR="006D1A81" w:rsidRPr="00525D93" w:rsidRDefault="006D1A81" w:rsidP="006910D1">
            <w:pPr>
              <w:rPr>
                <w:sz w:val="16"/>
                <w:szCs w:val="16"/>
              </w:rPr>
            </w:pPr>
            <w:r w:rsidRPr="00525D93">
              <w:rPr>
                <w:sz w:val="16"/>
                <w:szCs w:val="16"/>
              </w:rPr>
              <w:lastRenderedPageBreak/>
              <w:t>Rol o perfil solicitante</w:t>
            </w:r>
          </w:p>
        </w:tc>
        <w:tc>
          <w:tcPr>
            <w:tcW w:w="7320" w:type="dxa"/>
            <w:tcMar>
              <w:top w:w="80" w:type="dxa"/>
              <w:left w:w="90" w:type="dxa"/>
              <w:bottom w:w="80" w:type="dxa"/>
              <w:right w:w="90" w:type="dxa"/>
            </w:tcMar>
            <w:vAlign w:val="center"/>
          </w:tcPr>
          <w:p w14:paraId="138F121B" w14:textId="07F1CFA3" w:rsidR="006D1A81" w:rsidRPr="004B7C87" w:rsidRDefault="00644F3A" w:rsidP="006910D1">
            <w:pPr>
              <w:rPr>
                <w:sz w:val="16"/>
                <w:szCs w:val="16"/>
              </w:rPr>
            </w:pPr>
            <w:r w:rsidRPr="00644F3A">
              <w:rPr>
                <w:sz w:val="16"/>
                <w:szCs w:val="16"/>
              </w:rPr>
              <w:t>IT hospitalaria / sistemas de integración</w:t>
            </w:r>
          </w:p>
        </w:tc>
      </w:tr>
      <w:tr w:rsidR="006D1A81" w:rsidRPr="00525D93" w14:paraId="0B8655AE" w14:textId="77777777" w:rsidTr="008B7C21">
        <w:tc>
          <w:tcPr>
            <w:tcW w:w="2835" w:type="dxa"/>
            <w:tcMar>
              <w:top w:w="80" w:type="dxa"/>
              <w:left w:w="90" w:type="dxa"/>
              <w:bottom w:w="80" w:type="dxa"/>
              <w:right w:w="90" w:type="dxa"/>
            </w:tcMar>
            <w:vAlign w:val="center"/>
          </w:tcPr>
          <w:p w14:paraId="565A04DD" w14:textId="77777777" w:rsidR="006D1A81" w:rsidRPr="00525D93" w:rsidRDefault="006D1A81" w:rsidP="006910D1">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56796E39" w14:textId="6522DF5C" w:rsidR="006D1A81" w:rsidRPr="004B7C87" w:rsidRDefault="00644F3A" w:rsidP="006910D1">
            <w:pPr>
              <w:rPr>
                <w:sz w:val="16"/>
                <w:szCs w:val="16"/>
              </w:rPr>
            </w:pPr>
            <w:r w:rsidRPr="00644F3A">
              <w:rPr>
                <w:sz w:val="16"/>
                <w:szCs w:val="16"/>
              </w:rPr>
              <w:t>- El sistema detecta pérdida de conexión.</w:t>
            </w:r>
            <w:r w:rsidRPr="00644F3A">
              <w:rPr>
                <w:sz w:val="16"/>
                <w:szCs w:val="16"/>
              </w:rPr>
              <w:br/>
              <w:t>- Se intenta reconectar automáticamente.</w:t>
            </w:r>
            <w:r w:rsidRPr="00644F3A">
              <w:rPr>
                <w:sz w:val="16"/>
                <w:szCs w:val="16"/>
              </w:rPr>
              <w:br/>
              <w:t>- El flujo de datos se restablece cuando la fuente está disponible.</w:t>
            </w:r>
            <w:r w:rsidRPr="00644F3A">
              <w:rPr>
                <w:sz w:val="16"/>
                <w:szCs w:val="16"/>
              </w:rPr>
              <w:br/>
              <w:t>- No se requieren acciones manuales.</w:t>
            </w:r>
          </w:p>
        </w:tc>
      </w:tr>
      <w:tr w:rsidR="006D1A81" w:rsidRPr="00525D93" w14:paraId="618E0327" w14:textId="77777777" w:rsidTr="008B7C21">
        <w:tc>
          <w:tcPr>
            <w:tcW w:w="2835" w:type="dxa"/>
            <w:tcMar>
              <w:top w:w="80" w:type="dxa"/>
              <w:left w:w="90" w:type="dxa"/>
              <w:bottom w:w="80" w:type="dxa"/>
              <w:right w:w="90" w:type="dxa"/>
            </w:tcMar>
            <w:vAlign w:val="center"/>
          </w:tcPr>
          <w:p w14:paraId="3B91A6F0" w14:textId="77777777" w:rsidR="006D1A81" w:rsidRPr="00525D93" w:rsidRDefault="006D1A81" w:rsidP="006910D1">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5DBE1DE7" w14:textId="5D783154" w:rsidR="006D1A81" w:rsidRPr="00F320F3" w:rsidRDefault="00644F3A" w:rsidP="006910D1">
            <w:pPr>
              <w:rPr>
                <w:sz w:val="16"/>
                <w:szCs w:val="16"/>
              </w:rPr>
            </w:pPr>
            <w:r w:rsidRPr="00644F3A">
              <w:rPr>
                <w:sz w:val="16"/>
                <w:szCs w:val="16"/>
              </w:rPr>
              <w:t>- Entornos distribuidos con dependencia de sistemas externos.</w:t>
            </w:r>
            <w:r w:rsidRPr="00644F3A">
              <w:rPr>
                <w:sz w:val="16"/>
                <w:szCs w:val="16"/>
              </w:rPr>
              <w:br/>
              <w:t xml:space="preserve">- Integración mediante HL7, </w:t>
            </w:r>
            <w:proofErr w:type="spellStart"/>
            <w:r w:rsidRPr="00644F3A">
              <w:rPr>
                <w:sz w:val="16"/>
                <w:szCs w:val="16"/>
              </w:rPr>
              <w:t>APIs</w:t>
            </w:r>
            <w:proofErr w:type="spellEnd"/>
            <w:r w:rsidRPr="00644F3A">
              <w:rPr>
                <w:sz w:val="16"/>
                <w:szCs w:val="16"/>
              </w:rPr>
              <w:t xml:space="preserve"> y otros mecanismos.</w:t>
            </w:r>
            <w:r w:rsidRPr="00644F3A">
              <w:rPr>
                <w:sz w:val="16"/>
                <w:szCs w:val="16"/>
              </w:rPr>
              <w:br/>
              <w:t>- Posibles interrupciones de red.</w:t>
            </w:r>
          </w:p>
        </w:tc>
      </w:tr>
      <w:tr w:rsidR="006D1A81" w:rsidRPr="00525D93" w14:paraId="4FFAD5E1" w14:textId="77777777" w:rsidTr="008B7C21">
        <w:tc>
          <w:tcPr>
            <w:tcW w:w="2835" w:type="dxa"/>
            <w:tcMar>
              <w:top w:w="80" w:type="dxa"/>
              <w:left w:w="90" w:type="dxa"/>
              <w:bottom w:w="80" w:type="dxa"/>
              <w:right w:w="90" w:type="dxa"/>
            </w:tcMar>
            <w:vAlign w:val="center"/>
          </w:tcPr>
          <w:p w14:paraId="201BE003" w14:textId="77777777" w:rsidR="006D1A81" w:rsidRPr="00525D93" w:rsidRDefault="006D1A81" w:rsidP="006910D1">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686D9BB1" w14:textId="39834F40" w:rsidR="006D1A81" w:rsidRPr="00A51926" w:rsidRDefault="007A77BE" w:rsidP="006910D1">
            <w:pPr>
              <w:rPr>
                <w:sz w:val="16"/>
                <w:szCs w:val="16"/>
              </w:rPr>
            </w:pPr>
            <w:r w:rsidRPr="007A77BE">
              <w:rPr>
                <w:sz w:val="16"/>
                <w:szCs w:val="16"/>
              </w:rPr>
              <w:t>UR/PRD Baseline v1.0</w:t>
            </w:r>
          </w:p>
        </w:tc>
      </w:tr>
      <w:tr w:rsidR="006D1A81" w:rsidRPr="00525D93" w14:paraId="72B0C021" w14:textId="77777777" w:rsidTr="008B7C21">
        <w:tc>
          <w:tcPr>
            <w:tcW w:w="2835" w:type="dxa"/>
            <w:tcMar>
              <w:top w:w="80" w:type="dxa"/>
              <w:left w:w="90" w:type="dxa"/>
              <w:bottom w:w="80" w:type="dxa"/>
              <w:right w:w="90" w:type="dxa"/>
            </w:tcMar>
            <w:vAlign w:val="center"/>
          </w:tcPr>
          <w:p w14:paraId="64EBE6E3" w14:textId="77777777" w:rsidR="006D1A81" w:rsidRPr="00525D93" w:rsidRDefault="006D1A81" w:rsidP="006910D1">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49057D9D" w14:textId="68FB59A7" w:rsidR="006D1A81" w:rsidRPr="00603018" w:rsidRDefault="007A77BE" w:rsidP="006910D1">
            <w:pPr>
              <w:rPr>
                <w:sz w:val="16"/>
                <w:szCs w:val="16"/>
              </w:rPr>
            </w:pPr>
            <w:r w:rsidRPr="007A77BE">
              <w:rPr>
                <w:sz w:val="16"/>
                <w:szCs w:val="16"/>
              </w:rPr>
              <w:t>Release funcional con tolerancia a fallos</w:t>
            </w:r>
          </w:p>
        </w:tc>
      </w:tr>
    </w:tbl>
    <w:p w14:paraId="2D4FF316" w14:textId="77777777" w:rsidR="006D1A81" w:rsidRDefault="006D1A81" w:rsidP="006910D1"/>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D1A81" w:rsidRPr="00525D93" w14:paraId="6317D037" w14:textId="77777777" w:rsidTr="00BC6197">
        <w:trPr>
          <w:tblHeader/>
        </w:trPr>
        <w:tc>
          <w:tcPr>
            <w:tcW w:w="2835" w:type="dxa"/>
            <w:shd w:val="clear" w:color="auto" w:fill="E5004C"/>
            <w:tcMar>
              <w:top w:w="80" w:type="dxa"/>
              <w:left w:w="90" w:type="dxa"/>
              <w:bottom w:w="80" w:type="dxa"/>
              <w:right w:w="90" w:type="dxa"/>
            </w:tcMar>
            <w:vAlign w:val="center"/>
          </w:tcPr>
          <w:p w14:paraId="15FB6A47" w14:textId="77777777" w:rsidR="006D1A81" w:rsidRPr="0005592D" w:rsidRDefault="006D1A81" w:rsidP="00B52CE5">
            <w:pPr>
              <w:spacing w:after="0"/>
              <w:rPr>
                <w:b/>
                <w:bCs/>
                <w:sz w:val="16"/>
                <w:szCs w:val="16"/>
              </w:rPr>
            </w:pPr>
            <w:r w:rsidRPr="0005592D">
              <w:rPr>
                <w:b/>
                <w:bCs/>
                <w:sz w:val="16"/>
                <w:szCs w:val="16"/>
              </w:rPr>
              <w:t>Campo</w:t>
            </w:r>
          </w:p>
        </w:tc>
        <w:tc>
          <w:tcPr>
            <w:tcW w:w="7320" w:type="dxa"/>
            <w:shd w:val="clear" w:color="auto" w:fill="E5004C"/>
            <w:tcMar>
              <w:top w:w="80" w:type="dxa"/>
              <w:left w:w="90" w:type="dxa"/>
              <w:bottom w:w="80" w:type="dxa"/>
              <w:right w:w="90" w:type="dxa"/>
            </w:tcMar>
            <w:vAlign w:val="center"/>
          </w:tcPr>
          <w:p w14:paraId="6928F3A4" w14:textId="77777777" w:rsidR="006D1A81" w:rsidRPr="0005592D" w:rsidRDefault="006D1A81" w:rsidP="00B52CE5">
            <w:pPr>
              <w:spacing w:after="0"/>
              <w:rPr>
                <w:b/>
                <w:bCs/>
                <w:sz w:val="16"/>
                <w:szCs w:val="16"/>
              </w:rPr>
            </w:pPr>
            <w:r w:rsidRPr="0005592D">
              <w:rPr>
                <w:b/>
                <w:bCs/>
                <w:sz w:val="16"/>
                <w:szCs w:val="16"/>
              </w:rPr>
              <w:t>Contenido</w:t>
            </w:r>
          </w:p>
        </w:tc>
      </w:tr>
      <w:tr w:rsidR="006D1A81" w:rsidRPr="00525D93" w14:paraId="4A6094EA" w14:textId="77777777" w:rsidTr="008B7C21">
        <w:tc>
          <w:tcPr>
            <w:tcW w:w="2835" w:type="dxa"/>
            <w:tcMar>
              <w:top w:w="80" w:type="dxa"/>
              <w:left w:w="90" w:type="dxa"/>
              <w:bottom w:w="80" w:type="dxa"/>
              <w:right w:w="90" w:type="dxa"/>
            </w:tcMar>
            <w:vAlign w:val="center"/>
          </w:tcPr>
          <w:p w14:paraId="239BAE91" w14:textId="77777777" w:rsidR="006D1A81" w:rsidRPr="00525D93" w:rsidRDefault="006D1A81"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684A953" w14:textId="08A33A52" w:rsidR="006D1A81" w:rsidRPr="00CA6D7F" w:rsidRDefault="001456DD" w:rsidP="008669AE">
            <w:pPr>
              <w:rPr>
                <w:sz w:val="16"/>
                <w:szCs w:val="16"/>
              </w:rPr>
            </w:pPr>
            <w:r w:rsidRPr="001456DD">
              <w:rPr>
                <w:sz w:val="16"/>
                <w:szCs w:val="16"/>
              </w:rPr>
              <w:t>UR</w:t>
            </w:r>
            <w:r w:rsidR="00AC0A05">
              <w:rPr>
                <w:sz w:val="16"/>
                <w:szCs w:val="16"/>
              </w:rPr>
              <w:t>-AD-</w:t>
            </w:r>
            <w:r w:rsidRPr="001456DD">
              <w:rPr>
                <w:sz w:val="16"/>
                <w:szCs w:val="16"/>
              </w:rPr>
              <w:t>044</w:t>
            </w:r>
          </w:p>
        </w:tc>
      </w:tr>
      <w:tr w:rsidR="006D1A81" w:rsidRPr="00525D93" w14:paraId="7A641012" w14:textId="77777777" w:rsidTr="008B7C21">
        <w:tc>
          <w:tcPr>
            <w:tcW w:w="2835" w:type="dxa"/>
            <w:tcMar>
              <w:top w:w="80" w:type="dxa"/>
              <w:left w:w="90" w:type="dxa"/>
              <w:bottom w:w="80" w:type="dxa"/>
              <w:right w:w="90" w:type="dxa"/>
            </w:tcMar>
            <w:vAlign w:val="center"/>
          </w:tcPr>
          <w:p w14:paraId="763DC4F3" w14:textId="77777777" w:rsidR="006D1A81" w:rsidRPr="00525D93" w:rsidRDefault="006D1A81"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3AB9865A" w14:textId="3E1B81C8" w:rsidR="006D1A81" w:rsidRPr="00236BEA" w:rsidRDefault="00A5728D" w:rsidP="008669AE">
            <w:pPr>
              <w:rPr>
                <w:sz w:val="16"/>
                <w:szCs w:val="16"/>
              </w:rPr>
            </w:pPr>
            <w:r w:rsidRPr="00A5728D">
              <w:rPr>
                <w:sz w:val="16"/>
                <w:szCs w:val="16"/>
              </w:rPr>
              <w:t>Logs de aplicación configurables</w:t>
            </w:r>
          </w:p>
        </w:tc>
      </w:tr>
      <w:tr w:rsidR="006D1A81" w:rsidRPr="00525D93" w14:paraId="027F9995" w14:textId="77777777" w:rsidTr="008B7C21">
        <w:tc>
          <w:tcPr>
            <w:tcW w:w="2835" w:type="dxa"/>
            <w:tcMar>
              <w:top w:w="80" w:type="dxa"/>
              <w:left w:w="90" w:type="dxa"/>
              <w:bottom w:w="80" w:type="dxa"/>
              <w:right w:w="90" w:type="dxa"/>
            </w:tcMar>
            <w:vAlign w:val="center"/>
          </w:tcPr>
          <w:p w14:paraId="6BC97986" w14:textId="77777777" w:rsidR="006D1A81" w:rsidRPr="00525D93" w:rsidRDefault="006D1A81"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2B47F49B" w14:textId="680CA0D2" w:rsidR="006D1A81" w:rsidRPr="00236BEA" w:rsidRDefault="00A5728D" w:rsidP="008669AE">
            <w:pPr>
              <w:rPr>
                <w:sz w:val="16"/>
                <w:szCs w:val="16"/>
              </w:rPr>
            </w:pPr>
            <w:r w:rsidRPr="00A5728D">
              <w:rPr>
                <w:sz w:val="16"/>
                <w:szCs w:val="16"/>
              </w:rPr>
              <w:t>El sistema necesita registrar eventos de la aplicación mediante logs configurables por nivel de detalle, incluyendo marca temporal, con el fin de facilitar el diagnóstico, la monitorización y la trazabilidad técnica.</w:t>
            </w:r>
          </w:p>
        </w:tc>
      </w:tr>
      <w:tr w:rsidR="006D1A81" w:rsidRPr="00525D93" w14:paraId="783BC89D" w14:textId="77777777" w:rsidTr="008B7C21">
        <w:tc>
          <w:tcPr>
            <w:tcW w:w="2835" w:type="dxa"/>
            <w:tcMar>
              <w:top w:w="80" w:type="dxa"/>
              <w:left w:w="90" w:type="dxa"/>
              <w:bottom w:w="80" w:type="dxa"/>
              <w:right w:w="90" w:type="dxa"/>
            </w:tcMar>
            <w:vAlign w:val="center"/>
          </w:tcPr>
          <w:p w14:paraId="7433903D" w14:textId="77777777" w:rsidR="006D1A81" w:rsidRPr="00525D93" w:rsidRDefault="006D1A81"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79316D52" w14:textId="10CD69DD" w:rsidR="006D1A81" w:rsidRPr="00236BEA" w:rsidRDefault="00A5728D" w:rsidP="008669AE">
            <w:pPr>
              <w:rPr>
                <w:sz w:val="16"/>
                <w:szCs w:val="16"/>
              </w:rPr>
            </w:pPr>
            <w:r w:rsidRPr="00A5728D">
              <w:rPr>
                <w:sz w:val="16"/>
                <w:szCs w:val="16"/>
              </w:rPr>
              <w:t>El sistema necesita registrar eventos de la aplicación mediante logs configurables por nivel de detalle, incluyendo marca temporal, con el fin de facilitar el diagnóstico, la monitorización y la trazabilidad técnica.</w:t>
            </w:r>
          </w:p>
        </w:tc>
      </w:tr>
      <w:tr w:rsidR="006D1A81" w:rsidRPr="00525D93" w14:paraId="5D641CF2" w14:textId="77777777" w:rsidTr="008B7C21">
        <w:tc>
          <w:tcPr>
            <w:tcW w:w="2835" w:type="dxa"/>
            <w:tcMar>
              <w:top w:w="80" w:type="dxa"/>
              <w:left w:w="90" w:type="dxa"/>
              <w:bottom w:w="80" w:type="dxa"/>
              <w:right w:w="90" w:type="dxa"/>
            </w:tcMar>
            <w:vAlign w:val="center"/>
          </w:tcPr>
          <w:p w14:paraId="288C298B" w14:textId="77777777" w:rsidR="006D1A81" w:rsidRPr="00525D93" w:rsidRDefault="006D1A81"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242292BD" w14:textId="3BC799B5" w:rsidR="006D1A81" w:rsidRPr="00AE3634" w:rsidRDefault="00A5728D" w:rsidP="008669AE">
            <w:pPr>
              <w:rPr>
                <w:sz w:val="16"/>
                <w:szCs w:val="16"/>
              </w:rPr>
            </w:pPr>
            <w:r w:rsidRPr="00A5728D">
              <w:rPr>
                <w:sz w:val="16"/>
                <w:szCs w:val="16"/>
              </w:rPr>
              <w:t xml:space="preserve">La generación de logs estructurados con niveles configurables permite ajustar la visibilidad de la información según el contexto (operación, </w:t>
            </w:r>
            <w:proofErr w:type="spellStart"/>
            <w:r w:rsidRPr="00A5728D">
              <w:rPr>
                <w:sz w:val="16"/>
                <w:szCs w:val="16"/>
              </w:rPr>
              <w:t>debugging</w:t>
            </w:r>
            <w:proofErr w:type="spellEnd"/>
            <w:r w:rsidRPr="00A5728D">
              <w:rPr>
                <w:sz w:val="16"/>
                <w:szCs w:val="16"/>
              </w:rPr>
              <w:t>), mejorando la capacidad de análisis y resolución de incidencias sin afectar al procesamiento clínico.</w:t>
            </w:r>
          </w:p>
        </w:tc>
      </w:tr>
      <w:tr w:rsidR="006D1A81" w:rsidRPr="00525D93" w14:paraId="7A8F76F4" w14:textId="77777777" w:rsidTr="008B7C21">
        <w:tc>
          <w:tcPr>
            <w:tcW w:w="2835" w:type="dxa"/>
            <w:tcMar>
              <w:top w:w="80" w:type="dxa"/>
              <w:left w:w="90" w:type="dxa"/>
              <w:bottom w:w="80" w:type="dxa"/>
              <w:right w:w="90" w:type="dxa"/>
            </w:tcMar>
            <w:vAlign w:val="center"/>
          </w:tcPr>
          <w:p w14:paraId="64B76A45" w14:textId="77777777" w:rsidR="006D1A81" w:rsidRPr="00525D93" w:rsidRDefault="006D1A81"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6B74CAA8" w14:textId="3BED59F4" w:rsidR="006D1A81" w:rsidRPr="00525D93" w:rsidRDefault="00192A41" w:rsidP="008669AE">
            <w:pPr>
              <w:rPr>
                <w:sz w:val="16"/>
                <w:szCs w:val="16"/>
              </w:rPr>
            </w:pPr>
            <w:r>
              <w:rPr>
                <w:sz w:val="16"/>
                <w:szCs w:val="16"/>
              </w:rPr>
              <w:t>Alta</w:t>
            </w:r>
          </w:p>
        </w:tc>
      </w:tr>
      <w:tr w:rsidR="006D1A81" w:rsidRPr="00525D93" w14:paraId="0309AFEA" w14:textId="77777777" w:rsidTr="008B7C21">
        <w:tc>
          <w:tcPr>
            <w:tcW w:w="2835" w:type="dxa"/>
            <w:tcMar>
              <w:top w:w="80" w:type="dxa"/>
              <w:left w:w="90" w:type="dxa"/>
              <w:bottom w:w="80" w:type="dxa"/>
              <w:right w:w="90" w:type="dxa"/>
            </w:tcMar>
            <w:vAlign w:val="center"/>
          </w:tcPr>
          <w:p w14:paraId="6CD36C71" w14:textId="77777777" w:rsidR="006D1A81" w:rsidRPr="00525D93" w:rsidRDefault="006D1A81"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05F42A5C" w14:textId="11B89F5E" w:rsidR="006D1A81" w:rsidRPr="004B7C87" w:rsidRDefault="00192A41" w:rsidP="008669AE">
            <w:pPr>
              <w:rPr>
                <w:sz w:val="16"/>
                <w:szCs w:val="16"/>
              </w:rPr>
            </w:pPr>
            <w:r w:rsidRPr="00192A41">
              <w:rPr>
                <w:sz w:val="16"/>
                <w:szCs w:val="16"/>
              </w:rPr>
              <w:t>IT hospitalaria / administradores / soporte técnico</w:t>
            </w:r>
          </w:p>
        </w:tc>
      </w:tr>
      <w:tr w:rsidR="006D1A81" w:rsidRPr="00525D93" w14:paraId="0E75148C" w14:textId="77777777" w:rsidTr="008B7C21">
        <w:tc>
          <w:tcPr>
            <w:tcW w:w="2835" w:type="dxa"/>
            <w:tcMar>
              <w:top w:w="80" w:type="dxa"/>
              <w:left w:w="90" w:type="dxa"/>
              <w:bottom w:w="80" w:type="dxa"/>
              <w:right w:w="90" w:type="dxa"/>
            </w:tcMar>
            <w:vAlign w:val="center"/>
          </w:tcPr>
          <w:p w14:paraId="25AE6918" w14:textId="77777777" w:rsidR="006D1A81" w:rsidRPr="00525D93" w:rsidRDefault="006D1A81"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2F028355" w14:textId="76DBDF34" w:rsidR="006D1A81" w:rsidRPr="004B7C87" w:rsidRDefault="00192A41" w:rsidP="008669AE">
            <w:pPr>
              <w:rPr>
                <w:sz w:val="16"/>
                <w:szCs w:val="16"/>
              </w:rPr>
            </w:pPr>
            <w:r w:rsidRPr="00192A41">
              <w:rPr>
                <w:sz w:val="16"/>
                <w:szCs w:val="16"/>
              </w:rPr>
              <w:t>- El sistema genera logs de aplicación.</w:t>
            </w:r>
            <w:r w:rsidRPr="00192A41">
              <w:rPr>
                <w:sz w:val="16"/>
                <w:szCs w:val="16"/>
              </w:rPr>
              <w:br/>
              <w:t xml:space="preserve">- Los logs incluyen </w:t>
            </w:r>
            <w:proofErr w:type="spellStart"/>
            <w:r w:rsidRPr="00192A41">
              <w:rPr>
                <w:sz w:val="16"/>
                <w:szCs w:val="16"/>
              </w:rPr>
              <w:t>timestamp</w:t>
            </w:r>
            <w:proofErr w:type="spellEnd"/>
            <w:r w:rsidRPr="00192A41">
              <w:rPr>
                <w:sz w:val="16"/>
                <w:szCs w:val="16"/>
              </w:rPr>
              <w:t>.</w:t>
            </w:r>
            <w:r w:rsidRPr="00192A41">
              <w:rPr>
                <w:sz w:val="16"/>
                <w:szCs w:val="16"/>
              </w:rPr>
              <w:br/>
              <w:t xml:space="preserve">- El nivel de </w:t>
            </w:r>
            <w:proofErr w:type="spellStart"/>
            <w:r w:rsidRPr="00192A41">
              <w:rPr>
                <w:sz w:val="16"/>
                <w:szCs w:val="16"/>
              </w:rPr>
              <w:t>logging</w:t>
            </w:r>
            <w:proofErr w:type="spellEnd"/>
            <w:r w:rsidRPr="00192A41">
              <w:rPr>
                <w:sz w:val="16"/>
                <w:szCs w:val="16"/>
              </w:rPr>
              <w:t xml:space="preserve"> es configurable.</w:t>
            </w:r>
            <w:r w:rsidRPr="00192A41">
              <w:rPr>
                <w:sz w:val="16"/>
                <w:szCs w:val="16"/>
              </w:rPr>
              <w:br/>
              <w:t>- La información permite diagnóstico técnico del sistema.</w:t>
            </w:r>
          </w:p>
        </w:tc>
      </w:tr>
      <w:tr w:rsidR="006D1A81" w:rsidRPr="00525D93" w14:paraId="24AD9C11" w14:textId="77777777" w:rsidTr="008B7C21">
        <w:tc>
          <w:tcPr>
            <w:tcW w:w="2835" w:type="dxa"/>
            <w:tcMar>
              <w:top w:w="80" w:type="dxa"/>
              <w:left w:w="90" w:type="dxa"/>
              <w:bottom w:w="80" w:type="dxa"/>
              <w:right w:w="90" w:type="dxa"/>
            </w:tcMar>
            <w:vAlign w:val="center"/>
          </w:tcPr>
          <w:p w14:paraId="3CA1E8F8" w14:textId="77777777" w:rsidR="006D1A81" w:rsidRPr="00525D93" w:rsidRDefault="006D1A81"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2A734F15" w14:textId="2ED6DEA8" w:rsidR="006D1A81" w:rsidRPr="00F320F3" w:rsidRDefault="00192A41" w:rsidP="008669AE">
            <w:pPr>
              <w:rPr>
                <w:sz w:val="16"/>
                <w:szCs w:val="16"/>
              </w:rPr>
            </w:pPr>
            <w:r w:rsidRPr="00192A41">
              <w:rPr>
                <w:sz w:val="16"/>
                <w:szCs w:val="16"/>
              </w:rPr>
              <w:t>- Entorno distribuido con múltiples componentes.</w:t>
            </w:r>
            <w:r w:rsidRPr="00192A41">
              <w:rPr>
                <w:sz w:val="16"/>
                <w:szCs w:val="16"/>
              </w:rPr>
              <w:br/>
              <w:t>- Necesidad de diagnóstico de incidencias.</w:t>
            </w:r>
            <w:r w:rsidRPr="00192A41">
              <w:rPr>
                <w:sz w:val="16"/>
                <w:szCs w:val="16"/>
              </w:rPr>
              <w:br/>
              <w:t>- Integración con almacenamiento de logs.</w:t>
            </w:r>
          </w:p>
        </w:tc>
      </w:tr>
      <w:tr w:rsidR="006D1A81" w:rsidRPr="00525D93" w14:paraId="1FC5CB52" w14:textId="77777777" w:rsidTr="008B7C21">
        <w:tc>
          <w:tcPr>
            <w:tcW w:w="2835" w:type="dxa"/>
            <w:tcMar>
              <w:top w:w="80" w:type="dxa"/>
              <w:left w:w="90" w:type="dxa"/>
              <w:bottom w:w="80" w:type="dxa"/>
              <w:right w:w="90" w:type="dxa"/>
            </w:tcMar>
            <w:vAlign w:val="center"/>
          </w:tcPr>
          <w:p w14:paraId="3348FDEF" w14:textId="77777777" w:rsidR="006D1A81" w:rsidRPr="00525D93" w:rsidRDefault="006D1A81"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124297CA" w14:textId="188FC790" w:rsidR="006D1A81" w:rsidRPr="00A51926" w:rsidRDefault="007B4A89" w:rsidP="008669AE">
            <w:pPr>
              <w:rPr>
                <w:sz w:val="16"/>
                <w:szCs w:val="16"/>
              </w:rPr>
            </w:pPr>
            <w:r w:rsidRPr="007B4A89">
              <w:rPr>
                <w:sz w:val="16"/>
                <w:szCs w:val="16"/>
              </w:rPr>
              <w:t>UR/PRD Baseline v1.0</w:t>
            </w:r>
          </w:p>
        </w:tc>
      </w:tr>
      <w:tr w:rsidR="006D1A81" w:rsidRPr="00525D93" w14:paraId="78E687C8" w14:textId="77777777" w:rsidTr="008B7C21">
        <w:tc>
          <w:tcPr>
            <w:tcW w:w="2835" w:type="dxa"/>
            <w:tcMar>
              <w:top w:w="80" w:type="dxa"/>
              <w:left w:w="90" w:type="dxa"/>
              <w:bottom w:w="80" w:type="dxa"/>
              <w:right w:w="90" w:type="dxa"/>
            </w:tcMar>
            <w:vAlign w:val="center"/>
          </w:tcPr>
          <w:p w14:paraId="0215BF57" w14:textId="77777777" w:rsidR="006D1A81" w:rsidRPr="00525D93" w:rsidRDefault="006D1A81"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175A2913" w14:textId="0A5DBC0D" w:rsidR="006D1A81" w:rsidRPr="00603018" w:rsidRDefault="007B4A89" w:rsidP="008669AE">
            <w:pPr>
              <w:rPr>
                <w:sz w:val="16"/>
                <w:szCs w:val="16"/>
              </w:rPr>
            </w:pPr>
            <w:r w:rsidRPr="007B4A89">
              <w:rPr>
                <w:sz w:val="16"/>
                <w:szCs w:val="16"/>
              </w:rPr>
              <w:t xml:space="preserve">Release funcional con </w:t>
            </w:r>
            <w:proofErr w:type="spellStart"/>
            <w:r w:rsidRPr="007B4A89">
              <w:rPr>
                <w:sz w:val="16"/>
                <w:szCs w:val="16"/>
              </w:rPr>
              <w:t>logging</w:t>
            </w:r>
            <w:proofErr w:type="spellEnd"/>
            <w:r w:rsidRPr="007B4A89">
              <w:rPr>
                <w:sz w:val="16"/>
                <w:szCs w:val="16"/>
              </w:rPr>
              <w:t xml:space="preserve"> configurable</w:t>
            </w:r>
          </w:p>
        </w:tc>
      </w:tr>
    </w:tbl>
    <w:p w14:paraId="5A15EB94" w14:textId="77777777" w:rsidR="006D1A81" w:rsidRDefault="006D1A81"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D1A81" w:rsidRPr="00525D93" w14:paraId="53ABD48A" w14:textId="77777777" w:rsidTr="00BC6197">
        <w:trPr>
          <w:tblHeader/>
        </w:trPr>
        <w:tc>
          <w:tcPr>
            <w:tcW w:w="2835" w:type="dxa"/>
            <w:shd w:val="clear" w:color="auto" w:fill="E5004C"/>
            <w:tcMar>
              <w:top w:w="80" w:type="dxa"/>
              <w:left w:w="90" w:type="dxa"/>
              <w:bottom w:w="80" w:type="dxa"/>
              <w:right w:w="90" w:type="dxa"/>
            </w:tcMar>
            <w:vAlign w:val="center"/>
          </w:tcPr>
          <w:p w14:paraId="05947EC8" w14:textId="77777777" w:rsidR="006D1A81" w:rsidRPr="008669AE" w:rsidRDefault="006D1A81"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CD071D5" w14:textId="77777777" w:rsidR="006D1A81" w:rsidRPr="008669AE" w:rsidRDefault="006D1A81" w:rsidP="00B52CE5">
            <w:pPr>
              <w:spacing w:after="0"/>
              <w:rPr>
                <w:b/>
                <w:bCs/>
                <w:sz w:val="16"/>
                <w:szCs w:val="16"/>
              </w:rPr>
            </w:pPr>
            <w:r w:rsidRPr="008669AE">
              <w:rPr>
                <w:b/>
                <w:bCs/>
                <w:sz w:val="16"/>
                <w:szCs w:val="16"/>
              </w:rPr>
              <w:t>Contenido</w:t>
            </w:r>
          </w:p>
        </w:tc>
      </w:tr>
      <w:tr w:rsidR="006D1A81" w:rsidRPr="00525D93" w14:paraId="7F29CCFA" w14:textId="77777777" w:rsidTr="008B7C21">
        <w:tc>
          <w:tcPr>
            <w:tcW w:w="2835" w:type="dxa"/>
            <w:tcMar>
              <w:top w:w="80" w:type="dxa"/>
              <w:left w:w="90" w:type="dxa"/>
              <w:bottom w:w="80" w:type="dxa"/>
              <w:right w:w="90" w:type="dxa"/>
            </w:tcMar>
            <w:vAlign w:val="center"/>
          </w:tcPr>
          <w:p w14:paraId="02059C03" w14:textId="77777777" w:rsidR="006D1A81" w:rsidRPr="00525D93" w:rsidRDefault="006D1A81"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2C3EC574" w14:textId="38297B95" w:rsidR="006D1A81" w:rsidRPr="00CA6D7F" w:rsidRDefault="00975CAA" w:rsidP="008669AE">
            <w:pPr>
              <w:rPr>
                <w:sz w:val="16"/>
                <w:szCs w:val="16"/>
              </w:rPr>
            </w:pPr>
            <w:r w:rsidRPr="00975CAA">
              <w:rPr>
                <w:sz w:val="16"/>
                <w:szCs w:val="16"/>
              </w:rPr>
              <w:t>UR</w:t>
            </w:r>
            <w:r w:rsidR="00AC0A05">
              <w:rPr>
                <w:sz w:val="16"/>
                <w:szCs w:val="16"/>
              </w:rPr>
              <w:t>-AD-</w:t>
            </w:r>
            <w:r w:rsidRPr="00975CAA">
              <w:rPr>
                <w:sz w:val="16"/>
                <w:szCs w:val="16"/>
              </w:rPr>
              <w:t>045</w:t>
            </w:r>
          </w:p>
        </w:tc>
      </w:tr>
      <w:tr w:rsidR="006D1A81" w:rsidRPr="00525D93" w14:paraId="6F7730CE" w14:textId="77777777" w:rsidTr="008B7C21">
        <w:tc>
          <w:tcPr>
            <w:tcW w:w="2835" w:type="dxa"/>
            <w:tcMar>
              <w:top w:w="80" w:type="dxa"/>
              <w:left w:w="90" w:type="dxa"/>
              <w:bottom w:w="80" w:type="dxa"/>
              <w:right w:w="90" w:type="dxa"/>
            </w:tcMar>
            <w:vAlign w:val="center"/>
          </w:tcPr>
          <w:p w14:paraId="01A9A1DD" w14:textId="77777777" w:rsidR="006D1A81" w:rsidRPr="00525D93" w:rsidRDefault="006D1A81"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63B34551" w14:textId="1EF5151D" w:rsidR="006D1A81" w:rsidRPr="00236BEA" w:rsidRDefault="008A0C40" w:rsidP="008669AE">
            <w:pPr>
              <w:rPr>
                <w:sz w:val="16"/>
                <w:szCs w:val="16"/>
              </w:rPr>
            </w:pPr>
            <w:r w:rsidRPr="008A0C40">
              <w:rPr>
                <w:sz w:val="16"/>
                <w:szCs w:val="16"/>
              </w:rPr>
              <w:t>Compatibilidad con navegadores modernos</w:t>
            </w:r>
          </w:p>
        </w:tc>
      </w:tr>
      <w:tr w:rsidR="006D1A81" w:rsidRPr="00525D93" w14:paraId="513359AD" w14:textId="77777777" w:rsidTr="008B7C21">
        <w:tc>
          <w:tcPr>
            <w:tcW w:w="2835" w:type="dxa"/>
            <w:tcMar>
              <w:top w:w="80" w:type="dxa"/>
              <w:left w:w="90" w:type="dxa"/>
              <w:bottom w:w="80" w:type="dxa"/>
              <w:right w:w="90" w:type="dxa"/>
            </w:tcMar>
            <w:vAlign w:val="center"/>
          </w:tcPr>
          <w:p w14:paraId="4A984838" w14:textId="77777777" w:rsidR="006D1A81" w:rsidRPr="00525D93" w:rsidRDefault="006D1A81"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4F177013" w14:textId="33659CDB" w:rsidR="006D1A81" w:rsidRPr="00236BEA" w:rsidRDefault="008A0C40" w:rsidP="008669AE">
            <w:pPr>
              <w:rPr>
                <w:sz w:val="16"/>
                <w:szCs w:val="16"/>
              </w:rPr>
            </w:pPr>
            <w:r w:rsidRPr="008A0C40">
              <w:rPr>
                <w:sz w:val="16"/>
                <w:szCs w:val="16"/>
              </w:rPr>
              <w:t>El sistema necesita garantizar la compatibilidad con los navegadores web más utilizados en el entorno hospitalario (Chrome, Firefox y Edge), en sus dos versiones más recientes, para asegurar el acceso fiable al sistema.</w:t>
            </w:r>
          </w:p>
        </w:tc>
      </w:tr>
      <w:tr w:rsidR="006D1A81" w:rsidRPr="00525D93" w14:paraId="4CDAB0C7" w14:textId="77777777" w:rsidTr="008B7C21">
        <w:tc>
          <w:tcPr>
            <w:tcW w:w="2835" w:type="dxa"/>
            <w:tcMar>
              <w:top w:w="80" w:type="dxa"/>
              <w:left w:w="90" w:type="dxa"/>
              <w:bottom w:w="80" w:type="dxa"/>
              <w:right w:w="90" w:type="dxa"/>
            </w:tcMar>
            <w:vAlign w:val="center"/>
          </w:tcPr>
          <w:p w14:paraId="3A041458" w14:textId="77777777" w:rsidR="006D1A81" w:rsidRPr="00525D93" w:rsidRDefault="006D1A81"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98D4D48" w14:textId="00BE3DBE" w:rsidR="006D1A81" w:rsidRPr="00236BEA" w:rsidRDefault="008A0C40" w:rsidP="008669AE">
            <w:pPr>
              <w:rPr>
                <w:sz w:val="16"/>
                <w:szCs w:val="16"/>
              </w:rPr>
            </w:pPr>
            <w:r w:rsidRPr="008A0C40">
              <w:rPr>
                <w:sz w:val="16"/>
                <w:szCs w:val="16"/>
              </w:rPr>
              <w:t>Requisito de usabilidad y despliegue del producto</w:t>
            </w:r>
          </w:p>
        </w:tc>
      </w:tr>
      <w:tr w:rsidR="006D1A81" w:rsidRPr="00525D93" w14:paraId="61F93A2F" w14:textId="77777777" w:rsidTr="008B7C21">
        <w:tc>
          <w:tcPr>
            <w:tcW w:w="2835" w:type="dxa"/>
            <w:tcMar>
              <w:top w:w="80" w:type="dxa"/>
              <w:left w:w="90" w:type="dxa"/>
              <w:bottom w:w="80" w:type="dxa"/>
              <w:right w:w="90" w:type="dxa"/>
            </w:tcMar>
            <w:vAlign w:val="center"/>
          </w:tcPr>
          <w:p w14:paraId="7CBC922A" w14:textId="77777777" w:rsidR="006D1A81" w:rsidRPr="00525D93" w:rsidRDefault="006D1A81"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9404739" w14:textId="0E9176B5" w:rsidR="006D1A81" w:rsidRPr="00AE3634" w:rsidRDefault="008A0C40" w:rsidP="008669AE">
            <w:pPr>
              <w:rPr>
                <w:sz w:val="16"/>
                <w:szCs w:val="16"/>
              </w:rPr>
            </w:pPr>
            <w:r w:rsidRPr="008A0C40">
              <w:rPr>
                <w:sz w:val="16"/>
                <w:szCs w:val="16"/>
              </w:rPr>
              <w:t>La compatibilidad con navegadores actuales asegura que los usuarios pueden acceder al sistema sin problemas técnicos derivados del entorno cliente, reduciendo incidencias y garantizando una experiencia homogénea, sin intervenir en el procesamiento clínico.</w:t>
            </w:r>
          </w:p>
        </w:tc>
      </w:tr>
      <w:tr w:rsidR="006D1A81" w:rsidRPr="00525D93" w14:paraId="01E90622" w14:textId="77777777" w:rsidTr="008B7C21">
        <w:tc>
          <w:tcPr>
            <w:tcW w:w="2835" w:type="dxa"/>
            <w:tcMar>
              <w:top w:w="80" w:type="dxa"/>
              <w:left w:w="90" w:type="dxa"/>
              <w:bottom w:w="80" w:type="dxa"/>
              <w:right w:w="90" w:type="dxa"/>
            </w:tcMar>
            <w:vAlign w:val="center"/>
          </w:tcPr>
          <w:p w14:paraId="313A0D2B" w14:textId="77777777" w:rsidR="006D1A81" w:rsidRPr="00525D93" w:rsidRDefault="006D1A81"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1B17FA46" w14:textId="0AAD5FE3" w:rsidR="006D1A81" w:rsidRPr="00525D93" w:rsidRDefault="008A0C40" w:rsidP="008669AE">
            <w:pPr>
              <w:rPr>
                <w:sz w:val="16"/>
                <w:szCs w:val="16"/>
              </w:rPr>
            </w:pPr>
            <w:r>
              <w:rPr>
                <w:sz w:val="16"/>
                <w:szCs w:val="16"/>
              </w:rPr>
              <w:t>Media</w:t>
            </w:r>
          </w:p>
        </w:tc>
      </w:tr>
      <w:tr w:rsidR="006D1A81" w:rsidRPr="00525D93" w14:paraId="3D0919DB" w14:textId="77777777" w:rsidTr="008B7C21">
        <w:tc>
          <w:tcPr>
            <w:tcW w:w="2835" w:type="dxa"/>
            <w:tcMar>
              <w:top w:w="80" w:type="dxa"/>
              <w:left w:w="90" w:type="dxa"/>
              <w:bottom w:w="80" w:type="dxa"/>
              <w:right w:w="90" w:type="dxa"/>
            </w:tcMar>
            <w:vAlign w:val="center"/>
          </w:tcPr>
          <w:p w14:paraId="639CEA64" w14:textId="77777777" w:rsidR="006D1A81" w:rsidRPr="00525D93" w:rsidRDefault="006D1A81"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15D8E655" w14:textId="5C8E2240" w:rsidR="006D1A81" w:rsidRPr="004B7C87" w:rsidRDefault="00750D53" w:rsidP="008669AE">
            <w:pPr>
              <w:rPr>
                <w:sz w:val="16"/>
                <w:szCs w:val="16"/>
              </w:rPr>
            </w:pPr>
            <w:r w:rsidRPr="00750D53">
              <w:rPr>
                <w:sz w:val="16"/>
                <w:szCs w:val="16"/>
              </w:rPr>
              <w:t>Usuarios finales / IT hospitalaria</w:t>
            </w:r>
          </w:p>
        </w:tc>
      </w:tr>
      <w:tr w:rsidR="006D1A81" w:rsidRPr="00525D93" w14:paraId="317945CB" w14:textId="77777777" w:rsidTr="008B7C21">
        <w:tc>
          <w:tcPr>
            <w:tcW w:w="2835" w:type="dxa"/>
            <w:tcMar>
              <w:top w:w="80" w:type="dxa"/>
              <w:left w:w="90" w:type="dxa"/>
              <w:bottom w:w="80" w:type="dxa"/>
              <w:right w:w="90" w:type="dxa"/>
            </w:tcMar>
            <w:vAlign w:val="center"/>
          </w:tcPr>
          <w:p w14:paraId="2131AB45" w14:textId="77777777" w:rsidR="006D1A81" w:rsidRPr="00525D93" w:rsidRDefault="006D1A81"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9843F33" w14:textId="153C03D1" w:rsidR="006D1A81" w:rsidRPr="004B7C87" w:rsidRDefault="00750D53" w:rsidP="008669AE">
            <w:pPr>
              <w:rPr>
                <w:sz w:val="16"/>
                <w:szCs w:val="16"/>
              </w:rPr>
            </w:pPr>
            <w:r w:rsidRPr="00750D53">
              <w:rPr>
                <w:sz w:val="16"/>
                <w:szCs w:val="16"/>
              </w:rPr>
              <w:t>- El sistema funciona correctamente en Chrome, Firefox y Edge.</w:t>
            </w:r>
            <w:r w:rsidRPr="00750D53">
              <w:rPr>
                <w:sz w:val="16"/>
                <w:szCs w:val="16"/>
              </w:rPr>
              <w:br/>
              <w:t>- Se soportan las dos últimas versiones de cada navegador.</w:t>
            </w:r>
            <w:r w:rsidRPr="00750D53">
              <w:rPr>
                <w:sz w:val="16"/>
                <w:szCs w:val="16"/>
              </w:rPr>
              <w:br/>
              <w:t>- No se producen errores funcionales ni de visualización.</w:t>
            </w:r>
            <w:r w:rsidRPr="00750D53">
              <w:rPr>
                <w:sz w:val="16"/>
                <w:szCs w:val="16"/>
              </w:rPr>
              <w:br/>
              <w:t>- La experiencia de usuario es consistente.</w:t>
            </w:r>
          </w:p>
        </w:tc>
      </w:tr>
      <w:tr w:rsidR="006D1A81" w:rsidRPr="00525D93" w14:paraId="0C6447D2" w14:textId="77777777" w:rsidTr="008B7C21">
        <w:tc>
          <w:tcPr>
            <w:tcW w:w="2835" w:type="dxa"/>
            <w:tcMar>
              <w:top w:w="80" w:type="dxa"/>
              <w:left w:w="90" w:type="dxa"/>
              <w:bottom w:w="80" w:type="dxa"/>
              <w:right w:w="90" w:type="dxa"/>
            </w:tcMar>
            <w:vAlign w:val="center"/>
          </w:tcPr>
          <w:p w14:paraId="1477546A" w14:textId="77777777" w:rsidR="006D1A81" w:rsidRPr="00525D93" w:rsidRDefault="006D1A81"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0EE2DEA" w14:textId="07062681" w:rsidR="006D1A81" w:rsidRPr="00F320F3" w:rsidRDefault="00750D53" w:rsidP="008669AE">
            <w:pPr>
              <w:rPr>
                <w:sz w:val="16"/>
                <w:szCs w:val="16"/>
              </w:rPr>
            </w:pPr>
            <w:r w:rsidRPr="00750D53">
              <w:rPr>
                <w:sz w:val="16"/>
                <w:szCs w:val="16"/>
              </w:rPr>
              <w:t>- Uso mediante navegador web.</w:t>
            </w:r>
            <w:r w:rsidRPr="00750D53">
              <w:rPr>
                <w:sz w:val="16"/>
                <w:szCs w:val="16"/>
              </w:rPr>
              <w:br/>
              <w:t>- Dependencia de versiones de navegadores.</w:t>
            </w:r>
            <w:r w:rsidRPr="00750D53">
              <w:rPr>
                <w:sz w:val="16"/>
                <w:szCs w:val="16"/>
              </w:rPr>
              <w:br/>
              <w:t>- Entornos gestionados por IT hospitalaria.</w:t>
            </w:r>
          </w:p>
        </w:tc>
      </w:tr>
      <w:tr w:rsidR="006D1A81" w:rsidRPr="00525D93" w14:paraId="2FCBB1BC" w14:textId="77777777" w:rsidTr="008B7C21">
        <w:tc>
          <w:tcPr>
            <w:tcW w:w="2835" w:type="dxa"/>
            <w:tcMar>
              <w:top w:w="80" w:type="dxa"/>
              <w:left w:w="90" w:type="dxa"/>
              <w:bottom w:w="80" w:type="dxa"/>
              <w:right w:w="90" w:type="dxa"/>
            </w:tcMar>
            <w:vAlign w:val="center"/>
          </w:tcPr>
          <w:p w14:paraId="7E2406A5" w14:textId="77777777" w:rsidR="006D1A81" w:rsidRPr="00525D93" w:rsidRDefault="006D1A81"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471FF375" w14:textId="41CC2009" w:rsidR="006D1A81" w:rsidRPr="00A51926" w:rsidRDefault="00750D53" w:rsidP="008669AE">
            <w:pPr>
              <w:rPr>
                <w:sz w:val="16"/>
                <w:szCs w:val="16"/>
              </w:rPr>
            </w:pPr>
            <w:r w:rsidRPr="00750D53">
              <w:rPr>
                <w:sz w:val="16"/>
                <w:szCs w:val="16"/>
              </w:rPr>
              <w:t>UR/PRD Baseline v1.0</w:t>
            </w:r>
          </w:p>
        </w:tc>
      </w:tr>
      <w:tr w:rsidR="006D1A81" w:rsidRPr="00525D93" w14:paraId="065F6108" w14:textId="77777777" w:rsidTr="008B7C21">
        <w:tc>
          <w:tcPr>
            <w:tcW w:w="2835" w:type="dxa"/>
            <w:tcMar>
              <w:top w:w="80" w:type="dxa"/>
              <w:left w:w="90" w:type="dxa"/>
              <w:bottom w:w="80" w:type="dxa"/>
              <w:right w:w="90" w:type="dxa"/>
            </w:tcMar>
            <w:vAlign w:val="center"/>
          </w:tcPr>
          <w:p w14:paraId="346E5828" w14:textId="77777777" w:rsidR="006D1A81" w:rsidRPr="00525D93" w:rsidRDefault="006D1A81"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0838CEBA" w14:textId="73437D2A" w:rsidR="006D1A81" w:rsidRPr="00603018" w:rsidRDefault="00750D53" w:rsidP="008669AE">
            <w:pPr>
              <w:rPr>
                <w:sz w:val="16"/>
                <w:szCs w:val="16"/>
              </w:rPr>
            </w:pPr>
            <w:r w:rsidRPr="00750D53">
              <w:rPr>
                <w:sz w:val="16"/>
                <w:szCs w:val="16"/>
              </w:rPr>
              <w:t>Release funcional con compatibilidad validada</w:t>
            </w:r>
          </w:p>
        </w:tc>
      </w:tr>
    </w:tbl>
    <w:p w14:paraId="4057DBB5" w14:textId="77777777" w:rsidR="006D1A81" w:rsidRDefault="006D1A81"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6D1A81" w:rsidRPr="00525D93" w14:paraId="23F04F08" w14:textId="77777777" w:rsidTr="00BC6197">
        <w:trPr>
          <w:tblHeader/>
        </w:trPr>
        <w:tc>
          <w:tcPr>
            <w:tcW w:w="2835" w:type="dxa"/>
            <w:shd w:val="clear" w:color="auto" w:fill="E5004C"/>
            <w:tcMar>
              <w:top w:w="80" w:type="dxa"/>
              <w:left w:w="90" w:type="dxa"/>
              <w:bottom w:w="80" w:type="dxa"/>
              <w:right w:w="90" w:type="dxa"/>
            </w:tcMar>
            <w:vAlign w:val="center"/>
          </w:tcPr>
          <w:p w14:paraId="61ACAFCA" w14:textId="77777777" w:rsidR="006D1A81" w:rsidRPr="008669AE" w:rsidRDefault="006D1A81"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38E0D24B" w14:textId="77777777" w:rsidR="006D1A81" w:rsidRPr="008669AE" w:rsidRDefault="006D1A81" w:rsidP="00B52CE5">
            <w:pPr>
              <w:spacing w:after="0"/>
              <w:rPr>
                <w:b/>
                <w:bCs/>
                <w:sz w:val="16"/>
                <w:szCs w:val="16"/>
              </w:rPr>
            </w:pPr>
            <w:r w:rsidRPr="008669AE">
              <w:rPr>
                <w:b/>
                <w:bCs/>
                <w:sz w:val="16"/>
                <w:szCs w:val="16"/>
              </w:rPr>
              <w:t>Contenido</w:t>
            </w:r>
          </w:p>
        </w:tc>
      </w:tr>
      <w:tr w:rsidR="006D1A81" w:rsidRPr="00525D93" w14:paraId="4802D02A" w14:textId="77777777" w:rsidTr="008B7C21">
        <w:tc>
          <w:tcPr>
            <w:tcW w:w="2835" w:type="dxa"/>
            <w:tcMar>
              <w:top w:w="80" w:type="dxa"/>
              <w:left w:w="90" w:type="dxa"/>
              <w:bottom w:w="80" w:type="dxa"/>
              <w:right w:w="90" w:type="dxa"/>
            </w:tcMar>
            <w:vAlign w:val="center"/>
          </w:tcPr>
          <w:p w14:paraId="551499D5" w14:textId="77777777" w:rsidR="006D1A81" w:rsidRPr="00525D93" w:rsidRDefault="006D1A81"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125E5580" w14:textId="2DE25DF0" w:rsidR="006D1A81" w:rsidRPr="00CA6D7F" w:rsidRDefault="003E0CFA" w:rsidP="008669AE">
            <w:pPr>
              <w:rPr>
                <w:sz w:val="16"/>
                <w:szCs w:val="16"/>
              </w:rPr>
            </w:pPr>
            <w:r w:rsidRPr="003E0CFA">
              <w:rPr>
                <w:sz w:val="16"/>
                <w:szCs w:val="16"/>
              </w:rPr>
              <w:t>UR</w:t>
            </w:r>
            <w:r w:rsidR="00AC0A05">
              <w:rPr>
                <w:sz w:val="16"/>
                <w:szCs w:val="16"/>
              </w:rPr>
              <w:t>-AD-</w:t>
            </w:r>
            <w:r w:rsidRPr="003E0CFA">
              <w:rPr>
                <w:sz w:val="16"/>
                <w:szCs w:val="16"/>
              </w:rPr>
              <w:t>046</w:t>
            </w:r>
          </w:p>
        </w:tc>
      </w:tr>
      <w:tr w:rsidR="006D1A81" w:rsidRPr="00525D93" w14:paraId="17137E2C" w14:textId="77777777" w:rsidTr="008B7C21">
        <w:tc>
          <w:tcPr>
            <w:tcW w:w="2835" w:type="dxa"/>
            <w:tcMar>
              <w:top w:w="80" w:type="dxa"/>
              <w:left w:w="90" w:type="dxa"/>
              <w:bottom w:w="80" w:type="dxa"/>
              <w:right w:w="90" w:type="dxa"/>
            </w:tcMar>
            <w:vAlign w:val="center"/>
          </w:tcPr>
          <w:p w14:paraId="2EF8ABBB" w14:textId="77777777" w:rsidR="006D1A81" w:rsidRPr="00525D93" w:rsidRDefault="006D1A81"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4E101EC" w14:textId="608CDED9" w:rsidR="006D1A81" w:rsidRPr="00236BEA" w:rsidRDefault="009E2388" w:rsidP="008669AE">
            <w:pPr>
              <w:rPr>
                <w:sz w:val="16"/>
                <w:szCs w:val="16"/>
              </w:rPr>
            </w:pPr>
            <w:r w:rsidRPr="009E2388">
              <w:rPr>
                <w:sz w:val="16"/>
                <w:szCs w:val="16"/>
              </w:rPr>
              <w:t>Compatibilidad HL7 v2.x (ADT/ORU/ORM)</w:t>
            </w:r>
          </w:p>
        </w:tc>
      </w:tr>
      <w:tr w:rsidR="006D1A81" w:rsidRPr="00525D93" w14:paraId="14A94DD9" w14:textId="77777777" w:rsidTr="008B7C21">
        <w:tc>
          <w:tcPr>
            <w:tcW w:w="2835" w:type="dxa"/>
            <w:tcMar>
              <w:top w:w="80" w:type="dxa"/>
              <w:left w:w="90" w:type="dxa"/>
              <w:bottom w:w="80" w:type="dxa"/>
              <w:right w:w="90" w:type="dxa"/>
            </w:tcMar>
            <w:vAlign w:val="center"/>
          </w:tcPr>
          <w:p w14:paraId="61DC23BE" w14:textId="77777777" w:rsidR="006D1A81" w:rsidRPr="00525D93" w:rsidRDefault="006D1A81"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5540DFC" w14:textId="4710288F" w:rsidR="006D1A81" w:rsidRPr="00236BEA" w:rsidRDefault="009E2388" w:rsidP="008669AE">
            <w:pPr>
              <w:rPr>
                <w:sz w:val="16"/>
                <w:szCs w:val="16"/>
              </w:rPr>
            </w:pPr>
            <w:r w:rsidRPr="009E2388">
              <w:rPr>
                <w:sz w:val="16"/>
                <w:szCs w:val="16"/>
              </w:rPr>
              <w:t>El sistema necesita soportar la integración con sistemas externos mediante el estándar HL7 v2.x, incluyendo mensajes ADT (A01, A03, A08, A13), ORU^R01 y ORM, con el fin de intercambiar información administrativa y observaciones clínicas.</w:t>
            </w:r>
          </w:p>
        </w:tc>
      </w:tr>
      <w:tr w:rsidR="006D1A81" w:rsidRPr="00525D93" w14:paraId="68968C6B" w14:textId="77777777" w:rsidTr="008B7C21">
        <w:tc>
          <w:tcPr>
            <w:tcW w:w="2835" w:type="dxa"/>
            <w:tcMar>
              <w:top w:w="80" w:type="dxa"/>
              <w:left w:w="90" w:type="dxa"/>
              <w:bottom w:w="80" w:type="dxa"/>
              <w:right w:w="90" w:type="dxa"/>
            </w:tcMar>
            <w:vAlign w:val="center"/>
          </w:tcPr>
          <w:p w14:paraId="3E1C3461" w14:textId="77777777" w:rsidR="006D1A81" w:rsidRPr="00525D93" w:rsidRDefault="006D1A81"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5B125011" w14:textId="75175A2E" w:rsidR="006D1A81" w:rsidRPr="00236BEA" w:rsidRDefault="009E2388" w:rsidP="008669AE">
            <w:pPr>
              <w:rPr>
                <w:sz w:val="16"/>
                <w:szCs w:val="16"/>
              </w:rPr>
            </w:pPr>
            <w:r w:rsidRPr="009E2388">
              <w:rPr>
                <w:sz w:val="16"/>
                <w:szCs w:val="16"/>
              </w:rPr>
              <w:t>Requisito de interoperabilidad con sistemas hospitalarios</w:t>
            </w:r>
          </w:p>
        </w:tc>
      </w:tr>
      <w:tr w:rsidR="006D1A81" w:rsidRPr="00525D93" w14:paraId="3CBE564E" w14:textId="77777777" w:rsidTr="008B7C21">
        <w:tc>
          <w:tcPr>
            <w:tcW w:w="2835" w:type="dxa"/>
            <w:tcMar>
              <w:top w:w="80" w:type="dxa"/>
              <w:left w:w="90" w:type="dxa"/>
              <w:bottom w:w="80" w:type="dxa"/>
              <w:right w:w="90" w:type="dxa"/>
            </w:tcMar>
            <w:vAlign w:val="center"/>
          </w:tcPr>
          <w:p w14:paraId="7295C274" w14:textId="77777777" w:rsidR="006D1A81" w:rsidRPr="00525D93" w:rsidRDefault="006D1A81"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7651D752" w14:textId="3AD36073" w:rsidR="006D1A81" w:rsidRPr="00AE3634" w:rsidRDefault="009E2388" w:rsidP="008669AE">
            <w:pPr>
              <w:rPr>
                <w:sz w:val="16"/>
                <w:szCs w:val="16"/>
              </w:rPr>
            </w:pPr>
            <w:r w:rsidRPr="009E2388">
              <w:rPr>
                <w:sz w:val="16"/>
                <w:szCs w:val="16"/>
              </w:rPr>
              <w:t>El uso de HL7 v2.x permite la integración con sistemas corporativos del hospital (HIS, monitores, dispositivos), garantizando el intercambio de datos estructurados y la interoperabilidad, sin realizar interpretación clínica por parte del sistema.</w:t>
            </w:r>
          </w:p>
        </w:tc>
      </w:tr>
      <w:tr w:rsidR="006D1A81" w:rsidRPr="00525D93" w14:paraId="51FEA6DC" w14:textId="77777777" w:rsidTr="008B7C21">
        <w:tc>
          <w:tcPr>
            <w:tcW w:w="2835" w:type="dxa"/>
            <w:tcMar>
              <w:top w:w="80" w:type="dxa"/>
              <w:left w:w="90" w:type="dxa"/>
              <w:bottom w:w="80" w:type="dxa"/>
              <w:right w:w="90" w:type="dxa"/>
            </w:tcMar>
            <w:vAlign w:val="center"/>
          </w:tcPr>
          <w:p w14:paraId="6D01CF5E" w14:textId="77777777" w:rsidR="006D1A81" w:rsidRPr="00525D93" w:rsidRDefault="006D1A81" w:rsidP="008669AE">
            <w:pPr>
              <w:rPr>
                <w:sz w:val="16"/>
                <w:szCs w:val="16"/>
              </w:rPr>
            </w:pPr>
            <w:r w:rsidRPr="00525D93">
              <w:rPr>
                <w:sz w:val="16"/>
                <w:szCs w:val="16"/>
              </w:rPr>
              <w:lastRenderedPageBreak/>
              <w:t>Prioridad inicial</w:t>
            </w:r>
          </w:p>
        </w:tc>
        <w:tc>
          <w:tcPr>
            <w:tcW w:w="7320" w:type="dxa"/>
            <w:tcMar>
              <w:top w:w="80" w:type="dxa"/>
              <w:left w:w="90" w:type="dxa"/>
              <w:bottom w:w="80" w:type="dxa"/>
              <w:right w:w="90" w:type="dxa"/>
            </w:tcMar>
            <w:vAlign w:val="center"/>
          </w:tcPr>
          <w:p w14:paraId="797D2B9A" w14:textId="695CA372" w:rsidR="006D1A81" w:rsidRPr="00525D93" w:rsidRDefault="009E2388" w:rsidP="008669AE">
            <w:pPr>
              <w:rPr>
                <w:sz w:val="16"/>
                <w:szCs w:val="16"/>
              </w:rPr>
            </w:pPr>
            <w:r>
              <w:rPr>
                <w:sz w:val="16"/>
                <w:szCs w:val="16"/>
              </w:rPr>
              <w:t>Alta</w:t>
            </w:r>
          </w:p>
        </w:tc>
      </w:tr>
      <w:tr w:rsidR="006D1A81" w:rsidRPr="00525D93" w14:paraId="2DD173FB" w14:textId="77777777" w:rsidTr="008B7C21">
        <w:tc>
          <w:tcPr>
            <w:tcW w:w="2835" w:type="dxa"/>
            <w:tcMar>
              <w:top w:w="80" w:type="dxa"/>
              <w:left w:w="90" w:type="dxa"/>
              <w:bottom w:w="80" w:type="dxa"/>
              <w:right w:w="90" w:type="dxa"/>
            </w:tcMar>
            <w:vAlign w:val="center"/>
          </w:tcPr>
          <w:p w14:paraId="31541FC3" w14:textId="77777777" w:rsidR="006D1A81" w:rsidRPr="00525D93" w:rsidRDefault="006D1A81"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03534D84" w14:textId="5364A132" w:rsidR="006D1A81" w:rsidRPr="004B7C87" w:rsidRDefault="00926C64" w:rsidP="008669AE">
            <w:pPr>
              <w:rPr>
                <w:sz w:val="16"/>
                <w:szCs w:val="16"/>
              </w:rPr>
            </w:pPr>
            <w:r w:rsidRPr="00926C64">
              <w:rPr>
                <w:sz w:val="16"/>
                <w:szCs w:val="16"/>
              </w:rPr>
              <w:t>Sistemas de integración / IT hospitalaria</w:t>
            </w:r>
          </w:p>
        </w:tc>
      </w:tr>
      <w:tr w:rsidR="006D1A81" w:rsidRPr="00525D93" w14:paraId="6C8D08D4" w14:textId="77777777" w:rsidTr="008B7C21">
        <w:tc>
          <w:tcPr>
            <w:tcW w:w="2835" w:type="dxa"/>
            <w:tcMar>
              <w:top w:w="80" w:type="dxa"/>
              <w:left w:w="90" w:type="dxa"/>
              <w:bottom w:w="80" w:type="dxa"/>
              <w:right w:w="90" w:type="dxa"/>
            </w:tcMar>
            <w:vAlign w:val="center"/>
          </w:tcPr>
          <w:p w14:paraId="575B3269" w14:textId="77777777" w:rsidR="006D1A81" w:rsidRPr="00525D93" w:rsidRDefault="006D1A81"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60A9C8E6" w14:textId="6A0DE5D7" w:rsidR="006D1A81" w:rsidRPr="004B7C87" w:rsidRDefault="00926C64" w:rsidP="008669AE">
            <w:pPr>
              <w:rPr>
                <w:sz w:val="16"/>
                <w:szCs w:val="16"/>
              </w:rPr>
            </w:pPr>
            <w:r w:rsidRPr="00926C64">
              <w:rPr>
                <w:sz w:val="16"/>
                <w:szCs w:val="16"/>
              </w:rPr>
              <w:t>- El sistema soporta mensajes HL7 v</w:t>
            </w:r>
            <w:proofErr w:type="gramStart"/>
            <w:r w:rsidRPr="00926C64">
              <w:rPr>
                <w:sz w:val="16"/>
                <w:szCs w:val="16"/>
              </w:rPr>
              <w:t>2.x.</w:t>
            </w:r>
            <w:proofErr w:type="gramEnd"/>
            <w:r w:rsidRPr="00926C64">
              <w:rPr>
                <w:sz w:val="16"/>
                <w:szCs w:val="16"/>
              </w:rPr>
              <w:br/>
              <w:t>- Se procesan ADT, ORU y ORM.</w:t>
            </w:r>
            <w:r w:rsidRPr="00926C64">
              <w:rPr>
                <w:sz w:val="16"/>
                <w:szCs w:val="16"/>
              </w:rPr>
              <w:br/>
              <w:t>- Los datos se integran correctamente en el sistema.</w:t>
            </w:r>
            <w:r w:rsidRPr="00926C64">
              <w:rPr>
                <w:sz w:val="16"/>
                <w:szCs w:val="16"/>
              </w:rPr>
              <w:br/>
              <w:t>- No se altera el contenido clínico recibido.</w:t>
            </w:r>
          </w:p>
        </w:tc>
      </w:tr>
      <w:tr w:rsidR="006D1A81" w:rsidRPr="00525D93" w14:paraId="096C8C6C" w14:textId="77777777" w:rsidTr="008B7C21">
        <w:tc>
          <w:tcPr>
            <w:tcW w:w="2835" w:type="dxa"/>
            <w:tcMar>
              <w:top w:w="80" w:type="dxa"/>
              <w:left w:w="90" w:type="dxa"/>
              <w:bottom w:w="80" w:type="dxa"/>
              <w:right w:w="90" w:type="dxa"/>
            </w:tcMar>
            <w:vAlign w:val="center"/>
          </w:tcPr>
          <w:p w14:paraId="79988EB8" w14:textId="77777777" w:rsidR="006D1A81" w:rsidRPr="00525D93" w:rsidRDefault="006D1A81"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6CA823A6" w14:textId="06290B17" w:rsidR="006D1A81" w:rsidRPr="00F320F3" w:rsidRDefault="00926C64" w:rsidP="008669AE">
            <w:pPr>
              <w:rPr>
                <w:sz w:val="16"/>
                <w:szCs w:val="16"/>
              </w:rPr>
            </w:pPr>
            <w:r w:rsidRPr="00926C64">
              <w:rPr>
                <w:sz w:val="16"/>
                <w:szCs w:val="16"/>
              </w:rPr>
              <w:t>- Entorno hospitalario regulado.</w:t>
            </w:r>
            <w:r w:rsidRPr="00926C64">
              <w:rPr>
                <w:sz w:val="16"/>
                <w:szCs w:val="16"/>
              </w:rPr>
              <w:br/>
              <w:t>- Dependencia del estándar HL7 v</w:t>
            </w:r>
            <w:proofErr w:type="gramStart"/>
            <w:r w:rsidRPr="00926C64">
              <w:rPr>
                <w:sz w:val="16"/>
                <w:szCs w:val="16"/>
              </w:rPr>
              <w:t>2.x.</w:t>
            </w:r>
            <w:proofErr w:type="gramEnd"/>
            <w:r w:rsidRPr="00926C64">
              <w:rPr>
                <w:sz w:val="16"/>
                <w:szCs w:val="16"/>
              </w:rPr>
              <w:br/>
              <w:t>- Uso de motor de integración (Mirth).</w:t>
            </w:r>
          </w:p>
        </w:tc>
      </w:tr>
      <w:tr w:rsidR="006D1A81" w:rsidRPr="00525D93" w14:paraId="59F7CD05" w14:textId="77777777" w:rsidTr="008B7C21">
        <w:tc>
          <w:tcPr>
            <w:tcW w:w="2835" w:type="dxa"/>
            <w:tcMar>
              <w:top w:w="80" w:type="dxa"/>
              <w:left w:w="90" w:type="dxa"/>
              <w:bottom w:w="80" w:type="dxa"/>
              <w:right w:w="90" w:type="dxa"/>
            </w:tcMar>
            <w:vAlign w:val="center"/>
          </w:tcPr>
          <w:p w14:paraId="2453BB1E" w14:textId="77777777" w:rsidR="006D1A81" w:rsidRPr="00525D93" w:rsidRDefault="006D1A81"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3B3E23FF" w14:textId="7D9A6CC4" w:rsidR="006D1A81" w:rsidRPr="00A51926" w:rsidRDefault="00926C64" w:rsidP="008669AE">
            <w:pPr>
              <w:rPr>
                <w:sz w:val="16"/>
                <w:szCs w:val="16"/>
              </w:rPr>
            </w:pPr>
            <w:r w:rsidRPr="00926C64">
              <w:rPr>
                <w:sz w:val="16"/>
                <w:szCs w:val="16"/>
              </w:rPr>
              <w:t>UR/PRD Baseline v1.0</w:t>
            </w:r>
          </w:p>
        </w:tc>
      </w:tr>
      <w:tr w:rsidR="006D1A81" w:rsidRPr="00525D93" w14:paraId="41789FFD" w14:textId="77777777" w:rsidTr="008B7C21">
        <w:tc>
          <w:tcPr>
            <w:tcW w:w="2835" w:type="dxa"/>
            <w:tcMar>
              <w:top w:w="80" w:type="dxa"/>
              <w:left w:w="90" w:type="dxa"/>
              <w:bottom w:w="80" w:type="dxa"/>
              <w:right w:w="90" w:type="dxa"/>
            </w:tcMar>
            <w:vAlign w:val="center"/>
          </w:tcPr>
          <w:p w14:paraId="12811B6D" w14:textId="77777777" w:rsidR="006D1A81" w:rsidRPr="00525D93" w:rsidRDefault="006D1A81"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7E05D992" w14:textId="5A9DC589" w:rsidR="006D1A81" w:rsidRPr="00603018" w:rsidRDefault="00090D2F" w:rsidP="008669AE">
            <w:pPr>
              <w:rPr>
                <w:sz w:val="16"/>
                <w:szCs w:val="16"/>
              </w:rPr>
            </w:pPr>
            <w:r w:rsidRPr="00090D2F">
              <w:rPr>
                <w:sz w:val="16"/>
                <w:szCs w:val="16"/>
              </w:rPr>
              <w:t>Release funcional con integración HL7 v2.x completa</w:t>
            </w:r>
          </w:p>
        </w:tc>
      </w:tr>
    </w:tbl>
    <w:p w14:paraId="233D5BA3" w14:textId="77777777" w:rsidR="00AD39B5" w:rsidRDefault="00AD39B5"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7D105E" w:rsidRPr="00525D93" w14:paraId="2D074B18" w14:textId="77777777" w:rsidTr="00BC6197">
        <w:trPr>
          <w:tblHeader/>
        </w:trPr>
        <w:tc>
          <w:tcPr>
            <w:tcW w:w="2835" w:type="dxa"/>
            <w:shd w:val="clear" w:color="auto" w:fill="E5004C"/>
            <w:tcMar>
              <w:top w:w="80" w:type="dxa"/>
              <w:left w:w="90" w:type="dxa"/>
              <w:bottom w:w="80" w:type="dxa"/>
              <w:right w:w="90" w:type="dxa"/>
            </w:tcMar>
            <w:vAlign w:val="center"/>
          </w:tcPr>
          <w:p w14:paraId="3287E16E" w14:textId="77777777" w:rsidR="007D105E" w:rsidRPr="008669AE" w:rsidRDefault="007D105E"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1E0180C" w14:textId="77777777" w:rsidR="007D105E" w:rsidRPr="008669AE" w:rsidRDefault="007D105E" w:rsidP="00B52CE5">
            <w:pPr>
              <w:spacing w:after="0"/>
              <w:rPr>
                <w:b/>
                <w:bCs/>
                <w:sz w:val="16"/>
                <w:szCs w:val="16"/>
              </w:rPr>
            </w:pPr>
            <w:r w:rsidRPr="008669AE">
              <w:rPr>
                <w:b/>
                <w:bCs/>
                <w:sz w:val="16"/>
                <w:szCs w:val="16"/>
              </w:rPr>
              <w:t>Contenido</w:t>
            </w:r>
          </w:p>
        </w:tc>
      </w:tr>
      <w:tr w:rsidR="007D105E" w:rsidRPr="00525D93" w14:paraId="37EF06E4" w14:textId="77777777" w:rsidTr="008B7C21">
        <w:tc>
          <w:tcPr>
            <w:tcW w:w="2835" w:type="dxa"/>
            <w:tcMar>
              <w:top w:w="80" w:type="dxa"/>
              <w:left w:w="90" w:type="dxa"/>
              <w:bottom w:w="80" w:type="dxa"/>
              <w:right w:w="90" w:type="dxa"/>
            </w:tcMar>
            <w:vAlign w:val="center"/>
          </w:tcPr>
          <w:p w14:paraId="0BD89D2E" w14:textId="77777777" w:rsidR="007D105E" w:rsidRPr="00525D93" w:rsidRDefault="007D105E"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1012AFCD" w14:textId="42311BDB" w:rsidR="007D105E" w:rsidRPr="00CA6D7F" w:rsidRDefault="00CF1543" w:rsidP="008669AE">
            <w:pPr>
              <w:rPr>
                <w:sz w:val="16"/>
                <w:szCs w:val="16"/>
              </w:rPr>
            </w:pPr>
            <w:r w:rsidRPr="00CF1543">
              <w:rPr>
                <w:sz w:val="16"/>
                <w:szCs w:val="16"/>
              </w:rPr>
              <w:t>UR</w:t>
            </w:r>
            <w:r w:rsidR="00AC0A05">
              <w:rPr>
                <w:sz w:val="16"/>
                <w:szCs w:val="16"/>
              </w:rPr>
              <w:t>-AD-</w:t>
            </w:r>
            <w:r w:rsidRPr="00CF1543">
              <w:rPr>
                <w:sz w:val="16"/>
                <w:szCs w:val="16"/>
              </w:rPr>
              <w:t>047</w:t>
            </w:r>
          </w:p>
        </w:tc>
      </w:tr>
      <w:tr w:rsidR="007D105E" w:rsidRPr="00525D93" w14:paraId="08E843D8" w14:textId="77777777" w:rsidTr="008B7C21">
        <w:tc>
          <w:tcPr>
            <w:tcW w:w="2835" w:type="dxa"/>
            <w:tcMar>
              <w:top w:w="80" w:type="dxa"/>
              <w:left w:w="90" w:type="dxa"/>
              <w:bottom w:w="80" w:type="dxa"/>
              <w:right w:w="90" w:type="dxa"/>
            </w:tcMar>
            <w:vAlign w:val="center"/>
          </w:tcPr>
          <w:p w14:paraId="67E8343D" w14:textId="77777777" w:rsidR="007D105E" w:rsidRPr="00525D93" w:rsidRDefault="007D105E"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5228F914" w14:textId="269980BE" w:rsidR="007D105E" w:rsidRPr="00236BEA" w:rsidRDefault="00157699" w:rsidP="008669AE">
            <w:pPr>
              <w:rPr>
                <w:sz w:val="16"/>
                <w:szCs w:val="16"/>
              </w:rPr>
            </w:pPr>
            <w:proofErr w:type="spellStart"/>
            <w:r w:rsidRPr="00157699">
              <w:rPr>
                <w:sz w:val="16"/>
                <w:szCs w:val="16"/>
              </w:rPr>
              <w:t>WebSocket</w:t>
            </w:r>
            <w:proofErr w:type="spellEnd"/>
            <w:r w:rsidRPr="00157699">
              <w:rPr>
                <w:sz w:val="16"/>
                <w:szCs w:val="16"/>
              </w:rPr>
              <w:t xml:space="preserve"> persistente con </w:t>
            </w:r>
            <w:proofErr w:type="spellStart"/>
            <w:r w:rsidRPr="00157699">
              <w:rPr>
                <w:sz w:val="16"/>
                <w:szCs w:val="16"/>
              </w:rPr>
              <w:t>displays</w:t>
            </w:r>
            <w:proofErr w:type="spellEnd"/>
          </w:p>
        </w:tc>
      </w:tr>
      <w:tr w:rsidR="007D105E" w:rsidRPr="00525D93" w14:paraId="6025EE59" w14:textId="77777777" w:rsidTr="008B7C21">
        <w:tc>
          <w:tcPr>
            <w:tcW w:w="2835" w:type="dxa"/>
            <w:tcMar>
              <w:top w:w="80" w:type="dxa"/>
              <w:left w:w="90" w:type="dxa"/>
              <w:bottom w:w="80" w:type="dxa"/>
              <w:right w:w="90" w:type="dxa"/>
            </w:tcMar>
            <w:vAlign w:val="center"/>
          </w:tcPr>
          <w:p w14:paraId="517F6533" w14:textId="77777777" w:rsidR="007D105E" w:rsidRPr="00525D93" w:rsidRDefault="007D105E"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1F5A240E" w14:textId="69589BF3" w:rsidR="007D105E" w:rsidRPr="00236BEA" w:rsidRDefault="00157699" w:rsidP="008669AE">
            <w:pPr>
              <w:rPr>
                <w:sz w:val="16"/>
                <w:szCs w:val="16"/>
              </w:rPr>
            </w:pPr>
            <w:r w:rsidRPr="00157699">
              <w:rPr>
                <w:sz w:val="16"/>
                <w:szCs w:val="16"/>
              </w:rPr>
              <w:t xml:space="preserve">El sistema necesita mantener una conexión persistente con todos los </w:t>
            </w:r>
            <w:proofErr w:type="spellStart"/>
            <w:r w:rsidRPr="00157699">
              <w:rPr>
                <w:sz w:val="16"/>
                <w:szCs w:val="16"/>
              </w:rPr>
              <w:t>displays</w:t>
            </w:r>
            <w:proofErr w:type="spellEnd"/>
            <w:r w:rsidRPr="00157699">
              <w:rPr>
                <w:sz w:val="16"/>
                <w:szCs w:val="16"/>
              </w:rPr>
              <w:t xml:space="preserve"> activos mediante protocolo </w:t>
            </w:r>
            <w:proofErr w:type="spellStart"/>
            <w:r w:rsidRPr="00157699">
              <w:rPr>
                <w:sz w:val="16"/>
                <w:szCs w:val="16"/>
              </w:rPr>
              <w:t>WebSocket</w:t>
            </w:r>
            <w:proofErr w:type="spellEnd"/>
            <w:r w:rsidRPr="00157699">
              <w:rPr>
                <w:sz w:val="16"/>
                <w:szCs w:val="16"/>
              </w:rPr>
              <w:t>, con el fin de asegurar la actualización en tiempo real de la información mostrada.</w:t>
            </w:r>
          </w:p>
        </w:tc>
      </w:tr>
      <w:tr w:rsidR="007D105E" w:rsidRPr="00525D93" w14:paraId="03E4C3BA" w14:textId="77777777" w:rsidTr="008B7C21">
        <w:tc>
          <w:tcPr>
            <w:tcW w:w="2835" w:type="dxa"/>
            <w:tcMar>
              <w:top w:w="80" w:type="dxa"/>
              <w:left w:w="90" w:type="dxa"/>
              <w:bottom w:w="80" w:type="dxa"/>
              <w:right w:w="90" w:type="dxa"/>
            </w:tcMar>
            <w:vAlign w:val="center"/>
          </w:tcPr>
          <w:p w14:paraId="2A35AE31" w14:textId="77777777" w:rsidR="007D105E" w:rsidRPr="00525D93" w:rsidRDefault="007D105E"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686849D1" w14:textId="5C587C86" w:rsidR="007D105E" w:rsidRPr="00236BEA" w:rsidRDefault="00157699" w:rsidP="008669AE">
            <w:pPr>
              <w:rPr>
                <w:sz w:val="16"/>
                <w:szCs w:val="16"/>
              </w:rPr>
            </w:pPr>
            <w:r w:rsidRPr="00157699">
              <w:rPr>
                <w:sz w:val="16"/>
                <w:szCs w:val="16"/>
              </w:rPr>
              <w:t>Necesidad de rendimiento y actualización en tiempo real del sistema</w:t>
            </w:r>
          </w:p>
        </w:tc>
      </w:tr>
      <w:tr w:rsidR="007D105E" w:rsidRPr="00525D93" w14:paraId="37B512E1" w14:textId="77777777" w:rsidTr="008B7C21">
        <w:tc>
          <w:tcPr>
            <w:tcW w:w="2835" w:type="dxa"/>
            <w:tcMar>
              <w:top w:w="80" w:type="dxa"/>
              <w:left w:w="90" w:type="dxa"/>
              <w:bottom w:w="80" w:type="dxa"/>
              <w:right w:w="90" w:type="dxa"/>
            </w:tcMar>
            <w:vAlign w:val="center"/>
          </w:tcPr>
          <w:p w14:paraId="7A356027" w14:textId="77777777" w:rsidR="007D105E" w:rsidRPr="00525D93" w:rsidRDefault="007D105E"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6CB6B11A" w14:textId="65045E8D" w:rsidR="007D105E" w:rsidRPr="00AE3634" w:rsidRDefault="00157699" w:rsidP="008669AE">
            <w:pPr>
              <w:rPr>
                <w:sz w:val="16"/>
                <w:szCs w:val="16"/>
              </w:rPr>
            </w:pPr>
            <w:r w:rsidRPr="00157699">
              <w:rPr>
                <w:sz w:val="16"/>
                <w:szCs w:val="16"/>
              </w:rPr>
              <w:t xml:space="preserve">El uso de </w:t>
            </w:r>
            <w:proofErr w:type="spellStart"/>
            <w:r w:rsidRPr="00157699">
              <w:rPr>
                <w:sz w:val="16"/>
                <w:szCs w:val="16"/>
              </w:rPr>
              <w:t>WebSockets</w:t>
            </w:r>
            <w:proofErr w:type="spellEnd"/>
            <w:r w:rsidRPr="00157699">
              <w:rPr>
                <w:sz w:val="16"/>
                <w:szCs w:val="16"/>
              </w:rPr>
              <w:t xml:space="preserve"> permite enviar datos de forma eficiente y en tiempo real a múltiples </w:t>
            </w:r>
            <w:proofErr w:type="spellStart"/>
            <w:r w:rsidRPr="00157699">
              <w:rPr>
                <w:sz w:val="16"/>
                <w:szCs w:val="16"/>
              </w:rPr>
              <w:t>displays</w:t>
            </w:r>
            <w:proofErr w:type="spellEnd"/>
            <w:r w:rsidRPr="00157699">
              <w:rPr>
                <w:sz w:val="16"/>
                <w:szCs w:val="16"/>
              </w:rPr>
              <w:t xml:space="preserve">, evitando </w:t>
            </w:r>
            <w:proofErr w:type="spellStart"/>
            <w:r w:rsidRPr="00157699">
              <w:rPr>
                <w:sz w:val="16"/>
                <w:szCs w:val="16"/>
              </w:rPr>
              <w:t>polling</w:t>
            </w:r>
            <w:proofErr w:type="spellEnd"/>
            <w:r w:rsidRPr="00157699">
              <w:rPr>
                <w:sz w:val="16"/>
                <w:szCs w:val="16"/>
              </w:rPr>
              <w:t xml:space="preserve"> constante y garantizando una experiencia fluida sin realizar procesamiento clínico ni decisiones automáticas.</w:t>
            </w:r>
          </w:p>
        </w:tc>
      </w:tr>
      <w:tr w:rsidR="007D105E" w:rsidRPr="00525D93" w14:paraId="7AFC7CC2" w14:textId="77777777" w:rsidTr="008B7C21">
        <w:tc>
          <w:tcPr>
            <w:tcW w:w="2835" w:type="dxa"/>
            <w:tcMar>
              <w:top w:w="80" w:type="dxa"/>
              <w:left w:w="90" w:type="dxa"/>
              <w:bottom w:w="80" w:type="dxa"/>
              <w:right w:w="90" w:type="dxa"/>
            </w:tcMar>
            <w:vAlign w:val="center"/>
          </w:tcPr>
          <w:p w14:paraId="38A212E3" w14:textId="77777777" w:rsidR="007D105E" w:rsidRPr="00525D93" w:rsidRDefault="007D105E"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3CBB5D71" w14:textId="308CB910" w:rsidR="007D105E" w:rsidRPr="00525D93" w:rsidRDefault="00157699" w:rsidP="008669AE">
            <w:pPr>
              <w:rPr>
                <w:sz w:val="16"/>
                <w:szCs w:val="16"/>
              </w:rPr>
            </w:pPr>
            <w:r>
              <w:rPr>
                <w:sz w:val="16"/>
                <w:szCs w:val="16"/>
              </w:rPr>
              <w:t>Alta</w:t>
            </w:r>
          </w:p>
        </w:tc>
      </w:tr>
      <w:tr w:rsidR="007D105E" w:rsidRPr="00525D93" w14:paraId="5BF1DBDF" w14:textId="77777777" w:rsidTr="008B7C21">
        <w:tc>
          <w:tcPr>
            <w:tcW w:w="2835" w:type="dxa"/>
            <w:tcMar>
              <w:top w:w="80" w:type="dxa"/>
              <w:left w:w="90" w:type="dxa"/>
              <w:bottom w:w="80" w:type="dxa"/>
              <w:right w:w="90" w:type="dxa"/>
            </w:tcMar>
            <w:vAlign w:val="center"/>
          </w:tcPr>
          <w:p w14:paraId="434B0DF8" w14:textId="77777777" w:rsidR="007D105E" w:rsidRPr="00525D93" w:rsidRDefault="007D105E"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3163C7B9" w14:textId="6C715C9D" w:rsidR="007D105E" w:rsidRPr="004B7C87" w:rsidRDefault="00110905" w:rsidP="008669AE">
            <w:pPr>
              <w:rPr>
                <w:sz w:val="16"/>
                <w:szCs w:val="16"/>
              </w:rPr>
            </w:pPr>
            <w:r w:rsidRPr="00110905">
              <w:rPr>
                <w:sz w:val="16"/>
                <w:szCs w:val="16"/>
              </w:rPr>
              <w:t>Usuarios finales / IT hospitalaria</w:t>
            </w:r>
          </w:p>
        </w:tc>
      </w:tr>
      <w:tr w:rsidR="007D105E" w:rsidRPr="00525D93" w14:paraId="4B9EDBF4" w14:textId="77777777" w:rsidTr="008B7C21">
        <w:tc>
          <w:tcPr>
            <w:tcW w:w="2835" w:type="dxa"/>
            <w:tcMar>
              <w:top w:w="80" w:type="dxa"/>
              <w:left w:w="90" w:type="dxa"/>
              <w:bottom w:w="80" w:type="dxa"/>
              <w:right w:w="90" w:type="dxa"/>
            </w:tcMar>
            <w:vAlign w:val="center"/>
          </w:tcPr>
          <w:p w14:paraId="688CE7C8" w14:textId="77777777" w:rsidR="007D105E" w:rsidRPr="00525D93" w:rsidRDefault="007D105E"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A0C1724" w14:textId="77777777" w:rsidR="003424F2" w:rsidRPr="003424F2" w:rsidRDefault="003424F2" w:rsidP="008669AE">
            <w:pPr>
              <w:rPr>
                <w:sz w:val="16"/>
                <w:szCs w:val="16"/>
              </w:rPr>
            </w:pPr>
            <w:r w:rsidRPr="003424F2">
              <w:rPr>
                <w:sz w:val="16"/>
                <w:szCs w:val="16"/>
              </w:rPr>
              <w:t xml:space="preserve">- El sistema mantiene conexiones activas con </w:t>
            </w:r>
            <w:proofErr w:type="spellStart"/>
            <w:r w:rsidRPr="003424F2">
              <w:rPr>
                <w:sz w:val="16"/>
                <w:szCs w:val="16"/>
              </w:rPr>
              <w:t>displays</w:t>
            </w:r>
            <w:proofErr w:type="spellEnd"/>
            <w:r w:rsidRPr="003424F2">
              <w:rPr>
                <w:sz w:val="16"/>
                <w:szCs w:val="16"/>
              </w:rPr>
              <w:t>.</w:t>
            </w:r>
            <w:r w:rsidRPr="003424F2">
              <w:rPr>
                <w:sz w:val="16"/>
                <w:szCs w:val="16"/>
              </w:rPr>
              <w:br/>
              <w:t>- La información se actualiza en tiempo real.</w:t>
            </w:r>
            <w:r w:rsidRPr="003424F2">
              <w:rPr>
                <w:sz w:val="16"/>
                <w:szCs w:val="16"/>
              </w:rPr>
              <w:br/>
              <w:t>- La conexión es persistente durante la sesión.</w:t>
            </w:r>
            <w:r w:rsidRPr="003424F2">
              <w:rPr>
                <w:sz w:val="16"/>
                <w:szCs w:val="16"/>
              </w:rPr>
              <w:br/>
              <w:t>- El sistema gestiona múltiples conexiones simultáneas.</w:t>
            </w:r>
          </w:p>
          <w:p w14:paraId="00A4C178" w14:textId="77777777" w:rsidR="007D105E" w:rsidRPr="004B7C87" w:rsidRDefault="007D105E" w:rsidP="008669AE">
            <w:pPr>
              <w:rPr>
                <w:sz w:val="16"/>
                <w:szCs w:val="16"/>
              </w:rPr>
            </w:pPr>
          </w:p>
        </w:tc>
      </w:tr>
      <w:tr w:rsidR="007D105E" w:rsidRPr="00525D93" w14:paraId="27757F27" w14:textId="77777777" w:rsidTr="008B7C21">
        <w:tc>
          <w:tcPr>
            <w:tcW w:w="2835" w:type="dxa"/>
            <w:tcMar>
              <w:top w:w="80" w:type="dxa"/>
              <w:left w:w="90" w:type="dxa"/>
              <w:bottom w:w="80" w:type="dxa"/>
              <w:right w:w="90" w:type="dxa"/>
            </w:tcMar>
            <w:vAlign w:val="center"/>
          </w:tcPr>
          <w:p w14:paraId="286904CC" w14:textId="77777777" w:rsidR="007D105E" w:rsidRPr="00525D93" w:rsidRDefault="007D105E"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5FE9CD4A" w14:textId="14B3E0C8" w:rsidR="007D105E" w:rsidRPr="00F320F3" w:rsidRDefault="003424F2" w:rsidP="008669AE">
            <w:pPr>
              <w:rPr>
                <w:sz w:val="16"/>
                <w:szCs w:val="16"/>
              </w:rPr>
            </w:pPr>
            <w:r w:rsidRPr="003424F2">
              <w:rPr>
                <w:sz w:val="16"/>
                <w:szCs w:val="16"/>
              </w:rPr>
              <w:t>- Red hospitalaria activa.</w:t>
            </w:r>
            <w:r w:rsidRPr="003424F2">
              <w:rPr>
                <w:sz w:val="16"/>
                <w:szCs w:val="16"/>
              </w:rPr>
              <w:br/>
              <w:t>- Uso de navegadores o clientes compatibles.</w:t>
            </w:r>
            <w:r w:rsidRPr="003424F2">
              <w:rPr>
                <w:sz w:val="16"/>
                <w:szCs w:val="16"/>
              </w:rPr>
              <w:br/>
              <w:t>- Dependencia de infraestructura de red.</w:t>
            </w:r>
          </w:p>
        </w:tc>
      </w:tr>
      <w:tr w:rsidR="007D105E" w:rsidRPr="00525D93" w14:paraId="54CD6E34" w14:textId="77777777" w:rsidTr="008B7C21">
        <w:tc>
          <w:tcPr>
            <w:tcW w:w="2835" w:type="dxa"/>
            <w:tcMar>
              <w:top w:w="80" w:type="dxa"/>
              <w:left w:w="90" w:type="dxa"/>
              <w:bottom w:w="80" w:type="dxa"/>
              <w:right w:w="90" w:type="dxa"/>
            </w:tcMar>
            <w:vAlign w:val="center"/>
          </w:tcPr>
          <w:p w14:paraId="619BCAE4" w14:textId="77777777" w:rsidR="007D105E" w:rsidRPr="00525D93" w:rsidRDefault="007D105E"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30C370DC" w14:textId="3854ADB0" w:rsidR="007D105E" w:rsidRPr="00A51926" w:rsidRDefault="002D18B7" w:rsidP="008669AE">
            <w:pPr>
              <w:rPr>
                <w:sz w:val="16"/>
                <w:szCs w:val="16"/>
              </w:rPr>
            </w:pPr>
            <w:r w:rsidRPr="002D18B7">
              <w:rPr>
                <w:sz w:val="16"/>
                <w:szCs w:val="16"/>
              </w:rPr>
              <w:t>UR/PRD Baseline v1.0</w:t>
            </w:r>
          </w:p>
        </w:tc>
      </w:tr>
      <w:tr w:rsidR="007D105E" w:rsidRPr="00525D93" w14:paraId="467C577D" w14:textId="77777777" w:rsidTr="008B7C21">
        <w:tc>
          <w:tcPr>
            <w:tcW w:w="2835" w:type="dxa"/>
            <w:tcMar>
              <w:top w:w="80" w:type="dxa"/>
              <w:left w:w="90" w:type="dxa"/>
              <w:bottom w:w="80" w:type="dxa"/>
              <w:right w:w="90" w:type="dxa"/>
            </w:tcMar>
            <w:vAlign w:val="center"/>
          </w:tcPr>
          <w:p w14:paraId="6809A943" w14:textId="77777777" w:rsidR="007D105E" w:rsidRPr="00525D93" w:rsidRDefault="007D105E" w:rsidP="008669AE">
            <w:pPr>
              <w:rPr>
                <w:sz w:val="16"/>
                <w:szCs w:val="16"/>
              </w:rPr>
            </w:pPr>
            <w:r w:rsidRPr="00525D93">
              <w:rPr>
                <w:sz w:val="16"/>
                <w:szCs w:val="16"/>
              </w:rPr>
              <w:lastRenderedPageBreak/>
              <w:t>Release objetivo (si aplica)</w:t>
            </w:r>
          </w:p>
        </w:tc>
        <w:tc>
          <w:tcPr>
            <w:tcW w:w="7320" w:type="dxa"/>
            <w:tcMar>
              <w:top w:w="80" w:type="dxa"/>
              <w:left w:w="90" w:type="dxa"/>
              <w:bottom w:w="80" w:type="dxa"/>
              <w:right w:w="90" w:type="dxa"/>
            </w:tcMar>
            <w:vAlign w:val="center"/>
          </w:tcPr>
          <w:p w14:paraId="55AF7084" w14:textId="69B2467A" w:rsidR="007D105E" w:rsidRPr="00603018" w:rsidRDefault="002D18B7" w:rsidP="008669AE">
            <w:pPr>
              <w:rPr>
                <w:sz w:val="16"/>
                <w:szCs w:val="16"/>
              </w:rPr>
            </w:pPr>
            <w:r w:rsidRPr="002D18B7">
              <w:rPr>
                <w:sz w:val="16"/>
                <w:szCs w:val="16"/>
              </w:rPr>
              <w:t>Release funcional con comunicación en tiempo real</w:t>
            </w:r>
          </w:p>
        </w:tc>
      </w:tr>
    </w:tbl>
    <w:p w14:paraId="76CDF57C" w14:textId="77777777" w:rsidR="003424F2" w:rsidRDefault="003424F2"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0F3E10" w:rsidRPr="00525D93" w14:paraId="3278B640" w14:textId="77777777" w:rsidTr="00BC6197">
        <w:trPr>
          <w:tblHeader/>
        </w:trPr>
        <w:tc>
          <w:tcPr>
            <w:tcW w:w="2835" w:type="dxa"/>
            <w:shd w:val="clear" w:color="auto" w:fill="E5004C"/>
            <w:tcMar>
              <w:top w:w="80" w:type="dxa"/>
              <w:left w:w="90" w:type="dxa"/>
              <w:bottom w:w="80" w:type="dxa"/>
              <w:right w:w="90" w:type="dxa"/>
            </w:tcMar>
            <w:vAlign w:val="center"/>
          </w:tcPr>
          <w:p w14:paraId="2C260BAE" w14:textId="77777777" w:rsidR="000F3E10" w:rsidRPr="00050509" w:rsidRDefault="000F3E10" w:rsidP="00B52CE5">
            <w:pPr>
              <w:spacing w:after="0"/>
              <w:rPr>
                <w:b/>
                <w:bCs/>
                <w:sz w:val="16"/>
                <w:szCs w:val="16"/>
              </w:rPr>
            </w:pPr>
            <w:r w:rsidRPr="00050509">
              <w:rPr>
                <w:b/>
                <w:bCs/>
                <w:sz w:val="16"/>
                <w:szCs w:val="16"/>
              </w:rPr>
              <w:t>Campo</w:t>
            </w:r>
          </w:p>
        </w:tc>
        <w:tc>
          <w:tcPr>
            <w:tcW w:w="7320" w:type="dxa"/>
            <w:shd w:val="clear" w:color="auto" w:fill="E5004C"/>
            <w:tcMar>
              <w:top w:w="80" w:type="dxa"/>
              <w:left w:w="90" w:type="dxa"/>
              <w:bottom w:w="80" w:type="dxa"/>
              <w:right w:w="90" w:type="dxa"/>
            </w:tcMar>
            <w:vAlign w:val="center"/>
          </w:tcPr>
          <w:p w14:paraId="4A9ADF63" w14:textId="77777777" w:rsidR="000F3E10" w:rsidRPr="00050509" w:rsidRDefault="000F3E10" w:rsidP="00B52CE5">
            <w:pPr>
              <w:spacing w:after="0"/>
              <w:rPr>
                <w:b/>
                <w:bCs/>
                <w:sz w:val="16"/>
                <w:szCs w:val="16"/>
              </w:rPr>
            </w:pPr>
            <w:r w:rsidRPr="00050509">
              <w:rPr>
                <w:b/>
                <w:bCs/>
                <w:sz w:val="16"/>
                <w:szCs w:val="16"/>
              </w:rPr>
              <w:t>Contenido</w:t>
            </w:r>
          </w:p>
        </w:tc>
      </w:tr>
      <w:tr w:rsidR="000F3E10" w:rsidRPr="00525D93" w14:paraId="3DBA12F4" w14:textId="77777777" w:rsidTr="008B7C21">
        <w:tc>
          <w:tcPr>
            <w:tcW w:w="2835" w:type="dxa"/>
            <w:tcMar>
              <w:top w:w="80" w:type="dxa"/>
              <w:left w:w="90" w:type="dxa"/>
              <w:bottom w:w="80" w:type="dxa"/>
              <w:right w:w="90" w:type="dxa"/>
            </w:tcMar>
            <w:vAlign w:val="center"/>
          </w:tcPr>
          <w:p w14:paraId="5BF4948F" w14:textId="77777777" w:rsidR="000F3E10" w:rsidRPr="00525D93" w:rsidRDefault="000F3E10"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50F40D96" w14:textId="1E98837E" w:rsidR="000F3E10" w:rsidRPr="00CA6D7F" w:rsidRDefault="00EE37FF" w:rsidP="008669AE">
            <w:pPr>
              <w:rPr>
                <w:sz w:val="16"/>
                <w:szCs w:val="16"/>
              </w:rPr>
            </w:pPr>
            <w:r w:rsidRPr="00EE37FF">
              <w:rPr>
                <w:sz w:val="16"/>
                <w:szCs w:val="16"/>
              </w:rPr>
              <w:t>UR</w:t>
            </w:r>
            <w:r w:rsidR="00AC0A05">
              <w:rPr>
                <w:sz w:val="16"/>
                <w:szCs w:val="16"/>
              </w:rPr>
              <w:t>-AD-</w:t>
            </w:r>
            <w:r w:rsidRPr="00EE37FF">
              <w:rPr>
                <w:sz w:val="16"/>
                <w:szCs w:val="16"/>
              </w:rPr>
              <w:t>048</w:t>
            </w:r>
          </w:p>
        </w:tc>
      </w:tr>
      <w:tr w:rsidR="000F3E10" w:rsidRPr="00525D93" w14:paraId="55A46577" w14:textId="77777777" w:rsidTr="008B7C21">
        <w:tc>
          <w:tcPr>
            <w:tcW w:w="2835" w:type="dxa"/>
            <w:tcMar>
              <w:top w:w="80" w:type="dxa"/>
              <w:left w:w="90" w:type="dxa"/>
              <w:bottom w:w="80" w:type="dxa"/>
              <w:right w:w="90" w:type="dxa"/>
            </w:tcMar>
            <w:vAlign w:val="center"/>
          </w:tcPr>
          <w:p w14:paraId="2675DDDA" w14:textId="77777777" w:rsidR="000F3E10" w:rsidRPr="00525D93" w:rsidRDefault="000F3E10"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12CCCB6A" w14:textId="74876F58" w:rsidR="000F3E10" w:rsidRPr="00236BEA" w:rsidRDefault="002A7384" w:rsidP="008669AE">
            <w:pPr>
              <w:rPr>
                <w:sz w:val="16"/>
                <w:szCs w:val="16"/>
              </w:rPr>
            </w:pPr>
            <w:r w:rsidRPr="002A7384">
              <w:rPr>
                <w:sz w:val="16"/>
                <w:szCs w:val="16"/>
              </w:rPr>
              <w:t>Interfaz API para balizas</w:t>
            </w:r>
          </w:p>
        </w:tc>
      </w:tr>
      <w:tr w:rsidR="000F3E10" w:rsidRPr="00525D93" w14:paraId="1610B122" w14:textId="77777777" w:rsidTr="008B7C21">
        <w:tc>
          <w:tcPr>
            <w:tcW w:w="2835" w:type="dxa"/>
            <w:tcMar>
              <w:top w:w="80" w:type="dxa"/>
              <w:left w:w="90" w:type="dxa"/>
              <w:bottom w:w="80" w:type="dxa"/>
              <w:right w:w="90" w:type="dxa"/>
            </w:tcMar>
            <w:vAlign w:val="center"/>
          </w:tcPr>
          <w:p w14:paraId="1ED57CC5" w14:textId="77777777" w:rsidR="000F3E10" w:rsidRPr="00525D93" w:rsidRDefault="000F3E10"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7F2052AD" w14:textId="2E205921" w:rsidR="000F3E10" w:rsidRPr="00236BEA" w:rsidRDefault="002A7384" w:rsidP="008669AE">
            <w:pPr>
              <w:rPr>
                <w:sz w:val="16"/>
                <w:szCs w:val="16"/>
              </w:rPr>
            </w:pPr>
            <w:r w:rsidRPr="002A7384">
              <w:rPr>
                <w:sz w:val="16"/>
                <w:szCs w:val="16"/>
              </w:rPr>
              <w:t>El sistema necesita exponer e interactuar con una interfaz HTTP (REST / Web API) para el control de balizas lumínicas, permitiendo la integración con sistemas externos de señalización.</w:t>
            </w:r>
          </w:p>
        </w:tc>
      </w:tr>
      <w:tr w:rsidR="000F3E10" w:rsidRPr="00525D93" w14:paraId="4AAD36D6" w14:textId="77777777" w:rsidTr="008B7C21">
        <w:tc>
          <w:tcPr>
            <w:tcW w:w="2835" w:type="dxa"/>
            <w:tcMar>
              <w:top w:w="80" w:type="dxa"/>
              <w:left w:w="90" w:type="dxa"/>
              <w:bottom w:w="80" w:type="dxa"/>
              <w:right w:w="90" w:type="dxa"/>
            </w:tcMar>
            <w:vAlign w:val="center"/>
          </w:tcPr>
          <w:p w14:paraId="1968299D" w14:textId="77777777" w:rsidR="000F3E10" w:rsidRPr="00525D93" w:rsidRDefault="000F3E10"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C1131B8" w14:textId="0ED87AC3" w:rsidR="000F3E10" w:rsidRPr="00236BEA" w:rsidRDefault="002A7384" w:rsidP="008669AE">
            <w:pPr>
              <w:rPr>
                <w:sz w:val="16"/>
                <w:szCs w:val="16"/>
              </w:rPr>
            </w:pPr>
            <w:r w:rsidRPr="002A7384">
              <w:rPr>
                <w:sz w:val="16"/>
                <w:szCs w:val="16"/>
              </w:rPr>
              <w:t>Necesidad de integración con dispositivos de señalización</w:t>
            </w:r>
          </w:p>
        </w:tc>
      </w:tr>
      <w:tr w:rsidR="000F3E10" w:rsidRPr="00525D93" w14:paraId="62892C63" w14:textId="77777777" w:rsidTr="008B7C21">
        <w:tc>
          <w:tcPr>
            <w:tcW w:w="2835" w:type="dxa"/>
            <w:tcMar>
              <w:top w:w="80" w:type="dxa"/>
              <w:left w:w="90" w:type="dxa"/>
              <w:bottom w:w="80" w:type="dxa"/>
              <w:right w:w="90" w:type="dxa"/>
            </w:tcMar>
            <w:vAlign w:val="center"/>
          </w:tcPr>
          <w:p w14:paraId="721D8528" w14:textId="77777777" w:rsidR="000F3E10" w:rsidRPr="00525D93" w:rsidRDefault="000F3E10"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718A526E" w14:textId="3E3153CF" w:rsidR="000F3E10" w:rsidRPr="00AE3634" w:rsidRDefault="002A7384" w:rsidP="008669AE">
            <w:pPr>
              <w:rPr>
                <w:sz w:val="16"/>
                <w:szCs w:val="16"/>
              </w:rPr>
            </w:pPr>
            <w:r w:rsidRPr="002A7384">
              <w:rPr>
                <w:sz w:val="16"/>
                <w:szCs w:val="16"/>
              </w:rPr>
              <w:t>La utilización de una interfaz estándar basada en HTTP permite la interoperabilidad con sistemas externos y facilita el control de dispositivos de señalización, manteniendo un comportamiento operativo sin intervención en procesos clínicos.</w:t>
            </w:r>
          </w:p>
        </w:tc>
      </w:tr>
      <w:tr w:rsidR="000F3E10" w:rsidRPr="00525D93" w14:paraId="4E050E8F" w14:textId="77777777" w:rsidTr="008B7C21">
        <w:tc>
          <w:tcPr>
            <w:tcW w:w="2835" w:type="dxa"/>
            <w:tcMar>
              <w:top w:w="80" w:type="dxa"/>
              <w:left w:w="90" w:type="dxa"/>
              <w:bottom w:w="80" w:type="dxa"/>
              <w:right w:w="90" w:type="dxa"/>
            </w:tcMar>
            <w:vAlign w:val="center"/>
          </w:tcPr>
          <w:p w14:paraId="4378B77E" w14:textId="77777777" w:rsidR="000F3E10" w:rsidRPr="00525D93" w:rsidRDefault="000F3E10"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09243B56" w14:textId="49DCD72E" w:rsidR="000F3E10" w:rsidRPr="00525D93" w:rsidRDefault="002A7384" w:rsidP="008669AE">
            <w:pPr>
              <w:rPr>
                <w:sz w:val="16"/>
                <w:szCs w:val="16"/>
              </w:rPr>
            </w:pPr>
            <w:r>
              <w:rPr>
                <w:sz w:val="16"/>
                <w:szCs w:val="16"/>
              </w:rPr>
              <w:t>Alta</w:t>
            </w:r>
          </w:p>
        </w:tc>
      </w:tr>
      <w:tr w:rsidR="000F3E10" w:rsidRPr="00525D93" w14:paraId="2493101F" w14:textId="77777777" w:rsidTr="008B7C21">
        <w:tc>
          <w:tcPr>
            <w:tcW w:w="2835" w:type="dxa"/>
            <w:tcMar>
              <w:top w:w="80" w:type="dxa"/>
              <w:left w:w="90" w:type="dxa"/>
              <w:bottom w:w="80" w:type="dxa"/>
              <w:right w:w="90" w:type="dxa"/>
            </w:tcMar>
            <w:vAlign w:val="center"/>
          </w:tcPr>
          <w:p w14:paraId="330C6642" w14:textId="77777777" w:rsidR="000F3E10" w:rsidRPr="00525D93" w:rsidRDefault="000F3E10"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7DBBB170" w14:textId="305BD5A8" w:rsidR="000F3E10" w:rsidRPr="004B7C87" w:rsidRDefault="00043B12" w:rsidP="008669AE">
            <w:pPr>
              <w:rPr>
                <w:sz w:val="16"/>
                <w:szCs w:val="16"/>
              </w:rPr>
            </w:pPr>
            <w:r w:rsidRPr="00043B12">
              <w:rPr>
                <w:sz w:val="16"/>
                <w:szCs w:val="16"/>
              </w:rPr>
              <w:t>IT hospitalaria / sistemas de integración</w:t>
            </w:r>
          </w:p>
        </w:tc>
      </w:tr>
      <w:tr w:rsidR="000F3E10" w:rsidRPr="00525D93" w14:paraId="0FAB7D3A" w14:textId="77777777" w:rsidTr="008B7C21">
        <w:tc>
          <w:tcPr>
            <w:tcW w:w="2835" w:type="dxa"/>
            <w:tcMar>
              <w:top w:w="80" w:type="dxa"/>
              <w:left w:w="90" w:type="dxa"/>
              <w:bottom w:w="80" w:type="dxa"/>
              <w:right w:w="90" w:type="dxa"/>
            </w:tcMar>
            <w:vAlign w:val="center"/>
          </w:tcPr>
          <w:p w14:paraId="38DE479C" w14:textId="77777777" w:rsidR="000F3E10" w:rsidRPr="00525D93" w:rsidRDefault="000F3E10"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426DF70D" w14:textId="778D7D2A" w:rsidR="000F3E10" w:rsidRPr="004B7C87" w:rsidRDefault="00043B12" w:rsidP="008669AE">
            <w:pPr>
              <w:rPr>
                <w:sz w:val="16"/>
                <w:szCs w:val="16"/>
              </w:rPr>
            </w:pPr>
            <w:r w:rsidRPr="00043B12">
              <w:rPr>
                <w:sz w:val="16"/>
                <w:szCs w:val="16"/>
              </w:rPr>
              <w:t>- El sistema utiliza una API REST para control de balizas.</w:t>
            </w:r>
            <w:r w:rsidRPr="00043B12">
              <w:rPr>
                <w:sz w:val="16"/>
                <w:szCs w:val="16"/>
              </w:rPr>
              <w:br/>
              <w:t>- La interfaz permite activar/desactivar señalización.</w:t>
            </w:r>
            <w:r w:rsidRPr="00043B12">
              <w:rPr>
                <w:sz w:val="16"/>
                <w:szCs w:val="16"/>
              </w:rPr>
              <w:br/>
              <w:t>- La comunicación es interoperable con sistemas externos.</w:t>
            </w:r>
            <w:r w:rsidRPr="00043B12">
              <w:rPr>
                <w:sz w:val="16"/>
                <w:szCs w:val="16"/>
              </w:rPr>
              <w:br/>
              <w:t>- La funcionalidad es de carácter operativo.</w:t>
            </w:r>
          </w:p>
        </w:tc>
      </w:tr>
      <w:tr w:rsidR="000F3E10" w:rsidRPr="00525D93" w14:paraId="5AFC256E" w14:textId="77777777" w:rsidTr="008B7C21">
        <w:tc>
          <w:tcPr>
            <w:tcW w:w="2835" w:type="dxa"/>
            <w:tcMar>
              <w:top w:w="80" w:type="dxa"/>
              <w:left w:w="90" w:type="dxa"/>
              <w:bottom w:w="80" w:type="dxa"/>
              <w:right w:w="90" w:type="dxa"/>
            </w:tcMar>
            <w:vAlign w:val="center"/>
          </w:tcPr>
          <w:p w14:paraId="40EFC2D5" w14:textId="77777777" w:rsidR="000F3E10" w:rsidRPr="00525D93" w:rsidRDefault="000F3E10"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49123806" w14:textId="1D4460E2" w:rsidR="000F3E10" w:rsidRPr="00F320F3" w:rsidRDefault="00043B12" w:rsidP="008669AE">
            <w:pPr>
              <w:rPr>
                <w:sz w:val="16"/>
                <w:szCs w:val="16"/>
              </w:rPr>
            </w:pPr>
            <w:r w:rsidRPr="00043B12">
              <w:rPr>
                <w:sz w:val="16"/>
                <w:szCs w:val="16"/>
              </w:rPr>
              <w:t>- Entorno hospitalario.</w:t>
            </w:r>
            <w:r w:rsidRPr="00043B12">
              <w:rPr>
                <w:sz w:val="16"/>
                <w:szCs w:val="16"/>
              </w:rPr>
              <w:br/>
              <w:t>- Integración con dispositivos externos.</w:t>
            </w:r>
            <w:r w:rsidRPr="00043B12">
              <w:rPr>
                <w:sz w:val="16"/>
                <w:szCs w:val="16"/>
              </w:rPr>
              <w:br/>
              <w:t>- Uso de HTTP/REST como protocolo de comunicación.</w:t>
            </w:r>
          </w:p>
        </w:tc>
      </w:tr>
      <w:tr w:rsidR="000F3E10" w:rsidRPr="00525D93" w14:paraId="6658AFFE" w14:textId="77777777" w:rsidTr="008B7C21">
        <w:tc>
          <w:tcPr>
            <w:tcW w:w="2835" w:type="dxa"/>
            <w:tcMar>
              <w:top w:w="80" w:type="dxa"/>
              <w:left w:w="90" w:type="dxa"/>
              <w:bottom w:w="80" w:type="dxa"/>
              <w:right w:w="90" w:type="dxa"/>
            </w:tcMar>
            <w:vAlign w:val="center"/>
          </w:tcPr>
          <w:p w14:paraId="1634D257" w14:textId="77777777" w:rsidR="000F3E10" w:rsidRPr="00525D93" w:rsidRDefault="000F3E10"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0376243B" w14:textId="7B1A92B4" w:rsidR="000F3E10" w:rsidRPr="00A51926" w:rsidRDefault="00043B12" w:rsidP="008669AE">
            <w:pPr>
              <w:rPr>
                <w:sz w:val="16"/>
                <w:szCs w:val="16"/>
              </w:rPr>
            </w:pPr>
            <w:r w:rsidRPr="00043B12">
              <w:rPr>
                <w:sz w:val="16"/>
                <w:szCs w:val="16"/>
              </w:rPr>
              <w:t>UR/PRD Baseline v1.0</w:t>
            </w:r>
          </w:p>
        </w:tc>
      </w:tr>
      <w:tr w:rsidR="000F3E10" w:rsidRPr="00525D93" w14:paraId="6810CC74" w14:textId="77777777" w:rsidTr="008B7C21">
        <w:tc>
          <w:tcPr>
            <w:tcW w:w="2835" w:type="dxa"/>
            <w:tcMar>
              <w:top w:w="80" w:type="dxa"/>
              <w:left w:w="90" w:type="dxa"/>
              <w:bottom w:w="80" w:type="dxa"/>
              <w:right w:w="90" w:type="dxa"/>
            </w:tcMar>
            <w:vAlign w:val="center"/>
          </w:tcPr>
          <w:p w14:paraId="736484D4" w14:textId="77777777" w:rsidR="000F3E10" w:rsidRPr="00525D93" w:rsidRDefault="000F3E10"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7248A5E2" w14:textId="0E3AFA75" w:rsidR="000F3E10" w:rsidRPr="00603018" w:rsidRDefault="004339C9" w:rsidP="008669AE">
            <w:pPr>
              <w:rPr>
                <w:sz w:val="16"/>
                <w:szCs w:val="16"/>
              </w:rPr>
            </w:pPr>
            <w:r w:rsidRPr="004339C9">
              <w:rPr>
                <w:sz w:val="16"/>
                <w:szCs w:val="16"/>
              </w:rPr>
              <w:t>Release funcional con integración API de balizas</w:t>
            </w:r>
          </w:p>
        </w:tc>
      </w:tr>
    </w:tbl>
    <w:p w14:paraId="6556159C" w14:textId="77777777" w:rsidR="007D105E" w:rsidRDefault="007D105E"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0F3E10" w:rsidRPr="00525D93" w14:paraId="1DECF909" w14:textId="77777777" w:rsidTr="00BC6197">
        <w:trPr>
          <w:tblHeader/>
        </w:trPr>
        <w:tc>
          <w:tcPr>
            <w:tcW w:w="2835" w:type="dxa"/>
            <w:shd w:val="clear" w:color="auto" w:fill="E5004C"/>
            <w:tcMar>
              <w:top w:w="80" w:type="dxa"/>
              <w:left w:w="90" w:type="dxa"/>
              <w:bottom w:w="80" w:type="dxa"/>
              <w:right w:w="90" w:type="dxa"/>
            </w:tcMar>
            <w:vAlign w:val="center"/>
          </w:tcPr>
          <w:p w14:paraId="10B21AD6" w14:textId="77777777" w:rsidR="000F3E10" w:rsidRPr="008669AE" w:rsidRDefault="000F3E10"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1BBC3293" w14:textId="77777777" w:rsidR="000F3E10" w:rsidRPr="008669AE" w:rsidRDefault="000F3E10" w:rsidP="00B52CE5">
            <w:pPr>
              <w:spacing w:after="0"/>
              <w:rPr>
                <w:b/>
                <w:bCs/>
                <w:sz w:val="16"/>
                <w:szCs w:val="16"/>
              </w:rPr>
            </w:pPr>
            <w:r w:rsidRPr="008669AE">
              <w:rPr>
                <w:b/>
                <w:bCs/>
                <w:sz w:val="16"/>
                <w:szCs w:val="16"/>
              </w:rPr>
              <w:t>Contenido</w:t>
            </w:r>
          </w:p>
        </w:tc>
      </w:tr>
      <w:tr w:rsidR="000F3E10" w:rsidRPr="00525D93" w14:paraId="2740C28A" w14:textId="77777777" w:rsidTr="008B7C21">
        <w:tc>
          <w:tcPr>
            <w:tcW w:w="2835" w:type="dxa"/>
            <w:tcMar>
              <w:top w:w="80" w:type="dxa"/>
              <w:left w:w="90" w:type="dxa"/>
              <w:bottom w:w="80" w:type="dxa"/>
              <w:right w:w="90" w:type="dxa"/>
            </w:tcMar>
            <w:vAlign w:val="center"/>
          </w:tcPr>
          <w:p w14:paraId="271A9AA0" w14:textId="77777777" w:rsidR="000F3E10" w:rsidRPr="00525D93" w:rsidRDefault="000F3E10"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42AAA31F" w14:textId="008DEBA7" w:rsidR="000F3E10" w:rsidRPr="00CA6D7F" w:rsidRDefault="00956A92" w:rsidP="008669AE">
            <w:pPr>
              <w:rPr>
                <w:sz w:val="16"/>
                <w:szCs w:val="16"/>
              </w:rPr>
            </w:pPr>
            <w:r w:rsidRPr="00956A92">
              <w:rPr>
                <w:sz w:val="16"/>
                <w:szCs w:val="16"/>
              </w:rPr>
              <w:t>UR</w:t>
            </w:r>
            <w:r w:rsidR="00AC0A05">
              <w:rPr>
                <w:sz w:val="16"/>
                <w:szCs w:val="16"/>
              </w:rPr>
              <w:t>-AD-</w:t>
            </w:r>
            <w:r w:rsidRPr="00956A92">
              <w:rPr>
                <w:sz w:val="16"/>
                <w:szCs w:val="16"/>
              </w:rPr>
              <w:t>049</w:t>
            </w:r>
          </w:p>
        </w:tc>
      </w:tr>
      <w:tr w:rsidR="000F3E10" w:rsidRPr="00525D93" w14:paraId="1B9F1BD8" w14:textId="77777777" w:rsidTr="008B7C21">
        <w:tc>
          <w:tcPr>
            <w:tcW w:w="2835" w:type="dxa"/>
            <w:tcMar>
              <w:top w:w="80" w:type="dxa"/>
              <w:left w:w="90" w:type="dxa"/>
              <w:bottom w:w="80" w:type="dxa"/>
              <w:right w:w="90" w:type="dxa"/>
            </w:tcMar>
            <w:vAlign w:val="center"/>
          </w:tcPr>
          <w:p w14:paraId="7A73FFA5" w14:textId="77777777" w:rsidR="000F3E10" w:rsidRPr="00525D93" w:rsidRDefault="000F3E10"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4F236323" w14:textId="36509071" w:rsidR="000F3E10" w:rsidRPr="00236BEA" w:rsidRDefault="00012429" w:rsidP="008669AE">
            <w:pPr>
              <w:rPr>
                <w:sz w:val="16"/>
                <w:szCs w:val="16"/>
              </w:rPr>
            </w:pPr>
            <w:r w:rsidRPr="00012429">
              <w:rPr>
                <w:sz w:val="16"/>
                <w:szCs w:val="16"/>
              </w:rPr>
              <w:t>Interfaz relés UDP</w:t>
            </w:r>
          </w:p>
        </w:tc>
      </w:tr>
      <w:tr w:rsidR="000F3E10" w:rsidRPr="00525D93" w14:paraId="3B5CDAA1" w14:textId="77777777" w:rsidTr="008B7C21">
        <w:tc>
          <w:tcPr>
            <w:tcW w:w="2835" w:type="dxa"/>
            <w:tcMar>
              <w:top w:w="80" w:type="dxa"/>
              <w:left w:w="90" w:type="dxa"/>
              <w:bottom w:w="80" w:type="dxa"/>
              <w:right w:w="90" w:type="dxa"/>
            </w:tcMar>
            <w:vAlign w:val="center"/>
          </w:tcPr>
          <w:p w14:paraId="41FBF70C" w14:textId="77777777" w:rsidR="000F3E10" w:rsidRPr="00525D93" w:rsidRDefault="000F3E10"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7A416F6E" w14:textId="7863B63C" w:rsidR="000F3E10" w:rsidRPr="00236BEA" w:rsidRDefault="00012429" w:rsidP="008669AE">
            <w:pPr>
              <w:rPr>
                <w:sz w:val="16"/>
                <w:szCs w:val="16"/>
              </w:rPr>
            </w:pPr>
            <w:r w:rsidRPr="00012429">
              <w:rPr>
                <w:sz w:val="16"/>
                <w:szCs w:val="16"/>
              </w:rPr>
              <w:t>El sistema necesita interactuar con dispositivos de relé mediante comunicación UDP utilizando mensajes ASCII sobre datagramas, con el fin de permitir el control de dispositivos de acceso físico.</w:t>
            </w:r>
          </w:p>
        </w:tc>
      </w:tr>
      <w:tr w:rsidR="000F3E10" w:rsidRPr="00525D93" w14:paraId="31100698" w14:textId="77777777" w:rsidTr="008B7C21">
        <w:tc>
          <w:tcPr>
            <w:tcW w:w="2835" w:type="dxa"/>
            <w:tcMar>
              <w:top w:w="80" w:type="dxa"/>
              <w:left w:w="90" w:type="dxa"/>
              <w:bottom w:w="80" w:type="dxa"/>
              <w:right w:w="90" w:type="dxa"/>
            </w:tcMar>
            <w:vAlign w:val="center"/>
          </w:tcPr>
          <w:p w14:paraId="743C1C24" w14:textId="77777777" w:rsidR="000F3E10" w:rsidRPr="00525D93" w:rsidRDefault="000F3E10"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110801F" w14:textId="0DA95941" w:rsidR="000F3E10" w:rsidRPr="00236BEA" w:rsidRDefault="00012429" w:rsidP="008669AE">
            <w:pPr>
              <w:rPr>
                <w:sz w:val="16"/>
                <w:szCs w:val="16"/>
              </w:rPr>
            </w:pPr>
            <w:r w:rsidRPr="00012429">
              <w:rPr>
                <w:sz w:val="16"/>
                <w:szCs w:val="16"/>
              </w:rPr>
              <w:t>Necesidad de integración con sistemas de control de accesos</w:t>
            </w:r>
          </w:p>
        </w:tc>
      </w:tr>
      <w:tr w:rsidR="000F3E10" w:rsidRPr="00525D93" w14:paraId="0F06DB63" w14:textId="77777777" w:rsidTr="008B7C21">
        <w:tc>
          <w:tcPr>
            <w:tcW w:w="2835" w:type="dxa"/>
            <w:tcMar>
              <w:top w:w="80" w:type="dxa"/>
              <w:left w:w="90" w:type="dxa"/>
              <w:bottom w:w="80" w:type="dxa"/>
              <w:right w:w="90" w:type="dxa"/>
            </w:tcMar>
            <w:vAlign w:val="center"/>
          </w:tcPr>
          <w:p w14:paraId="4ED9CD2F" w14:textId="77777777" w:rsidR="000F3E10" w:rsidRPr="00525D93" w:rsidRDefault="000F3E10"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14A1675B" w14:textId="6517384A" w:rsidR="000F3E10" w:rsidRPr="00AE3634" w:rsidRDefault="00012429" w:rsidP="008669AE">
            <w:pPr>
              <w:rPr>
                <w:sz w:val="16"/>
                <w:szCs w:val="16"/>
              </w:rPr>
            </w:pPr>
            <w:r w:rsidRPr="00012429">
              <w:rPr>
                <w:sz w:val="16"/>
                <w:szCs w:val="16"/>
              </w:rPr>
              <w:t xml:space="preserve">La utilización de comunicación UDP permite interactuar con dispositivos de relé de forma eficiente y compatible con su protocolo, facilitando la integración con infraestructura existente sin intervención en </w:t>
            </w:r>
            <w:r w:rsidRPr="00012429">
              <w:rPr>
                <w:sz w:val="16"/>
                <w:szCs w:val="16"/>
              </w:rPr>
              <w:lastRenderedPageBreak/>
              <w:t>procesos clínicos.</w:t>
            </w:r>
          </w:p>
        </w:tc>
      </w:tr>
      <w:tr w:rsidR="000F3E10" w:rsidRPr="00525D93" w14:paraId="4A45213B" w14:textId="77777777" w:rsidTr="008B7C21">
        <w:tc>
          <w:tcPr>
            <w:tcW w:w="2835" w:type="dxa"/>
            <w:tcMar>
              <w:top w:w="80" w:type="dxa"/>
              <w:left w:w="90" w:type="dxa"/>
              <w:bottom w:w="80" w:type="dxa"/>
              <w:right w:w="90" w:type="dxa"/>
            </w:tcMar>
            <w:vAlign w:val="center"/>
          </w:tcPr>
          <w:p w14:paraId="151B29D4" w14:textId="77777777" w:rsidR="000F3E10" w:rsidRPr="00525D93" w:rsidRDefault="000F3E10" w:rsidP="008669AE">
            <w:pPr>
              <w:rPr>
                <w:sz w:val="16"/>
                <w:szCs w:val="16"/>
              </w:rPr>
            </w:pPr>
            <w:r w:rsidRPr="00525D93">
              <w:rPr>
                <w:sz w:val="16"/>
                <w:szCs w:val="16"/>
              </w:rPr>
              <w:lastRenderedPageBreak/>
              <w:t>Prioridad inicial</w:t>
            </w:r>
          </w:p>
        </w:tc>
        <w:tc>
          <w:tcPr>
            <w:tcW w:w="7320" w:type="dxa"/>
            <w:tcMar>
              <w:top w:w="80" w:type="dxa"/>
              <w:left w:w="90" w:type="dxa"/>
              <w:bottom w:w="80" w:type="dxa"/>
              <w:right w:w="90" w:type="dxa"/>
            </w:tcMar>
            <w:vAlign w:val="center"/>
          </w:tcPr>
          <w:p w14:paraId="4E205AB8" w14:textId="40274A18" w:rsidR="000F3E10" w:rsidRPr="00525D93" w:rsidRDefault="00012429" w:rsidP="008669AE">
            <w:pPr>
              <w:rPr>
                <w:sz w:val="16"/>
                <w:szCs w:val="16"/>
              </w:rPr>
            </w:pPr>
            <w:r>
              <w:rPr>
                <w:sz w:val="16"/>
                <w:szCs w:val="16"/>
              </w:rPr>
              <w:t>Media</w:t>
            </w:r>
          </w:p>
        </w:tc>
      </w:tr>
      <w:tr w:rsidR="000F3E10" w:rsidRPr="00525D93" w14:paraId="37DF33EA" w14:textId="77777777" w:rsidTr="008B7C21">
        <w:tc>
          <w:tcPr>
            <w:tcW w:w="2835" w:type="dxa"/>
            <w:tcMar>
              <w:top w:w="80" w:type="dxa"/>
              <w:left w:w="90" w:type="dxa"/>
              <w:bottom w:w="80" w:type="dxa"/>
              <w:right w:w="90" w:type="dxa"/>
            </w:tcMar>
            <w:vAlign w:val="center"/>
          </w:tcPr>
          <w:p w14:paraId="5918ACD9" w14:textId="77777777" w:rsidR="000F3E10" w:rsidRPr="00525D93" w:rsidRDefault="000F3E10"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22ABE790" w14:textId="451B2FB5" w:rsidR="000F3E10" w:rsidRPr="004B7C87" w:rsidRDefault="00557B8A" w:rsidP="008669AE">
            <w:pPr>
              <w:rPr>
                <w:sz w:val="16"/>
                <w:szCs w:val="16"/>
              </w:rPr>
            </w:pPr>
            <w:r w:rsidRPr="00557B8A">
              <w:rPr>
                <w:sz w:val="16"/>
                <w:szCs w:val="16"/>
              </w:rPr>
              <w:t>IT hospitalaria / sistemas operativos</w:t>
            </w:r>
          </w:p>
        </w:tc>
      </w:tr>
      <w:tr w:rsidR="000F3E10" w:rsidRPr="00525D93" w14:paraId="532DBC96" w14:textId="77777777" w:rsidTr="008B7C21">
        <w:tc>
          <w:tcPr>
            <w:tcW w:w="2835" w:type="dxa"/>
            <w:tcMar>
              <w:top w:w="80" w:type="dxa"/>
              <w:left w:w="90" w:type="dxa"/>
              <w:bottom w:w="80" w:type="dxa"/>
              <w:right w:w="90" w:type="dxa"/>
            </w:tcMar>
            <w:vAlign w:val="center"/>
          </w:tcPr>
          <w:p w14:paraId="08D75F1E" w14:textId="77777777" w:rsidR="000F3E10" w:rsidRPr="00525D93" w:rsidRDefault="000F3E10"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4968C3D6" w14:textId="3C57DC5C" w:rsidR="000F3E10" w:rsidRPr="004B7C87" w:rsidRDefault="00557B8A" w:rsidP="008669AE">
            <w:pPr>
              <w:rPr>
                <w:sz w:val="16"/>
                <w:szCs w:val="16"/>
              </w:rPr>
            </w:pPr>
            <w:r w:rsidRPr="00557B8A">
              <w:rPr>
                <w:sz w:val="16"/>
                <w:szCs w:val="16"/>
              </w:rPr>
              <w:t>- El sistema puede comunicarse con relés vía UDP.</w:t>
            </w:r>
            <w:r w:rsidRPr="00557B8A">
              <w:rPr>
                <w:sz w:val="16"/>
                <w:szCs w:val="16"/>
              </w:rPr>
              <w:br/>
              <w:t>- Los comandos se envían correctamente en formato ASCII.</w:t>
            </w:r>
            <w:r w:rsidRPr="00557B8A">
              <w:rPr>
                <w:sz w:val="16"/>
                <w:szCs w:val="16"/>
              </w:rPr>
              <w:br/>
              <w:t>- La integración funciona con dispositivos externos.</w:t>
            </w:r>
            <w:r w:rsidRPr="00557B8A">
              <w:rPr>
                <w:sz w:val="16"/>
                <w:szCs w:val="16"/>
              </w:rPr>
              <w:br/>
              <w:t>- La funcionalidad es operativa/logística.</w:t>
            </w:r>
          </w:p>
        </w:tc>
      </w:tr>
      <w:tr w:rsidR="000F3E10" w:rsidRPr="00525D93" w14:paraId="0B0C604B" w14:textId="77777777" w:rsidTr="008B7C21">
        <w:tc>
          <w:tcPr>
            <w:tcW w:w="2835" w:type="dxa"/>
            <w:tcMar>
              <w:top w:w="80" w:type="dxa"/>
              <w:left w:w="90" w:type="dxa"/>
              <w:bottom w:w="80" w:type="dxa"/>
              <w:right w:w="90" w:type="dxa"/>
            </w:tcMar>
            <w:vAlign w:val="center"/>
          </w:tcPr>
          <w:p w14:paraId="1CA8AA26" w14:textId="77777777" w:rsidR="000F3E10" w:rsidRPr="00525D93" w:rsidRDefault="000F3E10"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0D943D9D" w14:textId="73C6589D" w:rsidR="000F3E10" w:rsidRPr="00F320F3" w:rsidRDefault="00557B8A" w:rsidP="008669AE">
            <w:pPr>
              <w:rPr>
                <w:sz w:val="16"/>
                <w:szCs w:val="16"/>
              </w:rPr>
            </w:pPr>
            <w:r w:rsidRPr="00557B8A">
              <w:rPr>
                <w:sz w:val="16"/>
                <w:szCs w:val="16"/>
              </w:rPr>
              <w:t>- Entorno hospitalario.</w:t>
            </w:r>
            <w:r w:rsidRPr="00557B8A">
              <w:rPr>
                <w:sz w:val="16"/>
                <w:szCs w:val="16"/>
              </w:rPr>
              <w:br/>
              <w:t>- Dependencia de dispositivos externos compatibles.</w:t>
            </w:r>
            <w:r w:rsidRPr="00557B8A">
              <w:rPr>
                <w:sz w:val="16"/>
                <w:szCs w:val="16"/>
              </w:rPr>
              <w:br/>
              <w:t>- Uso de protocolos de bajo nivel (UDP).</w:t>
            </w:r>
          </w:p>
        </w:tc>
      </w:tr>
      <w:tr w:rsidR="000F3E10" w:rsidRPr="00525D93" w14:paraId="56510C97" w14:textId="77777777" w:rsidTr="008B7C21">
        <w:tc>
          <w:tcPr>
            <w:tcW w:w="2835" w:type="dxa"/>
            <w:tcMar>
              <w:top w:w="80" w:type="dxa"/>
              <w:left w:w="90" w:type="dxa"/>
              <w:bottom w:w="80" w:type="dxa"/>
              <w:right w:w="90" w:type="dxa"/>
            </w:tcMar>
            <w:vAlign w:val="center"/>
          </w:tcPr>
          <w:p w14:paraId="74D6CFD2" w14:textId="77777777" w:rsidR="000F3E10" w:rsidRPr="00525D93" w:rsidRDefault="000F3E10" w:rsidP="008669AE">
            <w:pPr>
              <w:rPr>
                <w:sz w:val="16"/>
                <w:szCs w:val="16"/>
              </w:rPr>
            </w:pPr>
            <w:r w:rsidRPr="00525D93">
              <w:rPr>
                <w:sz w:val="16"/>
                <w:szCs w:val="16"/>
              </w:rPr>
              <w:t>Baseline / versión</w:t>
            </w:r>
          </w:p>
        </w:tc>
        <w:tc>
          <w:tcPr>
            <w:tcW w:w="7320" w:type="dxa"/>
            <w:tcMar>
              <w:top w:w="80" w:type="dxa"/>
              <w:left w:w="90" w:type="dxa"/>
              <w:bottom w:w="80" w:type="dxa"/>
              <w:right w:w="90" w:type="dxa"/>
            </w:tcMar>
            <w:vAlign w:val="center"/>
          </w:tcPr>
          <w:p w14:paraId="6FEF9C6E" w14:textId="0AAA79B3" w:rsidR="000F3E10" w:rsidRPr="00A51926" w:rsidRDefault="00557B8A" w:rsidP="008669AE">
            <w:pPr>
              <w:rPr>
                <w:sz w:val="16"/>
                <w:szCs w:val="16"/>
              </w:rPr>
            </w:pPr>
            <w:r w:rsidRPr="00557B8A">
              <w:rPr>
                <w:sz w:val="16"/>
                <w:szCs w:val="16"/>
              </w:rPr>
              <w:t>UR/PRD Baseline v1.0</w:t>
            </w:r>
          </w:p>
        </w:tc>
      </w:tr>
      <w:tr w:rsidR="000F3E10" w:rsidRPr="00525D93" w14:paraId="3054F3D8" w14:textId="77777777" w:rsidTr="008B7C21">
        <w:tc>
          <w:tcPr>
            <w:tcW w:w="2835" w:type="dxa"/>
            <w:tcMar>
              <w:top w:w="80" w:type="dxa"/>
              <w:left w:w="90" w:type="dxa"/>
              <w:bottom w:w="80" w:type="dxa"/>
              <w:right w:w="90" w:type="dxa"/>
            </w:tcMar>
            <w:vAlign w:val="center"/>
          </w:tcPr>
          <w:p w14:paraId="7E5CD498" w14:textId="77777777" w:rsidR="000F3E10" w:rsidRPr="00525D93" w:rsidRDefault="000F3E10"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4A54BFF5" w14:textId="6C3F59AA" w:rsidR="000F3E10" w:rsidRPr="00603018" w:rsidRDefault="00535011" w:rsidP="008669AE">
            <w:pPr>
              <w:rPr>
                <w:sz w:val="16"/>
                <w:szCs w:val="16"/>
              </w:rPr>
            </w:pPr>
            <w:r w:rsidRPr="00535011">
              <w:rPr>
                <w:sz w:val="16"/>
                <w:szCs w:val="16"/>
              </w:rPr>
              <w:t>Release funcional con integración de relés</w:t>
            </w:r>
          </w:p>
        </w:tc>
      </w:tr>
    </w:tbl>
    <w:p w14:paraId="2E33B4F6" w14:textId="77777777" w:rsidR="000F3E10" w:rsidRDefault="000F3E10" w:rsidP="008669AE"/>
    <w:p w14:paraId="51B6D171" w14:textId="77777777" w:rsidR="00491416" w:rsidRDefault="00491416" w:rsidP="008669AE"/>
    <w:tbl>
      <w:tblPr>
        <w:tblStyle w:val="TableNormal10"/>
        <w:tblpPr w:leftFromText="141" w:rightFromText="141" w:vertAnchor="text" w:horzAnchor="margin"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320"/>
      </w:tblGrid>
      <w:tr w:rsidR="000F3E10" w:rsidRPr="00525D93" w14:paraId="3D20F5CA" w14:textId="77777777" w:rsidTr="00BC6197">
        <w:trPr>
          <w:tblHeader/>
        </w:trPr>
        <w:tc>
          <w:tcPr>
            <w:tcW w:w="2835" w:type="dxa"/>
            <w:shd w:val="clear" w:color="auto" w:fill="E5004C"/>
            <w:tcMar>
              <w:top w:w="80" w:type="dxa"/>
              <w:left w:w="90" w:type="dxa"/>
              <w:bottom w:w="80" w:type="dxa"/>
              <w:right w:w="90" w:type="dxa"/>
            </w:tcMar>
            <w:vAlign w:val="center"/>
          </w:tcPr>
          <w:p w14:paraId="1B192C63" w14:textId="77777777" w:rsidR="000F3E10" w:rsidRPr="008669AE" w:rsidRDefault="000F3E10" w:rsidP="00B52CE5">
            <w:pPr>
              <w:spacing w:after="0"/>
              <w:rPr>
                <w:b/>
                <w:bCs/>
                <w:sz w:val="16"/>
                <w:szCs w:val="16"/>
              </w:rPr>
            </w:pPr>
            <w:r w:rsidRPr="008669AE">
              <w:rPr>
                <w:b/>
                <w:bCs/>
                <w:sz w:val="16"/>
                <w:szCs w:val="16"/>
              </w:rPr>
              <w:t>Campo</w:t>
            </w:r>
          </w:p>
        </w:tc>
        <w:tc>
          <w:tcPr>
            <w:tcW w:w="7320" w:type="dxa"/>
            <w:shd w:val="clear" w:color="auto" w:fill="E5004C"/>
            <w:tcMar>
              <w:top w:w="80" w:type="dxa"/>
              <w:left w:w="90" w:type="dxa"/>
              <w:bottom w:w="80" w:type="dxa"/>
              <w:right w:w="90" w:type="dxa"/>
            </w:tcMar>
            <w:vAlign w:val="center"/>
          </w:tcPr>
          <w:p w14:paraId="2FC895A0" w14:textId="77777777" w:rsidR="000F3E10" w:rsidRPr="008669AE" w:rsidRDefault="000F3E10" w:rsidP="00B52CE5">
            <w:pPr>
              <w:spacing w:after="0"/>
              <w:rPr>
                <w:b/>
                <w:bCs/>
                <w:sz w:val="16"/>
                <w:szCs w:val="16"/>
              </w:rPr>
            </w:pPr>
            <w:r w:rsidRPr="008669AE">
              <w:rPr>
                <w:b/>
                <w:bCs/>
                <w:sz w:val="16"/>
                <w:szCs w:val="16"/>
              </w:rPr>
              <w:t>Contenido</w:t>
            </w:r>
          </w:p>
        </w:tc>
      </w:tr>
      <w:tr w:rsidR="000F3E10" w:rsidRPr="00525D93" w14:paraId="670F6EA7" w14:textId="77777777" w:rsidTr="008B7C21">
        <w:tc>
          <w:tcPr>
            <w:tcW w:w="2835" w:type="dxa"/>
            <w:tcMar>
              <w:top w:w="80" w:type="dxa"/>
              <w:left w:w="90" w:type="dxa"/>
              <w:bottom w:w="80" w:type="dxa"/>
              <w:right w:w="90" w:type="dxa"/>
            </w:tcMar>
            <w:vAlign w:val="center"/>
          </w:tcPr>
          <w:p w14:paraId="348217FB" w14:textId="77777777" w:rsidR="000F3E10" w:rsidRPr="00525D93" w:rsidRDefault="000F3E10"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320" w:type="dxa"/>
            <w:tcMar>
              <w:top w:w="80" w:type="dxa"/>
              <w:left w:w="90" w:type="dxa"/>
              <w:bottom w:w="80" w:type="dxa"/>
              <w:right w:w="90" w:type="dxa"/>
            </w:tcMar>
            <w:vAlign w:val="center"/>
          </w:tcPr>
          <w:p w14:paraId="7DDECA9A" w14:textId="19DCCE4F" w:rsidR="000F3E10" w:rsidRPr="00CA6D7F" w:rsidRDefault="004569A7" w:rsidP="008669AE">
            <w:pPr>
              <w:rPr>
                <w:sz w:val="16"/>
                <w:szCs w:val="16"/>
              </w:rPr>
            </w:pPr>
            <w:r w:rsidRPr="004569A7">
              <w:rPr>
                <w:sz w:val="16"/>
                <w:szCs w:val="16"/>
              </w:rPr>
              <w:t>UR</w:t>
            </w:r>
            <w:r w:rsidR="00AC0A05">
              <w:rPr>
                <w:sz w:val="16"/>
                <w:szCs w:val="16"/>
              </w:rPr>
              <w:t>-AD-</w:t>
            </w:r>
            <w:r w:rsidRPr="004569A7">
              <w:rPr>
                <w:sz w:val="16"/>
                <w:szCs w:val="16"/>
              </w:rPr>
              <w:t>050</w:t>
            </w:r>
          </w:p>
        </w:tc>
      </w:tr>
      <w:tr w:rsidR="000F3E10" w:rsidRPr="00525D93" w14:paraId="3B914FF5" w14:textId="77777777" w:rsidTr="008B7C21">
        <w:tc>
          <w:tcPr>
            <w:tcW w:w="2835" w:type="dxa"/>
            <w:tcMar>
              <w:top w:w="80" w:type="dxa"/>
              <w:left w:w="90" w:type="dxa"/>
              <w:bottom w:w="80" w:type="dxa"/>
              <w:right w:w="90" w:type="dxa"/>
            </w:tcMar>
            <w:vAlign w:val="center"/>
          </w:tcPr>
          <w:p w14:paraId="5614EE7C" w14:textId="77777777" w:rsidR="000F3E10" w:rsidRPr="00525D93" w:rsidRDefault="000F3E10" w:rsidP="008669AE">
            <w:pPr>
              <w:rPr>
                <w:sz w:val="16"/>
                <w:szCs w:val="16"/>
              </w:rPr>
            </w:pPr>
            <w:r w:rsidRPr="00525D93">
              <w:rPr>
                <w:sz w:val="16"/>
                <w:szCs w:val="16"/>
              </w:rPr>
              <w:t>Título / nombre corto</w:t>
            </w:r>
          </w:p>
        </w:tc>
        <w:tc>
          <w:tcPr>
            <w:tcW w:w="7320" w:type="dxa"/>
            <w:tcMar>
              <w:top w:w="80" w:type="dxa"/>
              <w:left w:w="90" w:type="dxa"/>
              <w:bottom w:w="80" w:type="dxa"/>
              <w:right w:w="90" w:type="dxa"/>
            </w:tcMar>
            <w:vAlign w:val="center"/>
          </w:tcPr>
          <w:p w14:paraId="7C0DE183" w14:textId="7D91C962" w:rsidR="000F3E10" w:rsidRPr="00236BEA" w:rsidRDefault="00410CBC" w:rsidP="008669AE">
            <w:pPr>
              <w:rPr>
                <w:sz w:val="16"/>
                <w:szCs w:val="16"/>
              </w:rPr>
            </w:pPr>
            <w:r w:rsidRPr="00410CBC">
              <w:rPr>
                <w:sz w:val="16"/>
                <w:szCs w:val="16"/>
              </w:rPr>
              <w:t>Interfaz sensores industriales</w:t>
            </w:r>
          </w:p>
        </w:tc>
      </w:tr>
      <w:tr w:rsidR="000F3E10" w:rsidRPr="00525D93" w14:paraId="18A40F50" w14:textId="77777777" w:rsidTr="008B7C21">
        <w:tc>
          <w:tcPr>
            <w:tcW w:w="2835" w:type="dxa"/>
            <w:tcMar>
              <w:top w:w="80" w:type="dxa"/>
              <w:left w:w="90" w:type="dxa"/>
              <w:bottom w:w="80" w:type="dxa"/>
              <w:right w:w="90" w:type="dxa"/>
            </w:tcMar>
            <w:vAlign w:val="center"/>
          </w:tcPr>
          <w:p w14:paraId="50B53D19" w14:textId="77777777" w:rsidR="000F3E10" w:rsidRPr="00525D93" w:rsidRDefault="000F3E10" w:rsidP="008669AE">
            <w:pPr>
              <w:rPr>
                <w:sz w:val="16"/>
                <w:szCs w:val="16"/>
              </w:rPr>
            </w:pPr>
            <w:r w:rsidRPr="00525D93">
              <w:rPr>
                <w:sz w:val="16"/>
                <w:szCs w:val="16"/>
              </w:rPr>
              <w:t>Descripción de la necesidad</w:t>
            </w:r>
          </w:p>
        </w:tc>
        <w:tc>
          <w:tcPr>
            <w:tcW w:w="7320" w:type="dxa"/>
            <w:tcMar>
              <w:top w:w="80" w:type="dxa"/>
              <w:left w:w="90" w:type="dxa"/>
              <w:bottom w:w="80" w:type="dxa"/>
              <w:right w:w="90" w:type="dxa"/>
            </w:tcMar>
            <w:vAlign w:val="center"/>
          </w:tcPr>
          <w:p w14:paraId="53F5D2C7" w14:textId="4290A43B" w:rsidR="000F3E10" w:rsidRPr="00236BEA" w:rsidRDefault="00410CBC" w:rsidP="008669AE">
            <w:pPr>
              <w:rPr>
                <w:sz w:val="16"/>
                <w:szCs w:val="16"/>
              </w:rPr>
            </w:pPr>
            <w:r w:rsidRPr="00410CBC">
              <w:rPr>
                <w:sz w:val="16"/>
                <w:szCs w:val="16"/>
              </w:rPr>
              <w:t xml:space="preserve">El sistema necesita integrarse con sensores industriales y de confort mediante interfaces estándar como HTTP (REST / Web API) o protocolos industriales como </w:t>
            </w:r>
            <w:proofErr w:type="spellStart"/>
            <w:r w:rsidRPr="00410CBC">
              <w:rPr>
                <w:sz w:val="16"/>
                <w:szCs w:val="16"/>
              </w:rPr>
              <w:t>BACnet</w:t>
            </w:r>
            <w:proofErr w:type="spellEnd"/>
            <w:r w:rsidRPr="00410CBC">
              <w:rPr>
                <w:sz w:val="16"/>
                <w:szCs w:val="16"/>
              </w:rPr>
              <w:t>, con el fin de recibir datos ambientales y operativos.</w:t>
            </w:r>
          </w:p>
        </w:tc>
      </w:tr>
      <w:tr w:rsidR="000F3E10" w:rsidRPr="00525D93" w14:paraId="33DADE65" w14:textId="77777777" w:rsidTr="008B7C21">
        <w:tc>
          <w:tcPr>
            <w:tcW w:w="2835" w:type="dxa"/>
            <w:tcMar>
              <w:top w:w="80" w:type="dxa"/>
              <w:left w:w="90" w:type="dxa"/>
              <w:bottom w:w="80" w:type="dxa"/>
              <w:right w:w="90" w:type="dxa"/>
            </w:tcMar>
            <w:vAlign w:val="center"/>
          </w:tcPr>
          <w:p w14:paraId="68EC1C91" w14:textId="77777777" w:rsidR="000F3E10" w:rsidRPr="00525D93" w:rsidRDefault="000F3E10" w:rsidP="008669AE">
            <w:pPr>
              <w:rPr>
                <w:sz w:val="16"/>
                <w:szCs w:val="16"/>
              </w:rPr>
            </w:pPr>
            <w:r w:rsidRPr="00525D93">
              <w:rPr>
                <w:sz w:val="16"/>
                <w:szCs w:val="16"/>
              </w:rPr>
              <w:t>Origen / fuente</w:t>
            </w:r>
          </w:p>
        </w:tc>
        <w:tc>
          <w:tcPr>
            <w:tcW w:w="7320" w:type="dxa"/>
            <w:tcMar>
              <w:top w:w="80" w:type="dxa"/>
              <w:left w:w="90" w:type="dxa"/>
              <w:bottom w:w="80" w:type="dxa"/>
              <w:right w:w="90" w:type="dxa"/>
            </w:tcMar>
            <w:vAlign w:val="center"/>
          </w:tcPr>
          <w:p w14:paraId="4510E2D5" w14:textId="38140973" w:rsidR="000F3E10" w:rsidRPr="00236BEA" w:rsidRDefault="00410CBC" w:rsidP="008669AE">
            <w:pPr>
              <w:rPr>
                <w:sz w:val="16"/>
                <w:szCs w:val="16"/>
              </w:rPr>
            </w:pPr>
            <w:r w:rsidRPr="00410CBC">
              <w:rPr>
                <w:sz w:val="16"/>
                <w:szCs w:val="16"/>
              </w:rPr>
              <w:t>Necesidad de integración con sistemas industriales/</w:t>
            </w:r>
            <w:proofErr w:type="spellStart"/>
            <w:r w:rsidRPr="00410CBC">
              <w:rPr>
                <w:sz w:val="16"/>
                <w:szCs w:val="16"/>
              </w:rPr>
              <w:t>IoT</w:t>
            </w:r>
            <w:proofErr w:type="spellEnd"/>
          </w:p>
        </w:tc>
      </w:tr>
      <w:tr w:rsidR="000F3E10" w:rsidRPr="00525D93" w14:paraId="4EB7E59D" w14:textId="77777777" w:rsidTr="008B7C21">
        <w:tc>
          <w:tcPr>
            <w:tcW w:w="2835" w:type="dxa"/>
            <w:tcMar>
              <w:top w:w="80" w:type="dxa"/>
              <w:left w:w="90" w:type="dxa"/>
              <w:bottom w:w="80" w:type="dxa"/>
              <w:right w:w="90" w:type="dxa"/>
            </w:tcMar>
            <w:vAlign w:val="center"/>
          </w:tcPr>
          <w:p w14:paraId="6E929A70" w14:textId="77777777" w:rsidR="000F3E10" w:rsidRPr="00525D93" w:rsidRDefault="000F3E10" w:rsidP="008669AE">
            <w:pPr>
              <w:rPr>
                <w:sz w:val="16"/>
                <w:szCs w:val="16"/>
              </w:rPr>
            </w:pPr>
            <w:r w:rsidRPr="00525D93">
              <w:rPr>
                <w:sz w:val="16"/>
                <w:szCs w:val="16"/>
              </w:rPr>
              <w:t>Justificación</w:t>
            </w:r>
          </w:p>
        </w:tc>
        <w:tc>
          <w:tcPr>
            <w:tcW w:w="7320" w:type="dxa"/>
            <w:tcMar>
              <w:top w:w="80" w:type="dxa"/>
              <w:left w:w="90" w:type="dxa"/>
              <w:bottom w:w="80" w:type="dxa"/>
              <w:right w:w="90" w:type="dxa"/>
            </w:tcMar>
            <w:vAlign w:val="center"/>
          </w:tcPr>
          <w:p w14:paraId="093B9B0D" w14:textId="12715260" w:rsidR="000F3E10" w:rsidRPr="00AE3634" w:rsidRDefault="00410CBC" w:rsidP="008669AE">
            <w:pPr>
              <w:rPr>
                <w:sz w:val="16"/>
                <w:szCs w:val="16"/>
              </w:rPr>
            </w:pPr>
            <w:r w:rsidRPr="00410CBC">
              <w:rPr>
                <w:sz w:val="16"/>
                <w:szCs w:val="16"/>
              </w:rPr>
              <w:t xml:space="preserve">La utilización de protocolos estándar (REST, </w:t>
            </w:r>
            <w:proofErr w:type="spellStart"/>
            <w:r w:rsidRPr="00410CBC">
              <w:rPr>
                <w:sz w:val="16"/>
                <w:szCs w:val="16"/>
              </w:rPr>
              <w:t>BACnet</w:t>
            </w:r>
            <w:proofErr w:type="spellEnd"/>
            <w:r w:rsidRPr="00410CBC">
              <w:rPr>
                <w:sz w:val="16"/>
                <w:szCs w:val="16"/>
              </w:rPr>
              <w:t>) permite la interoperabilidad con sensores y sistemas de automatización del entorno, facilitando la supervisión de condiciones ambientales sin intervenir en procesos clínicos.</w:t>
            </w:r>
          </w:p>
        </w:tc>
      </w:tr>
      <w:tr w:rsidR="000F3E10" w:rsidRPr="00525D93" w14:paraId="665CB37E" w14:textId="77777777" w:rsidTr="008B7C21">
        <w:tc>
          <w:tcPr>
            <w:tcW w:w="2835" w:type="dxa"/>
            <w:tcMar>
              <w:top w:w="80" w:type="dxa"/>
              <w:left w:w="90" w:type="dxa"/>
              <w:bottom w:w="80" w:type="dxa"/>
              <w:right w:w="90" w:type="dxa"/>
            </w:tcMar>
            <w:vAlign w:val="center"/>
          </w:tcPr>
          <w:p w14:paraId="7FF09218" w14:textId="77777777" w:rsidR="000F3E10" w:rsidRPr="00525D93" w:rsidRDefault="000F3E10" w:rsidP="008669AE">
            <w:pPr>
              <w:rPr>
                <w:sz w:val="16"/>
                <w:szCs w:val="16"/>
              </w:rPr>
            </w:pPr>
            <w:r w:rsidRPr="00525D93">
              <w:rPr>
                <w:sz w:val="16"/>
                <w:szCs w:val="16"/>
              </w:rPr>
              <w:t>Prioridad inicial</w:t>
            </w:r>
          </w:p>
        </w:tc>
        <w:tc>
          <w:tcPr>
            <w:tcW w:w="7320" w:type="dxa"/>
            <w:tcMar>
              <w:top w:w="80" w:type="dxa"/>
              <w:left w:w="90" w:type="dxa"/>
              <w:bottom w:w="80" w:type="dxa"/>
              <w:right w:w="90" w:type="dxa"/>
            </w:tcMar>
            <w:vAlign w:val="center"/>
          </w:tcPr>
          <w:p w14:paraId="4B21AFA9" w14:textId="13BEB636" w:rsidR="000F3E10" w:rsidRPr="00525D93" w:rsidRDefault="003866D1" w:rsidP="008669AE">
            <w:pPr>
              <w:rPr>
                <w:sz w:val="16"/>
                <w:szCs w:val="16"/>
              </w:rPr>
            </w:pPr>
            <w:r>
              <w:rPr>
                <w:sz w:val="16"/>
                <w:szCs w:val="16"/>
              </w:rPr>
              <w:t>Media</w:t>
            </w:r>
          </w:p>
        </w:tc>
      </w:tr>
      <w:tr w:rsidR="000F3E10" w:rsidRPr="00525D93" w14:paraId="5CF29A4D" w14:textId="77777777" w:rsidTr="008B7C21">
        <w:tc>
          <w:tcPr>
            <w:tcW w:w="2835" w:type="dxa"/>
            <w:tcMar>
              <w:top w:w="80" w:type="dxa"/>
              <w:left w:w="90" w:type="dxa"/>
              <w:bottom w:w="80" w:type="dxa"/>
              <w:right w:w="90" w:type="dxa"/>
            </w:tcMar>
            <w:vAlign w:val="center"/>
          </w:tcPr>
          <w:p w14:paraId="0D5EE575" w14:textId="77777777" w:rsidR="000F3E10" w:rsidRPr="00525D93" w:rsidRDefault="000F3E10" w:rsidP="008669AE">
            <w:pPr>
              <w:rPr>
                <w:sz w:val="16"/>
                <w:szCs w:val="16"/>
              </w:rPr>
            </w:pPr>
            <w:r w:rsidRPr="00525D93">
              <w:rPr>
                <w:sz w:val="16"/>
                <w:szCs w:val="16"/>
              </w:rPr>
              <w:t>Rol o perfil solicitante</w:t>
            </w:r>
          </w:p>
        </w:tc>
        <w:tc>
          <w:tcPr>
            <w:tcW w:w="7320" w:type="dxa"/>
            <w:tcMar>
              <w:top w:w="80" w:type="dxa"/>
              <w:left w:w="90" w:type="dxa"/>
              <w:bottom w:w="80" w:type="dxa"/>
              <w:right w:w="90" w:type="dxa"/>
            </w:tcMar>
            <w:vAlign w:val="center"/>
          </w:tcPr>
          <w:p w14:paraId="0C957693" w14:textId="159436F0" w:rsidR="000F3E10" w:rsidRPr="004B7C87" w:rsidRDefault="003866D1" w:rsidP="008669AE">
            <w:pPr>
              <w:rPr>
                <w:sz w:val="16"/>
                <w:szCs w:val="16"/>
              </w:rPr>
            </w:pPr>
            <w:r w:rsidRPr="003866D1">
              <w:rPr>
                <w:sz w:val="16"/>
                <w:szCs w:val="16"/>
              </w:rPr>
              <w:t>IT hospitalaria / sistemas de mantenimiento / integración</w:t>
            </w:r>
          </w:p>
        </w:tc>
      </w:tr>
      <w:tr w:rsidR="000F3E10" w:rsidRPr="00525D93" w14:paraId="7A76F3D8" w14:textId="77777777" w:rsidTr="008B7C21">
        <w:tc>
          <w:tcPr>
            <w:tcW w:w="2835" w:type="dxa"/>
            <w:tcMar>
              <w:top w:w="80" w:type="dxa"/>
              <w:left w:w="90" w:type="dxa"/>
              <w:bottom w:w="80" w:type="dxa"/>
              <w:right w:w="90" w:type="dxa"/>
            </w:tcMar>
            <w:vAlign w:val="center"/>
          </w:tcPr>
          <w:p w14:paraId="62165EF4" w14:textId="77777777" w:rsidR="000F3E10" w:rsidRPr="00525D93" w:rsidRDefault="000F3E10" w:rsidP="008669AE">
            <w:pPr>
              <w:rPr>
                <w:sz w:val="16"/>
                <w:szCs w:val="16"/>
              </w:rPr>
            </w:pPr>
            <w:r w:rsidRPr="00525D93">
              <w:rPr>
                <w:sz w:val="16"/>
                <w:szCs w:val="16"/>
              </w:rPr>
              <w:t>Criterios de aceptación de alto nivel</w:t>
            </w:r>
          </w:p>
        </w:tc>
        <w:tc>
          <w:tcPr>
            <w:tcW w:w="7320" w:type="dxa"/>
            <w:tcMar>
              <w:top w:w="80" w:type="dxa"/>
              <w:left w:w="90" w:type="dxa"/>
              <w:bottom w:w="80" w:type="dxa"/>
              <w:right w:w="90" w:type="dxa"/>
            </w:tcMar>
            <w:vAlign w:val="center"/>
          </w:tcPr>
          <w:p w14:paraId="0F458E76" w14:textId="568C7ED0" w:rsidR="000F3E10" w:rsidRPr="004B7C87" w:rsidRDefault="003866D1" w:rsidP="008669AE">
            <w:pPr>
              <w:rPr>
                <w:sz w:val="16"/>
                <w:szCs w:val="16"/>
              </w:rPr>
            </w:pPr>
            <w:r w:rsidRPr="003866D1">
              <w:rPr>
                <w:sz w:val="16"/>
                <w:szCs w:val="16"/>
              </w:rPr>
              <w:t xml:space="preserve">- El sistema puede integrarse vía REST o </w:t>
            </w:r>
            <w:proofErr w:type="spellStart"/>
            <w:r w:rsidRPr="003866D1">
              <w:rPr>
                <w:sz w:val="16"/>
                <w:szCs w:val="16"/>
              </w:rPr>
              <w:t>BACnet</w:t>
            </w:r>
            <w:proofErr w:type="spellEnd"/>
            <w:r w:rsidRPr="003866D1">
              <w:rPr>
                <w:sz w:val="16"/>
                <w:szCs w:val="16"/>
              </w:rPr>
              <w:t>.</w:t>
            </w:r>
            <w:r w:rsidRPr="003866D1">
              <w:rPr>
                <w:sz w:val="16"/>
                <w:szCs w:val="16"/>
              </w:rPr>
              <w:br/>
              <w:t>- Se reciben datos de sensores correctamente.</w:t>
            </w:r>
            <w:r w:rsidRPr="003866D1">
              <w:rPr>
                <w:sz w:val="16"/>
                <w:szCs w:val="16"/>
              </w:rPr>
              <w:br/>
              <w:t>- La integración es interoperable con sistemas externos.</w:t>
            </w:r>
            <w:r w:rsidRPr="003866D1">
              <w:rPr>
                <w:sz w:val="16"/>
                <w:szCs w:val="16"/>
              </w:rPr>
              <w:br/>
              <w:t>- La funcionalidad es informativa y no clínica.</w:t>
            </w:r>
          </w:p>
        </w:tc>
      </w:tr>
      <w:tr w:rsidR="000F3E10" w:rsidRPr="00525D93" w14:paraId="372FC8E5" w14:textId="77777777" w:rsidTr="008B7C21">
        <w:tc>
          <w:tcPr>
            <w:tcW w:w="2835" w:type="dxa"/>
            <w:tcMar>
              <w:top w:w="80" w:type="dxa"/>
              <w:left w:w="90" w:type="dxa"/>
              <w:bottom w:w="80" w:type="dxa"/>
              <w:right w:w="90" w:type="dxa"/>
            </w:tcMar>
            <w:vAlign w:val="center"/>
          </w:tcPr>
          <w:p w14:paraId="4075A167" w14:textId="77777777" w:rsidR="000F3E10" w:rsidRPr="00525D93" w:rsidRDefault="000F3E10" w:rsidP="008669AE">
            <w:pPr>
              <w:rPr>
                <w:sz w:val="16"/>
                <w:szCs w:val="16"/>
              </w:rPr>
            </w:pPr>
            <w:r w:rsidRPr="00525D93">
              <w:rPr>
                <w:sz w:val="16"/>
                <w:szCs w:val="16"/>
              </w:rPr>
              <w:t>Restricciones relevantes del entorno de uso</w:t>
            </w:r>
          </w:p>
        </w:tc>
        <w:tc>
          <w:tcPr>
            <w:tcW w:w="7320" w:type="dxa"/>
            <w:tcMar>
              <w:top w:w="80" w:type="dxa"/>
              <w:left w:w="90" w:type="dxa"/>
              <w:bottom w:w="80" w:type="dxa"/>
              <w:right w:w="90" w:type="dxa"/>
            </w:tcMar>
            <w:vAlign w:val="center"/>
          </w:tcPr>
          <w:p w14:paraId="7BBDB0AD" w14:textId="2CF5DA14" w:rsidR="000F3E10" w:rsidRPr="00F320F3" w:rsidRDefault="00303C1A" w:rsidP="008669AE">
            <w:pPr>
              <w:rPr>
                <w:sz w:val="16"/>
                <w:szCs w:val="16"/>
              </w:rPr>
            </w:pPr>
            <w:r w:rsidRPr="00303C1A">
              <w:rPr>
                <w:sz w:val="16"/>
                <w:szCs w:val="16"/>
              </w:rPr>
              <w:t>- Entorno hospitalario con infraestructura industrial.</w:t>
            </w:r>
            <w:r w:rsidRPr="00303C1A">
              <w:rPr>
                <w:sz w:val="16"/>
                <w:szCs w:val="16"/>
              </w:rPr>
              <w:br/>
              <w:t xml:space="preserve">- Dependencia de protocolos estándar (HTTP, </w:t>
            </w:r>
            <w:proofErr w:type="spellStart"/>
            <w:r w:rsidRPr="00303C1A">
              <w:rPr>
                <w:sz w:val="16"/>
                <w:szCs w:val="16"/>
              </w:rPr>
              <w:t>BACnet</w:t>
            </w:r>
            <w:proofErr w:type="spellEnd"/>
            <w:r w:rsidRPr="00303C1A">
              <w:rPr>
                <w:sz w:val="16"/>
                <w:szCs w:val="16"/>
              </w:rPr>
              <w:t>).</w:t>
            </w:r>
            <w:r w:rsidRPr="00303C1A">
              <w:rPr>
                <w:sz w:val="16"/>
                <w:szCs w:val="16"/>
              </w:rPr>
              <w:br/>
              <w:t>- Integración con sistemas externos de terceros.</w:t>
            </w:r>
          </w:p>
        </w:tc>
      </w:tr>
      <w:tr w:rsidR="000F3E10" w:rsidRPr="00525D93" w14:paraId="01E24218" w14:textId="77777777" w:rsidTr="008B7C21">
        <w:tc>
          <w:tcPr>
            <w:tcW w:w="2835" w:type="dxa"/>
            <w:tcMar>
              <w:top w:w="80" w:type="dxa"/>
              <w:left w:w="90" w:type="dxa"/>
              <w:bottom w:w="80" w:type="dxa"/>
              <w:right w:w="90" w:type="dxa"/>
            </w:tcMar>
            <w:vAlign w:val="center"/>
          </w:tcPr>
          <w:p w14:paraId="3F3AD055" w14:textId="77777777" w:rsidR="000F3E10" w:rsidRPr="00525D93" w:rsidRDefault="000F3E10" w:rsidP="008669AE">
            <w:pPr>
              <w:rPr>
                <w:sz w:val="16"/>
                <w:szCs w:val="16"/>
              </w:rPr>
            </w:pPr>
            <w:r w:rsidRPr="00525D93">
              <w:rPr>
                <w:sz w:val="16"/>
                <w:szCs w:val="16"/>
              </w:rPr>
              <w:lastRenderedPageBreak/>
              <w:t>Baseline / versión</w:t>
            </w:r>
          </w:p>
        </w:tc>
        <w:tc>
          <w:tcPr>
            <w:tcW w:w="7320" w:type="dxa"/>
            <w:tcMar>
              <w:top w:w="80" w:type="dxa"/>
              <w:left w:w="90" w:type="dxa"/>
              <w:bottom w:w="80" w:type="dxa"/>
              <w:right w:w="90" w:type="dxa"/>
            </w:tcMar>
            <w:vAlign w:val="center"/>
          </w:tcPr>
          <w:p w14:paraId="4E57303C" w14:textId="766FA1F4" w:rsidR="000F3E10" w:rsidRPr="00A51926" w:rsidRDefault="00303C1A" w:rsidP="008669AE">
            <w:pPr>
              <w:rPr>
                <w:sz w:val="16"/>
                <w:szCs w:val="16"/>
              </w:rPr>
            </w:pPr>
            <w:r w:rsidRPr="00303C1A">
              <w:rPr>
                <w:sz w:val="16"/>
                <w:szCs w:val="16"/>
              </w:rPr>
              <w:t>UR/PRD Baseline v1.0</w:t>
            </w:r>
          </w:p>
        </w:tc>
      </w:tr>
      <w:tr w:rsidR="000F3E10" w:rsidRPr="00525D93" w14:paraId="62D9E1C8" w14:textId="77777777" w:rsidTr="008B7C21">
        <w:tc>
          <w:tcPr>
            <w:tcW w:w="2835" w:type="dxa"/>
            <w:tcMar>
              <w:top w:w="80" w:type="dxa"/>
              <w:left w:w="90" w:type="dxa"/>
              <w:bottom w:w="80" w:type="dxa"/>
              <w:right w:w="90" w:type="dxa"/>
            </w:tcMar>
            <w:vAlign w:val="center"/>
          </w:tcPr>
          <w:p w14:paraId="600E5375" w14:textId="77777777" w:rsidR="000F3E10" w:rsidRPr="00525D93" w:rsidRDefault="000F3E10" w:rsidP="008669AE">
            <w:pPr>
              <w:rPr>
                <w:sz w:val="16"/>
                <w:szCs w:val="16"/>
              </w:rPr>
            </w:pPr>
            <w:r w:rsidRPr="00525D93">
              <w:rPr>
                <w:sz w:val="16"/>
                <w:szCs w:val="16"/>
              </w:rPr>
              <w:t>Release objetivo (si aplica)</w:t>
            </w:r>
          </w:p>
        </w:tc>
        <w:tc>
          <w:tcPr>
            <w:tcW w:w="7320" w:type="dxa"/>
            <w:tcMar>
              <w:top w:w="80" w:type="dxa"/>
              <w:left w:w="90" w:type="dxa"/>
              <w:bottom w:w="80" w:type="dxa"/>
              <w:right w:w="90" w:type="dxa"/>
            </w:tcMar>
            <w:vAlign w:val="center"/>
          </w:tcPr>
          <w:p w14:paraId="20A486F3" w14:textId="7D0C052E" w:rsidR="000F3E10" w:rsidRPr="00603018" w:rsidRDefault="00303C1A" w:rsidP="008669AE">
            <w:pPr>
              <w:rPr>
                <w:sz w:val="16"/>
                <w:szCs w:val="16"/>
              </w:rPr>
            </w:pPr>
            <w:r w:rsidRPr="00303C1A">
              <w:rPr>
                <w:sz w:val="16"/>
                <w:szCs w:val="16"/>
              </w:rPr>
              <w:t>Release funcional con integración de sensores vía REST/</w:t>
            </w:r>
            <w:proofErr w:type="spellStart"/>
            <w:r w:rsidRPr="00303C1A">
              <w:rPr>
                <w:sz w:val="16"/>
                <w:szCs w:val="16"/>
              </w:rPr>
              <w:t>BACnet</w:t>
            </w:r>
            <w:proofErr w:type="spellEnd"/>
          </w:p>
        </w:tc>
      </w:tr>
    </w:tbl>
    <w:p w14:paraId="7076DD6A" w14:textId="77777777" w:rsidR="000F3E10" w:rsidRDefault="000F3E10" w:rsidP="008669AE"/>
    <w:tbl>
      <w:tblPr>
        <w:tblStyle w:val="TableNormal10"/>
        <w:tblpPr w:leftFromText="141" w:rightFromText="141" w:vertAnchor="text" w:horzAnchor="margin" w:tblpY="11"/>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603"/>
      </w:tblGrid>
      <w:tr w:rsidR="004569A7" w:rsidRPr="00525D93" w14:paraId="6AB5A869" w14:textId="77777777" w:rsidTr="00BC6197">
        <w:trPr>
          <w:tblHeader/>
        </w:trPr>
        <w:tc>
          <w:tcPr>
            <w:tcW w:w="2835" w:type="dxa"/>
            <w:shd w:val="clear" w:color="auto" w:fill="E5004C"/>
            <w:tcMar>
              <w:top w:w="80" w:type="dxa"/>
              <w:left w:w="90" w:type="dxa"/>
              <w:bottom w:w="80" w:type="dxa"/>
              <w:right w:w="90" w:type="dxa"/>
            </w:tcMar>
            <w:vAlign w:val="center"/>
          </w:tcPr>
          <w:p w14:paraId="614E105D" w14:textId="77777777" w:rsidR="004569A7" w:rsidRPr="008669AE" w:rsidRDefault="004569A7" w:rsidP="00B52CE5">
            <w:pPr>
              <w:spacing w:after="0"/>
              <w:jc w:val="center"/>
              <w:rPr>
                <w:b/>
                <w:bCs/>
                <w:sz w:val="16"/>
                <w:szCs w:val="16"/>
              </w:rPr>
            </w:pPr>
            <w:r w:rsidRPr="008669AE">
              <w:rPr>
                <w:b/>
                <w:bCs/>
                <w:sz w:val="16"/>
                <w:szCs w:val="16"/>
              </w:rPr>
              <w:t>Campo</w:t>
            </w:r>
          </w:p>
        </w:tc>
        <w:tc>
          <w:tcPr>
            <w:tcW w:w="7603" w:type="dxa"/>
            <w:shd w:val="clear" w:color="auto" w:fill="E5004C"/>
            <w:tcMar>
              <w:top w:w="80" w:type="dxa"/>
              <w:left w:w="90" w:type="dxa"/>
              <w:bottom w:w="80" w:type="dxa"/>
              <w:right w:w="90" w:type="dxa"/>
            </w:tcMar>
            <w:vAlign w:val="center"/>
          </w:tcPr>
          <w:p w14:paraId="0AD6BA4C" w14:textId="77777777" w:rsidR="004569A7" w:rsidRPr="008669AE" w:rsidRDefault="004569A7" w:rsidP="00B52CE5">
            <w:pPr>
              <w:spacing w:after="0"/>
              <w:jc w:val="center"/>
              <w:rPr>
                <w:b/>
                <w:bCs/>
                <w:sz w:val="16"/>
                <w:szCs w:val="16"/>
              </w:rPr>
            </w:pPr>
            <w:r w:rsidRPr="008669AE">
              <w:rPr>
                <w:b/>
                <w:bCs/>
                <w:sz w:val="16"/>
                <w:szCs w:val="16"/>
              </w:rPr>
              <w:t>Contenido</w:t>
            </w:r>
          </w:p>
        </w:tc>
      </w:tr>
      <w:tr w:rsidR="004569A7" w:rsidRPr="00525D93" w14:paraId="1F45E735" w14:textId="77777777" w:rsidTr="008669AE">
        <w:tc>
          <w:tcPr>
            <w:tcW w:w="2835" w:type="dxa"/>
            <w:tcMar>
              <w:top w:w="80" w:type="dxa"/>
              <w:left w:w="90" w:type="dxa"/>
              <w:bottom w:w="80" w:type="dxa"/>
              <w:right w:w="90" w:type="dxa"/>
            </w:tcMar>
            <w:vAlign w:val="center"/>
          </w:tcPr>
          <w:p w14:paraId="560AA3D4" w14:textId="77777777" w:rsidR="004569A7" w:rsidRPr="00525D93" w:rsidRDefault="004569A7" w:rsidP="008669AE">
            <w:pPr>
              <w:rPr>
                <w:sz w:val="16"/>
                <w:szCs w:val="16"/>
              </w:rPr>
            </w:pPr>
            <w:r w:rsidRPr="00525D93">
              <w:rPr>
                <w:sz w:val="16"/>
                <w:szCs w:val="16"/>
              </w:rPr>
              <w:t>ID único (UR/PRD-</w:t>
            </w:r>
            <w:proofErr w:type="spellStart"/>
            <w:r w:rsidRPr="00525D93">
              <w:rPr>
                <w:sz w:val="16"/>
                <w:szCs w:val="16"/>
              </w:rPr>
              <w:t>xxx</w:t>
            </w:r>
            <w:proofErr w:type="spellEnd"/>
            <w:r w:rsidRPr="00525D93">
              <w:rPr>
                <w:sz w:val="16"/>
                <w:szCs w:val="16"/>
              </w:rPr>
              <w:t>)</w:t>
            </w:r>
          </w:p>
        </w:tc>
        <w:tc>
          <w:tcPr>
            <w:tcW w:w="7603" w:type="dxa"/>
            <w:tcMar>
              <w:top w:w="80" w:type="dxa"/>
              <w:left w:w="90" w:type="dxa"/>
              <w:bottom w:w="80" w:type="dxa"/>
              <w:right w:w="90" w:type="dxa"/>
            </w:tcMar>
            <w:vAlign w:val="center"/>
          </w:tcPr>
          <w:p w14:paraId="713BD421" w14:textId="7DD4B260" w:rsidR="004569A7" w:rsidRPr="00CA6D7F" w:rsidRDefault="00762D3F" w:rsidP="008669AE">
            <w:pPr>
              <w:rPr>
                <w:sz w:val="16"/>
                <w:szCs w:val="16"/>
              </w:rPr>
            </w:pPr>
            <w:r w:rsidRPr="00762D3F">
              <w:rPr>
                <w:sz w:val="16"/>
                <w:szCs w:val="16"/>
              </w:rPr>
              <w:t>UR</w:t>
            </w:r>
            <w:r w:rsidR="00AC0A05">
              <w:rPr>
                <w:sz w:val="16"/>
                <w:szCs w:val="16"/>
              </w:rPr>
              <w:t>-AD-</w:t>
            </w:r>
            <w:r w:rsidRPr="00762D3F">
              <w:rPr>
                <w:sz w:val="16"/>
                <w:szCs w:val="16"/>
              </w:rPr>
              <w:t>051</w:t>
            </w:r>
          </w:p>
        </w:tc>
      </w:tr>
      <w:tr w:rsidR="004569A7" w:rsidRPr="00525D93" w14:paraId="2BEC13E5" w14:textId="77777777" w:rsidTr="008669AE">
        <w:tc>
          <w:tcPr>
            <w:tcW w:w="2835" w:type="dxa"/>
            <w:tcMar>
              <w:top w:w="80" w:type="dxa"/>
              <w:left w:w="90" w:type="dxa"/>
              <w:bottom w:w="80" w:type="dxa"/>
              <w:right w:w="90" w:type="dxa"/>
            </w:tcMar>
            <w:vAlign w:val="center"/>
          </w:tcPr>
          <w:p w14:paraId="57C3A169" w14:textId="77777777" w:rsidR="004569A7" w:rsidRPr="00525D93" w:rsidRDefault="004569A7" w:rsidP="008669AE">
            <w:pPr>
              <w:rPr>
                <w:sz w:val="16"/>
                <w:szCs w:val="16"/>
              </w:rPr>
            </w:pPr>
            <w:r w:rsidRPr="00525D93">
              <w:rPr>
                <w:sz w:val="16"/>
                <w:szCs w:val="16"/>
              </w:rPr>
              <w:t>Título / nombre corto</w:t>
            </w:r>
          </w:p>
        </w:tc>
        <w:tc>
          <w:tcPr>
            <w:tcW w:w="7603" w:type="dxa"/>
            <w:tcMar>
              <w:top w:w="80" w:type="dxa"/>
              <w:left w:w="90" w:type="dxa"/>
              <w:bottom w:w="80" w:type="dxa"/>
              <w:right w:w="90" w:type="dxa"/>
            </w:tcMar>
            <w:vAlign w:val="center"/>
          </w:tcPr>
          <w:p w14:paraId="07142C17" w14:textId="556ABD4E" w:rsidR="004569A7" w:rsidRPr="00236BEA" w:rsidRDefault="00023FDE" w:rsidP="00F73968">
            <w:pPr>
              <w:rPr>
                <w:sz w:val="16"/>
                <w:szCs w:val="16"/>
              </w:rPr>
            </w:pPr>
            <w:r w:rsidRPr="00023FDE">
              <w:rPr>
                <w:sz w:val="16"/>
                <w:szCs w:val="16"/>
              </w:rPr>
              <w:t>Registro Docker privado con credenciales seguras</w:t>
            </w:r>
          </w:p>
        </w:tc>
      </w:tr>
      <w:tr w:rsidR="004569A7" w:rsidRPr="00525D93" w14:paraId="2555070C" w14:textId="77777777" w:rsidTr="008669AE">
        <w:tc>
          <w:tcPr>
            <w:tcW w:w="2835" w:type="dxa"/>
            <w:tcMar>
              <w:top w:w="80" w:type="dxa"/>
              <w:left w:w="90" w:type="dxa"/>
              <w:bottom w:w="80" w:type="dxa"/>
              <w:right w:w="90" w:type="dxa"/>
            </w:tcMar>
            <w:vAlign w:val="center"/>
          </w:tcPr>
          <w:p w14:paraId="1AC4121C" w14:textId="77777777" w:rsidR="004569A7" w:rsidRPr="00525D93" w:rsidRDefault="004569A7" w:rsidP="008669AE">
            <w:pPr>
              <w:rPr>
                <w:sz w:val="16"/>
                <w:szCs w:val="16"/>
              </w:rPr>
            </w:pPr>
            <w:r w:rsidRPr="00525D93">
              <w:rPr>
                <w:sz w:val="16"/>
                <w:szCs w:val="16"/>
              </w:rPr>
              <w:t>Descripción de la necesidad</w:t>
            </w:r>
          </w:p>
        </w:tc>
        <w:tc>
          <w:tcPr>
            <w:tcW w:w="7603" w:type="dxa"/>
            <w:tcMar>
              <w:top w:w="80" w:type="dxa"/>
              <w:left w:w="90" w:type="dxa"/>
              <w:bottom w:w="80" w:type="dxa"/>
              <w:right w:w="90" w:type="dxa"/>
            </w:tcMar>
            <w:vAlign w:val="center"/>
          </w:tcPr>
          <w:p w14:paraId="6EF76E72" w14:textId="038F9EB6" w:rsidR="004569A7" w:rsidRPr="00236BEA" w:rsidRDefault="00023FDE" w:rsidP="008669AE">
            <w:pPr>
              <w:rPr>
                <w:sz w:val="16"/>
                <w:szCs w:val="16"/>
              </w:rPr>
            </w:pPr>
            <w:r w:rsidRPr="00023FDE">
              <w:rPr>
                <w:sz w:val="16"/>
                <w:szCs w:val="16"/>
              </w:rPr>
              <w:t xml:space="preserve">El sistema necesita utilizar un registro Docker privado para la gestión de imágenes, asegurando el acceso mediante credenciales gestionadas de forma segura a través de mecanismos de secretos (por ejemplo, Woodpecker </w:t>
            </w:r>
            <w:proofErr w:type="spellStart"/>
            <w:r w:rsidRPr="00023FDE">
              <w:rPr>
                <w:sz w:val="16"/>
                <w:szCs w:val="16"/>
              </w:rPr>
              <w:t>secrets</w:t>
            </w:r>
            <w:proofErr w:type="spellEnd"/>
            <w:r w:rsidRPr="00023FDE">
              <w:rPr>
                <w:sz w:val="16"/>
                <w:szCs w:val="16"/>
              </w:rPr>
              <w:t>).</w:t>
            </w:r>
          </w:p>
        </w:tc>
      </w:tr>
      <w:tr w:rsidR="004569A7" w:rsidRPr="00525D93" w14:paraId="10819D1A" w14:textId="77777777" w:rsidTr="008669AE">
        <w:tc>
          <w:tcPr>
            <w:tcW w:w="2835" w:type="dxa"/>
            <w:tcMar>
              <w:top w:w="80" w:type="dxa"/>
              <w:left w:w="90" w:type="dxa"/>
              <w:bottom w:w="80" w:type="dxa"/>
              <w:right w:w="90" w:type="dxa"/>
            </w:tcMar>
            <w:vAlign w:val="center"/>
          </w:tcPr>
          <w:p w14:paraId="49FC261C" w14:textId="77777777" w:rsidR="004569A7" w:rsidRPr="00525D93" w:rsidRDefault="004569A7" w:rsidP="008669AE">
            <w:pPr>
              <w:rPr>
                <w:sz w:val="16"/>
                <w:szCs w:val="16"/>
              </w:rPr>
            </w:pPr>
            <w:r w:rsidRPr="00525D93">
              <w:rPr>
                <w:sz w:val="16"/>
                <w:szCs w:val="16"/>
              </w:rPr>
              <w:t>Origen / fuente</w:t>
            </w:r>
          </w:p>
        </w:tc>
        <w:tc>
          <w:tcPr>
            <w:tcW w:w="7603" w:type="dxa"/>
            <w:tcMar>
              <w:top w:w="80" w:type="dxa"/>
              <w:left w:w="90" w:type="dxa"/>
              <w:bottom w:w="80" w:type="dxa"/>
              <w:right w:w="90" w:type="dxa"/>
            </w:tcMar>
            <w:vAlign w:val="center"/>
          </w:tcPr>
          <w:p w14:paraId="694ED656" w14:textId="78825B53" w:rsidR="004569A7" w:rsidRPr="00236BEA" w:rsidRDefault="00023FDE" w:rsidP="008669AE">
            <w:pPr>
              <w:rPr>
                <w:sz w:val="16"/>
                <w:szCs w:val="16"/>
              </w:rPr>
            </w:pPr>
            <w:r w:rsidRPr="00023FDE">
              <w:rPr>
                <w:sz w:val="16"/>
                <w:szCs w:val="16"/>
              </w:rPr>
              <w:t>Requisito de seguridad y gestión de despliegue del sistema</w:t>
            </w:r>
          </w:p>
        </w:tc>
      </w:tr>
      <w:tr w:rsidR="004569A7" w:rsidRPr="00525D93" w14:paraId="18824712" w14:textId="77777777" w:rsidTr="008669AE">
        <w:tc>
          <w:tcPr>
            <w:tcW w:w="2835" w:type="dxa"/>
            <w:tcMar>
              <w:top w:w="80" w:type="dxa"/>
              <w:left w:w="90" w:type="dxa"/>
              <w:bottom w:w="80" w:type="dxa"/>
              <w:right w:w="90" w:type="dxa"/>
            </w:tcMar>
            <w:vAlign w:val="center"/>
          </w:tcPr>
          <w:p w14:paraId="5774AB96" w14:textId="77777777" w:rsidR="004569A7" w:rsidRPr="00525D93" w:rsidRDefault="004569A7" w:rsidP="008669AE">
            <w:pPr>
              <w:rPr>
                <w:sz w:val="16"/>
                <w:szCs w:val="16"/>
              </w:rPr>
            </w:pPr>
            <w:r w:rsidRPr="00525D93">
              <w:rPr>
                <w:sz w:val="16"/>
                <w:szCs w:val="16"/>
              </w:rPr>
              <w:t>Justificación</w:t>
            </w:r>
          </w:p>
        </w:tc>
        <w:tc>
          <w:tcPr>
            <w:tcW w:w="7603" w:type="dxa"/>
            <w:tcMar>
              <w:top w:w="80" w:type="dxa"/>
              <w:left w:w="90" w:type="dxa"/>
              <w:bottom w:w="80" w:type="dxa"/>
              <w:right w:w="90" w:type="dxa"/>
            </w:tcMar>
            <w:vAlign w:val="center"/>
          </w:tcPr>
          <w:p w14:paraId="31E77BB9" w14:textId="6E6EA65B" w:rsidR="004569A7" w:rsidRPr="00AE3634" w:rsidRDefault="009F5A99" w:rsidP="008669AE">
            <w:pPr>
              <w:rPr>
                <w:sz w:val="16"/>
                <w:szCs w:val="16"/>
              </w:rPr>
            </w:pPr>
            <w:r w:rsidRPr="009F5A99">
              <w:rPr>
                <w:sz w:val="16"/>
                <w:szCs w:val="16"/>
              </w:rPr>
              <w:t>El uso de un registro privado y la gestión segura de credenciales garantiza la protección de los artefactos del sistema y evita accesos no autorizados, asegurando un proceso de despliegue controlado sin impacto en la lógica clínica del sistema.</w:t>
            </w:r>
          </w:p>
        </w:tc>
      </w:tr>
      <w:tr w:rsidR="004569A7" w:rsidRPr="00525D93" w14:paraId="712EE36B" w14:textId="77777777" w:rsidTr="008669AE">
        <w:tc>
          <w:tcPr>
            <w:tcW w:w="2835" w:type="dxa"/>
            <w:tcMar>
              <w:top w:w="80" w:type="dxa"/>
              <w:left w:w="90" w:type="dxa"/>
              <w:bottom w:w="80" w:type="dxa"/>
              <w:right w:w="90" w:type="dxa"/>
            </w:tcMar>
            <w:vAlign w:val="center"/>
          </w:tcPr>
          <w:p w14:paraId="58ED2F5D" w14:textId="77777777" w:rsidR="004569A7" w:rsidRPr="00525D93" w:rsidRDefault="004569A7" w:rsidP="008669AE">
            <w:pPr>
              <w:rPr>
                <w:sz w:val="16"/>
                <w:szCs w:val="16"/>
              </w:rPr>
            </w:pPr>
            <w:r w:rsidRPr="00525D93">
              <w:rPr>
                <w:sz w:val="16"/>
                <w:szCs w:val="16"/>
              </w:rPr>
              <w:t>Prioridad inicial</w:t>
            </w:r>
          </w:p>
        </w:tc>
        <w:tc>
          <w:tcPr>
            <w:tcW w:w="7603" w:type="dxa"/>
            <w:tcMar>
              <w:top w:w="80" w:type="dxa"/>
              <w:left w:w="90" w:type="dxa"/>
              <w:bottom w:w="80" w:type="dxa"/>
              <w:right w:w="90" w:type="dxa"/>
            </w:tcMar>
            <w:vAlign w:val="center"/>
          </w:tcPr>
          <w:p w14:paraId="1E3EFAF9" w14:textId="747E72B8" w:rsidR="004569A7" w:rsidRPr="00525D93" w:rsidRDefault="009F5A99" w:rsidP="008669AE">
            <w:pPr>
              <w:rPr>
                <w:sz w:val="16"/>
                <w:szCs w:val="16"/>
              </w:rPr>
            </w:pPr>
            <w:r>
              <w:rPr>
                <w:sz w:val="16"/>
                <w:szCs w:val="16"/>
              </w:rPr>
              <w:t>Alta</w:t>
            </w:r>
          </w:p>
        </w:tc>
      </w:tr>
      <w:tr w:rsidR="004569A7" w:rsidRPr="00525D93" w14:paraId="7CE54581" w14:textId="77777777" w:rsidTr="008669AE">
        <w:tc>
          <w:tcPr>
            <w:tcW w:w="2835" w:type="dxa"/>
            <w:tcMar>
              <w:top w:w="80" w:type="dxa"/>
              <w:left w:w="90" w:type="dxa"/>
              <w:bottom w:w="80" w:type="dxa"/>
              <w:right w:w="90" w:type="dxa"/>
            </w:tcMar>
            <w:vAlign w:val="center"/>
          </w:tcPr>
          <w:p w14:paraId="2ED76C38" w14:textId="77777777" w:rsidR="004569A7" w:rsidRPr="00525D93" w:rsidRDefault="004569A7" w:rsidP="008669AE">
            <w:pPr>
              <w:rPr>
                <w:sz w:val="16"/>
                <w:szCs w:val="16"/>
              </w:rPr>
            </w:pPr>
            <w:r w:rsidRPr="00525D93">
              <w:rPr>
                <w:sz w:val="16"/>
                <w:szCs w:val="16"/>
              </w:rPr>
              <w:t>Rol o perfil solicitante</w:t>
            </w:r>
          </w:p>
        </w:tc>
        <w:tc>
          <w:tcPr>
            <w:tcW w:w="7603" w:type="dxa"/>
            <w:tcMar>
              <w:top w:w="80" w:type="dxa"/>
              <w:left w:w="90" w:type="dxa"/>
              <w:bottom w:w="80" w:type="dxa"/>
              <w:right w:w="90" w:type="dxa"/>
            </w:tcMar>
            <w:vAlign w:val="center"/>
          </w:tcPr>
          <w:p w14:paraId="195F6D00" w14:textId="1A0DDB38" w:rsidR="004569A7" w:rsidRPr="004B7C87" w:rsidRDefault="009F5A99" w:rsidP="008669AE">
            <w:pPr>
              <w:rPr>
                <w:sz w:val="16"/>
                <w:szCs w:val="16"/>
              </w:rPr>
            </w:pPr>
            <w:r w:rsidRPr="009F5A99">
              <w:rPr>
                <w:sz w:val="16"/>
                <w:szCs w:val="16"/>
              </w:rPr>
              <w:t>DevOps / IT hospitalaria</w:t>
            </w:r>
          </w:p>
        </w:tc>
      </w:tr>
      <w:tr w:rsidR="004569A7" w:rsidRPr="00525D93" w14:paraId="783EC6FF" w14:textId="77777777" w:rsidTr="008669AE">
        <w:tc>
          <w:tcPr>
            <w:tcW w:w="2835" w:type="dxa"/>
            <w:tcMar>
              <w:top w:w="80" w:type="dxa"/>
              <w:left w:w="90" w:type="dxa"/>
              <w:bottom w:w="80" w:type="dxa"/>
              <w:right w:w="90" w:type="dxa"/>
            </w:tcMar>
            <w:vAlign w:val="center"/>
          </w:tcPr>
          <w:p w14:paraId="02A86206" w14:textId="77777777" w:rsidR="004569A7" w:rsidRPr="00525D93" w:rsidRDefault="004569A7" w:rsidP="008669AE">
            <w:pPr>
              <w:rPr>
                <w:sz w:val="16"/>
                <w:szCs w:val="16"/>
              </w:rPr>
            </w:pPr>
            <w:r w:rsidRPr="00525D93">
              <w:rPr>
                <w:sz w:val="16"/>
                <w:szCs w:val="16"/>
              </w:rPr>
              <w:t>Criterios de aceptación de alto nivel</w:t>
            </w:r>
          </w:p>
        </w:tc>
        <w:tc>
          <w:tcPr>
            <w:tcW w:w="7603" w:type="dxa"/>
            <w:tcMar>
              <w:top w:w="80" w:type="dxa"/>
              <w:left w:w="90" w:type="dxa"/>
              <w:bottom w:w="80" w:type="dxa"/>
              <w:right w:w="90" w:type="dxa"/>
            </w:tcMar>
            <w:vAlign w:val="center"/>
          </w:tcPr>
          <w:p w14:paraId="10C532E9" w14:textId="0BC8001F" w:rsidR="004569A7" w:rsidRPr="004B7C87" w:rsidRDefault="009F5A99" w:rsidP="008669AE">
            <w:pPr>
              <w:rPr>
                <w:sz w:val="16"/>
                <w:szCs w:val="16"/>
              </w:rPr>
            </w:pPr>
            <w:r w:rsidRPr="009F5A99">
              <w:rPr>
                <w:sz w:val="16"/>
                <w:szCs w:val="16"/>
              </w:rPr>
              <w:t>- El sistema utiliza un registro Docker privado.</w:t>
            </w:r>
            <w:r w:rsidRPr="009F5A99">
              <w:rPr>
                <w:sz w:val="16"/>
                <w:szCs w:val="16"/>
              </w:rPr>
              <w:br/>
              <w:t>- El acceso está protegido mediante credenciales seguras.</w:t>
            </w:r>
            <w:r w:rsidRPr="009F5A99">
              <w:rPr>
                <w:sz w:val="16"/>
                <w:szCs w:val="16"/>
              </w:rPr>
              <w:br/>
              <w:t>- Las credenciales se gestionan mediante secretos.</w:t>
            </w:r>
            <w:r w:rsidRPr="009F5A99">
              <w:rPr>
                <w:sz w:val="16"/>
                <w:szCs w:val="16"/>
              </w:rPr>
              <w:br/>
              <w:t>- No se exponen credenciales en código o configuración.</w:t>
            </w:r>
          </w:p>
        </w:tc>
      </w:tr>
      <w:tr w:rsidR="004569A7" w:rsidRPr="00525D93" w14:paraId="2E4A6557" w14:textId="77777777" w:rsidTr="008669AE">
        <w:tc>
          <w:tcPr>
            <w:tcW w:w="2835" w:type="dxa"/>
            <w:tcMar>
              <w:top w:w="80" w:type="dxa"/>
              <w:left w:w="90" w:type="dxa"/>
              <w:bottom w:w="80" w:type="dxa"/>
              <w:right w:w="90" w:type="dxa"/>
            </w:tcMar>
            <w:vAlign w:val="center"/>
          </w:tcPr>
          <w:p w14:paraId="1B6517E1" w14:textId="77777777" w:rsidR="004569A7" w:rsidRPr="00525D93" w:rsidRDefault="004569A7" w:rsidP="008669AE">
            <w:pPr>
              <w:rPr>
                <w:sz w:val="16"/>
                <w:szCs w:val="16"/>
              </w:rPr>
            </w:pPr>
            <w:r w:rsidRPr="00525D93">
              <w:rPr>
                <w:sz w:val="16"/>
                <w:szCs w:val="16"/>
              </w:rPr>
              <w:t>Restricciones relevantes del entorno de uso</w:t>
            </w:r>
          </w:p>
        </w:tc>
        <w:tc>
          <w:tcPr>
            <w:tcW w:w="7603" w:type="dxa"/>
            <w:tcMar>
              <w:top w:w="80" w:type="dxa"/>
              <w:left w:w="90" w:type="dxa"/>
              <w:bottom w:w="80" w:type="dxa"/>
              <w:right w:w="90" w:type="dxa"/>
            </w:tcMar>
            <w:vAlign w:val="center"/>
          </w:tcPr>
          <w:p w14:paraId="1051D44E" w14:textId="398F2F69" w:rsidR="004569A7" w:rsidRPr="00F320F3" w:rsidRDefault="009F5A99" w:rsidP="008669AE">
            <w:pPr>
              <w:rPr>
                <w:sz w:val="16"/>
                <w:szCs w:val="16"/>
              </w:rPr>
            </w:pPr>
            <w:r w:rsidRPr="009F5A99">
              <w:rPr>
                <w:sz w:val="16"/>
                <w:szCs w:val="16"/>
              </w:rPr>
              <w:t>- Infraestructura CI/CD disponible.</w:t>
            </w:r>
            <w:r w:rsidRPr="009F5A99">
              <w:rPr>
                <w:sz w:val="16"/>
                <w:szCs w:val="16"/>
              </w:rPr>
              <w:br/>
              <w:t>- Uso de herramientas de automatización (Woodpecker u otras).</w:t>
            </w:r>
            <w:r w:rsidRPr="009F5A99">
              <w:rPr>
                <w:sz w:val="16"/>
                <w:szCs w:val="16"/>
              </w:rPr>
              <w:br/>
              <w:t>- Requisitos de seguridad de almacenamiento de artefactos.</w:t>
            </w:r>
          </w:p>
        </w:tc>
      </w:tr>
      <w:tr w:rsidR="004569A7" w:rsidRPr="00525D93" w14:paraId="42556BF9" w14:textId="77777777" w:rsidTr="008669AE">
        <w:tc>
          <w:tcPr>
            <w:tcW w:w="2835" w:type="dxa"/>
            <w:tcMar>
              <w:top w:w="80" w:type="dxa"/>
              <w:left w:w="90" w:type="dxa"/>
              <w:bottom w:w="80" w:type="dxa"/>
              <w:right w:w="90" w:type="dxa"/>
            </w:tcMar>
            <w:vAlign w:val="center"/>
          </w:tcPr>
          <w:p w14:paraId="771E8C80" w14:textId="77777777" w:rsidR="004569A7" w:rsidRPr="00525D93" w:rsidRDefault="004569A7" w:rsidP="008669AE">
            <w:pPr>
              <w:rPr>
                <w:sz w:val="16"/>
                <w:szCs w:val="16"/>
              </w:rPr>
            </w:pPr>
            <w:r w:rsidRPr="00525D93">
              <w:rPr>
                <w:sz w:val="16"/>
                <w:szCs w:val="16"/>
              </w:rPr>
              <w:t>Baseline / versión</w:t>
            </w:r>
          </w:p>
        </w:tc>
        <w:tc>
          <w:tcPr>
            <w:tcW w:w="7603" w:type="dxa"/>
            <w:tcMar>
              <w:top w:w="80" w:type="dxa"/>
              <w:left w:w="90" w:type="dxa"/>
              <w:bottom w:w="80" w:type="dxa"/>
              <w:right w:w="90" w:type="dxa"/>
            </w:tcMar>
            <w:vAlign w:val="center"/>
          </w:tcPr>
          <w:p w14:paraId="6A00F8CB" w14:textId="406F1524" w:rsidR="004569A7" w:rsidRPr="00A51926" w:rsidRDefault="0000537D" w:rsidP="008669AE">
            <w:pPr>
              <w:rPr>
                <w:sz w:val="16"/>
                <w:szCs w:val="16"/>
              </w:rPr>
            </w:pPr>
            <w:r w:rsidRPr="0000537D">
              <w:rPr>
                <w:sz w:val="16"/>
                <w:szCs w:val="16"/>
              </w:rPr>
              <w:t>UR/PRD Baseline v1.0</w:t>
            </w:r>
          </w:p>
        </w:tc>
      </w:tr>
      <w:tr w:rsidR="004569A7" w:rsidRPr="00525D93" w14:paraId="76D36675" w14:textId="77777777" w:rsidTr="008669AE">
        <w:tc>
          <w:tcPr>
            <w:tcW w:w="2835" w:type="dxa"/>
            <w:tcMar>
              <w:top w:w="80" w:type="dxa"/>
              <w:left w:w="90" w:type="dxa"/>
              <w:bottom w:w="80" w:type="dxa"/>
              <w:right w:w="90" w:type="dxa"/>
            </w:tcMar>
            <w:vAlign w:val="center"/>
          </w:tcPr>
          <w:p w14:paraId="621BFC55" w14:textId="77777777" w:rsidR="004569A7" w:rsidRPr="00525D93" w:rsidRDefault="004569A7" w:rsidP="008669AE">
            <w:pPr>
              <w:rPr>
                <w:sz w:val="16"/>
                <w:szCs w:val="16"/>
              </w:rPr>
            </w:pPr>
            <w:r w:rsidRPr="00525D93">
              <w:rPr>
                <w:sz w:val="16"/>
                <w:szCs w:val="16"/>
              </w:rPr>
              <w:t>Release objetivo (si aplica)</w:t>
            </w:r>
          </w:p>
        </w:tc>
        <w:tc>
          <w:tcPr>
            <w:tcW w:w="7603" w:type="dxa"/>
            <w:tcMar>
              <w:top w:w="80" w:type="dxa"/>
              <w:left w:w="90" w:type="dxa"/>
              <w:bottom w:w="80" w:type="dxa"/>
              <w:right w:w="90" w:type="dxa"/>
            </w:tcMar>
            <w:vAlign w:val="center"/>
          </w:tcPr>
          <w:p w14:paraId="66AC30A7" w14:textId="14086EC0" w:rsidR="004569A7" w:rsidRPr="00603018" w:rsidRDefault="0000537D" w:rsidP="008669AE">
            <w:pPr>
              <w:rPr>
                <w:sz w:val="16"/>
                <w:szCs w:val="16"/>
              </w:rPr>
            </w:pPr>
            <w:r w:rsidRPr="0000537D">
              <w:rPr>
                <w:sz w:val="16"/>
                <w:szCs w:val="16"/>
              </w:rPr>
              <w:t>Release con pipeline CI/CD seguro</w:t>
            </w:r>
          </w:p>
        </w:tc>
      </w:tr>
    </w:tbl>
    <w:p w14:paraId="43A42384" w14:textId="2B8CDAFF" w:rsidR="00B33D25" w:rsidRDefault="000A76A0" w:rsidP="00B52CE5">
      <w:pPr>
        <w:pStyle w:val="Ttulo1"/>
        <w:numPr>
          <w:ilvl w:val="0"/>
          <w:numId w:val="0"/>
        </w:numPr>
        <w:spacing w:after="240"/>
      </w:pPr>
      <w:r>
        <w:t>Captura y revisión</w:t>
      </w:r>
    </w:p>
    <w:tbl>
      <w:tblP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118"/>
        <w:gridCol w:w="1417"/>
        <w:gridCol w:w="3068"/>
      </w:tblGrid>
      <w:tr w:rsidR="00B33D25" w14:paraId="6C7900E5" w14:textId="77777777" w:rsidTr="00BC6197">
        <w:trPr>
          <w:tblHeader/>
        </w:trPr>
        <w:tc>
          <w:tcPr>
            <w:tcW w:w="2835" w:type="dxa"/>
            <w:shd w:val="clear" w:color="auto" w:fill="E5004C"/>
            <w:tcMar>
              <w:top w:w="80" w:type="dxa"/>
              <w:left w:w="90" w:type="dxa"/>
              <w:bottom w:w="80" w:type="dxa"/>
              <w:right w:w="90" w:type="dxa"/>
            </w:tcMar>
            <w:vAlign w:val="center"/>
          </w:tcPr>
          <w:p w14:paraId="3BC995AA" w14:textId="77777777" w:rsidR="00B33D25" w:rsidRPr="008669AE" w:rsidRDefault="000A76A0" w:rsidP="008669AE">
            <w:pPr>
              <w:jc w:val="center"/>
              <w:rPr>
                <w:b/>
                <w:bCs/>
                <w:sz w:val="18"/>
                <w:szCs w:val="18"/>
              </w:rPr>
            </w:pPr>
            <w:r w:rsidRPr="008669AE">
              <w:rPr>
                <w:b/>
                <w:bCs/>
                <w:sz w:val="18"/>
                <w:szCs w:val="18"/>
              </w:rPr>
              <w:t>Técnica de captura</w:t>
            </w:r>
          </w:p>
        </w:tc>
        <w:tc>
          <w:tcPr>
            <w:tcW w:w="3118" w:type="dxa"/>
            <w:shd w:val="clear" w:color="auto" w:fill="E5004C"/>
            <w:tcMar>
              <w:top w:w="80" w:type="dxa"/>
              <w:left w:w="90" w:type="dxa"/>
              <w:bottom w:w="80" w:type="dxa"/>
              <w:right w:w="90" w:type="dxa"/>
            </w:tcMar>
            <w:vAlign w:val="center"/>
          </w:tcPr>
          <w:p w14:paraId="30739B12" w14:textId="77777777" w:rsidR="00B33D25" w:rsidRPr="008669AE" w:rsidRDefault="000A76A0" w:rsidP="008669AE">
            <w:pPr>
              <w:jc w:val="center"/>
              <w:rPr>
                <w:b/>
                <w:bCs/>
                <w:sz w:val="18"/>
                <w:szCs w:val="18"/>
              </w:rPr>
            </w:pPr>
            <w:r w:rsidRPr="008669AE">
              <w:rPr>
                <w:b/>
                <w:bCs/>
                <w:sz w:val="18"/>
                <w:szCs w:val="18"/>
              </w:rPr>
              <w:t>Participantes</w:t>
            </w:r>
          </w:p>
        </w:tc>
        <w:tc>
          <w:tcPr>
            <w:tcW w:w="1417" w:type="dxa"/>
            <w:shd w:val="clear" w:color="auto" w:fill="E5004C"/>
            <w:tcMar>
              <w:top w:w="80" w:type="dxa"/>
              <w:left w:w="90" w:type="dxa"/>
              <w:bottom w:w="80" w:type="dxa"/>
              <w:right w:w="90" w:type="dxa"/>
            </w:tcMar>
            <w:vAlign w:val="center"/>
          </w:tcPr>
          <w:p w14:paraId="48FF8E3E" w14:textId="77777777" w:rsidR="00B33D25" w:rsidRPr="008669AE" w:rsidRDefault="000A76A0" w:rsidP="008669AE">
            <w:pPr>
              <w:jc w:val="center"/>
              <w:rPr>
                <w:b/>
                <w:bCs/>
                <w:sz w:val="18"/>
                <w:szCs w:val="18"/>
              </w:rPr>
            </w:pPr>
            <w:r w:rsidRPr="008669AE">
              <w:rPr>
                <w:b/>
                <w:bCs/>
                <w:sz w:val="18"/>
                <w:szCs w:val="18"/>
              </w:rPr>
              <w:t>Fecha</w:t>
            </w:r>
          </w:p>
        </w:tc>
        <w:tc>
          <w:tcPr>
            <w:tcW w:w="3068" w:type="dxa"/>
            <w:shd w:val="clear" w:color="auto" w:fill="E5004C"/>
            <w:tcMar>
              <w:top w:w="80" w:type="dxa"/>
              <w:left w:w="90" w:type="dxa"/>
              <w:bottom w:w="80" w:type="dxa"/>
              <w:right w:w="90" w:type="dxa"/>
            </w:tcMar>
            <w:vAlign w:val="center"/>
          </w:tcPr>
          <w:p w14:paraId="01281D44" w14:textId="77777777" w:rsidR="00B33D25" w:rsidRPr="008669AE" w:rsidRDefault="000A76A0" w:rsidP="008669AE">
            <w:pPr>
              <w:jc w:val="center"/>
              <w:rPr>
                <w:b/>
                <w:bCs/>
                <w:sz w:val="18"/>
                <w:szCs w:val="18"/>
              </w:rPr>
            </w:pPr>
            <w:r w:rsidRPr="008669AE">
              <w:rPr>
                <w:b/>
                <w:bCs/>
                <w:sz w:val="18"/>
                <w:szCs w:val="18"/>
              </w:rPr>
              <w:t>Referencia evidencia</w:t>
            </w:r>
          </w:p>
        </w:tc>
      </w:tr>
      <w:tr w:rsidR="00B33D25" w14:paraId="4A7C0336" w14:textId="77777777" w:rsidTr="008669AE">
        <w:tc>
          <w:tcPr>
            <w:tcW w:w="2835" w:type="dxa"/>
            <w:tcMar>
              <w:top w:w="80" w:type="dxa"/>
              <w:left w:w="90" w:type="dxa"/>
              <w:bottom w:w="80" w:type="dxa"/>
              <w:right w:w="90" w:type="dxa"/>
            </w:tcMar>
            <w:vAlign w:val="center"/>
          </w:tcPr>
          <w:p w14:paraId="59F118E6" w14:textId="77777777" w:rsidR="00B33D25" w:rsidRDefault="000A76A0" w:rsidP="008669AE">
            <w:r>
              <w:t>Entrevista</w:t>
            </w:r>
          </w:p>
        </w:tc>
        <w:tc>
          <w:tcPr>
            <w:tcW w:w="3118" w:type="dxa"/>
            <w:tcMar>
              <w:top w:w="80" w:type="dxa"/>
              <w:left w:w="90" w:type="dxa"/>
              <w:bottom w:w="80" w:type="dxa"/>
              <w:right w:w="90" w:type="dxa"/>
            </w:tcMar>
            <w:vAlign w:val="center"/>
          </w:tcPr>
          <w:p w14:paraId="3656B9AB" w14:textId="2052D8BF" w:rsidR="00B33D25" w:rsidRDefault="00FF6ACD" w:rsidP="008669AE">
            <w:pPr>
              <w:ind w:left="720"/>
            </w:pPr>
            <w:r>
              <w:t xml:space="preserve">Gerardo Rojer, </w:t>
            </w:r>
            <w:r w:rsidR="00BC7FBE">
              <w:t xml:space="preserve">Nacho Tello, Fernando Igual, </w:t>
            </w:r>
            <w:proofErr w:type="spellStart"/>
            <w:r w:rsidR="00BC7FBE">
              <w:t>Lider</w:t>
            </w:r>
            <w:proofErr w:type="spellEnd"/>
            <w:r w:rsidR="00BC7FBE">
              <w:t xml:space="preserve"> </w:t>
            </w:r>
            <w:proofErr w:type="spellStart"/>
            <w:r w:rsidR="00BC7FBE">
              <w:t>Julian</w:t>
            </w:r>
            <w:proofErr w:type="spellEnd"/>
            <w:r w:rsidR="00BC7FBE">
              <w:t xml:space="preserve"> </w:t>
            </w:r>
            <w:r w:rsidR="00BC7FBE">
              <w:lastRenderedPageBreak/>
              <w:t>Rojas</w:t>
            </w:r>
          </w:p>
        </w:tc>
        <w:tc>
          <w:tcPr>
            <w:tcW w:w="1417" w:type="dxa"/>
            <w:tcMar>
              <w:top w:w="80" w:type="dxa"/>
              <w:left w:w="90" w:type="dxa"/>
              <w:bottom w:w="80" w:type="dxa"/>
              <w:right w:w="90" w:type="dxa"/>
            </w:tcMar>
            <w:vAlign w:val="center"/>
          </w:tcPr>
          <w:p w14:paraId="45FB0818" w14:textId="77777777" w:rsidR="00B33D25" w:rsidRDefault="00B33D25" w:rsidP="008669AE">
            <w:pPr>
              <w:ind w:left="720"/>
            </w:pPr>
          </w:p>
        </w:tc>
        <w:tc>
          <w:tcPr>
            <w:tcW w:w="3068" w:type="dxa"/>
            <w:tcMar>
              <w:top w:w="80" w:type="dxa"/>
              <w:left w:w="90" w:type="dxa"/>
              <w:bottom w:w="80" w:type="dxa"/>
              <w:right w:w="90" w:type="dxa"/>
            </w:tcMar>
            <w:vAlign w:val="center"/>
          </w:tcPr>
          <w:p w14:paraId="049F31CB" w14:textId="64E14AEC" w:rsidR="00B33D25" w:rsidRDefault="548ED7C4" w:rsidP="008669AE">
            <w:pPr>
              <w:ind w:left="360" w:hanging="360"/>
              <w:jc w:val="center"/>
            </w:pPr>
            <w:r>
              <w:t>N/A</w:t>
            </w:r>
          </w:p>
        </w:tc>
      </w:tr>
      <w:tr w:rsidR="00B33D25" w14:paraId="324767F2" w14:textId="77777777" w:rsidTr="008669AE">
        <w:tc>
          <w:tcPr>
            <w:tcW w:w="2835" w:type="dxa"/>
            <w:tcMar>
              <w:top w:w="80" w:type="dxa"/>
              <w:left w:w="90" w:type="dxa"/>
              <w:bottom w:w="80" w:type="dxa"/>
              <w:right w:w="90" w:type="dxa"/>
            </w:tcMar>
            <w:vAlign w:val="center"/>
          </w:tcPr>
          <w:p w14:paraId="4A8DE2CE" w14:textId="77777777" w:rsidR="00B33D25" w:rsidRDefault="000A76A0" w:rsidP="008669AE">
            <w:r>
              <w:t>Formulario / encuesta</w:t>
            </w:r>
          </w:p>
        </w:tc>
        <w:tc>
          <w:tcPr>
            <w:tcW w:w="3118" w:type="dxa"/>
            <w:tcMar>
              <w:top w:w="80" w:type="dxa"/>
              <w:left w:w="90" w:type="dxa"/>
              <w:bottom w:w="80" w:type="dxa"/>
              <w:right w:w="90" w:type="dxa"/>
            </w:tcMar>
            <w:vAlign w:val="center"/>
          </w:tcPr>
          <w:p w14:paraId="53128261" w14:textId="77777777" w:rsidR="00B33D25" w:rsidRDefault="00B33D25" w:rsidP="008669AE">
            <w:pPr>
              <w:ind w:left="720"/>
            </w:pPr>
          </w:p>
        </w:tc>
        <w:tc>
          <w:tcPr>
            <w:tcW w:w="1417" w:type="dxa"/>
            <w:tcMar>
              <w:top w:w="80" w:type="dxa"/>
              <w:left w:w="90" w:type="dxa"/>
              <w:bottom w:w="80" w:type="dxa"/>
              <w:right w:w="90" w:type="dxa"/>
            </w:tcMar>
            <w:vAlign w:val="center"/>
          </w:tcPr>
          <w:p w14:paraId="62486C05" w14:textId="77777777" w:rsidR="00B33D25" w:rsidRDefault="00B33D25" w:rsidP="008669AE">
            <w:pPr>
              <w:ind w:left="720"/>
            </w:pPr>
          </w:p>
        </w:tc>
        <w:tc>
          <w:tcPr>
            <w:tcW w:w="3068" w:type="dxa"/>
            <w:tcMar>
              <w:top w:w="80" w:type="dxa"/>
              <w:left w:w="90" w:type="dxa"/>
              <w:bottom w:w="80" w:type="dxa"/>
              <w:right w:w="90" w:type="dxa"/>
            </w:tcMar>
            <w:vAlign w:val="center"/>
          </w:tcPr>
          <w:p w14:paraId="4101652C" w14:textId="77777777" w:rsidR="00B33D25" w:rsidRDefault="00B33D25" w:rsidP="008669AE">
            <w:pPr>
              <w:ind w:left="720"/>
            </w:pPr>
          </w:p>
        </w:tc>
      </w:tr>
      <w:tr w:rsidR="00B33D25" w14:paraId="1AA69D4D" w14:textId="77777777" w:rsidTr="008669AE">
        <w:tc>
          <w:tcPr>
            <w:tcW w:w="2835" w:type="dxa"/>
            <w:tcMar>
              <w:top w:w="80" w:type="dxa"/>
              <w:left w:w="90" w:type="dxa"/>
              <w:bottom w:w="80" w:type="dxa"/>
              <w:right w:w="90" w:type="dxa"/>
            </w:tcMar>
            <w:vAlign w:val="center"/>
          </w:tcPr>
          <w:p w14:paraId="503C98F0" w14:textId="77777777" w:rsidR="00B33D25" w:rsidRDefault="000A76A0" w:rsidP="008669AE">
            <w:r>
              <w:t>Grupo focal / revisión funcional</w:t>
            </w:r>
          </w:p>
        </w:tc>
        <w:tc>
          <w:tcPr>
            <w:tcW w:w="3118" w:type="dxa"/>
            <w:tcMar>
              <w:top w:w="80" w:type="dxa"/>
              <w:left w:w="90" w:type="dxa"/>
              <w:bottom w:w="80" w:type="dxa"/>
              <w:right w:w="90" w:type="dxa"/>
            </w:tcMar>
            <w:vAlign w:val="center"/>
          </w:tcPr>
          <w:p w14:paraId="4B99056E" w14:textId="77777777" w:rsidR="00B33D25" w:rsidRDefault="00B33D25" w:rsidP="008669AE">
            <w:pPr>
              <w:ind w:left="720"/>
            </w:pPr>
          </w:p>
        </w:tc>
        <w:tc>
          <w:tcPr>
            <w:tcW w:w="1417" w:type="dxa"/>
            <w:tcMar>
              <w:top w:w="80" w:type="dxa"/>
              <w:left w:w="90" w:type="dxa"/>
              <w:bottom w:w="80" w:type="dxa"/>
              <w:right w:w="90" w:type="dxa"/>
            </w:tcMar>
            <w:vAlign w:val="center"/>
          </w:tcPr>
          <w:p w14:paraId="1299C43A" w14:textId="77777777" w:rsidR="00B33D25" w:rsidRDefault="00B33D25" w:rsidP="008669AE">
            <w:pPr>
              <w:ind w:left="720"/>
            </w:pPr>
          </w:p>
        </w:tc>
        <w:tc>
          <w:tcPr>
            <w:tcW w:w="3068" w:type="dxa"/>
            <w:tcMar>
              <w:top w:w="80" w:type="dxa"/>
              <w:left w:w="90" w:type="dxa"/>
              <w:bottom w:w="80" w:type="dxa"/>
              <w:right w:w="90" w:type="dxa"/>
            </w:tcMar>
            <w:vAlign w:val="center"/>
          </w:tcPr>
          <w:p w14:paraId="4DDBEF00" w14:textId="77777777" w:rsidR="00B33D25" w:rsidRDefault="00B33D25" w:rsidP="008669AE">
            <w:pPr>
              <w:ind w:left="720"/>
            </w:pPr>
          </w:p>
        </w:tc>
      </w:tr>
      <w:tr w:rsidR="00B33D25" w14:paraId="4D5F5050" w14:textId="77777777" w:rsidTr="008669AE">
        <w:tc>
          <w:tcPr>
            <w:tcW w:w="2835" w:type="dxa"/>
            <w:tcMar>
              <w:top w:w="80" w:type="dxa"/>
              <w:left w:w="90" w:type="dxa"/>
              <w:bottom w:w="80" w:type="dxa"/>
              <w:right w:w="90" w:type="dxa"/>
            </w:tcMar>
            <w:vAlign w:val="center"/>
          </w:tcPr>
          <w:p w14:paraId="7C37AB4C" w14:textId="77777777" w:rsidR="00B33D25" w:rsidRDefault="000A76A0" w:rsidP="008669AE">
            <w:r>
              <w:t xml:space="preserve">Observación de uso / </w:t>
            </w:r>
            <w:proofErr w:type="spellStart"/>
            <w:r>
              <w:t>layout</w:t>
            </w:r>
            <w:proofErr w:type="spellEnd"/>
          </w:p>
        </w:tc>
        <w:tc>
          <w:tcPr>
            <w:tcW w:w="3118" w:type="dxa"/>
            <w:tcMar>
              <w:top w:w="80" w:type="dxa"/>
              <w:left w:w="90" w:type="dxa"/>
              <w:bottom w:w="80" w:type="dxa"/>
              <w:right w:w="90" w:type="dxa"/>
            </w:tcMar>
            <w:vAlign w:val="center"/>
          </w:tcPr>
          <w:p w14:paraId="3461D779" w14:textId="77777777" w:rsidR="00B33D25" w:rsidRDefault="00B33D25" w:rsidP="008669AE">
            <w:pPr>
              <w:ind w:left="720"/>
            </w:pPr>
          </w:p>
        </w:tc>
        <w:tc>
          <w:tcPr>
            <w:tcW w:w="1417" w:type="dxa"/>
            <w:tcMar>
              <w:top w:w="80" w:type="dxa"/>
              <w:left w:w="90" w:type="dxa"/>
              <w:bottom w:w="80" w:type="dxa"/>
              <w:right w:w="90" w:type="dxa"/>
            </w:tcMar>
            <w:vAlign w:val="center"/>
          </w:tcPr>
          <w:p w14:paraId="3CF2D8B6" w14:textId="77777777" w:rsidR="00B33D25" w:rsidRDefault="00B33D25" w:rsidP="008669AE">
            <w:pPr>
              <w:ind w:left="720"/>
            </w:pPr>
          </w:p>
        </w:tc>
        <w:tc>
          <w:tcPr>
            <w:tcW w:w="3068" w:type="dxa"/>
            <w:tcMar>
              <w:top w:w="80" w:type="dxa"/>
              <w:left w:w="90" w:type="dxa"/>
              <w:bottom w:w="80" w:type="dxa"/>
              <w:right w:w="90" w:type="dxa"/>
            </w:tcMar>
            <w:vAlign w:val="center"/>
          </w:tcPr>
          <w:p w14:paraId="0FB78278" w14:textId="77777777" w:rsidR="00B33D25" w:rsidRDefault="00B33D25" w:rsidP="008669AE">
            <w:pPr>
              <w:ind w:left="720"/>
            </w:pPr>
          </w:p>
        </w:tc>
      </w:tr>
      <w:tr w:rsidR="00B33D25" w14:paraId="48267D19" w14:textId="77777777" w:rsidTr="008669AE">
        <w:tc>
          <w:tcPr>
            <w:tcW w:w="2835" w:type="dxa"/>
            <w:tcMar>
              <w:top w:w="80" w:type="dxa"/>
              <w:left w:w="90" w:type="dxa"/>
              <w:bottom w:w="80" w:type="dxa"/>
              <w:right w:w="90" w:type="dxa"/>
            </w:tcMar>
            <w:vAlign w:val="center"/>
          </w:tcPr>
          <w:p w14:paraId="79DA8D6D" w14:textId="77777777" w:rsidR="00B33D25" w:rsidRDefault="000A76A0" w:rsidP="008669AE">
            <w:r>
              <w:t>Revisión normativa / riesgo</w:t>
            </w:r>
          </w:p>
        </w:tc>
        <w:tc>
          <w:tcPr>
            <w:tcW w:w="3118" w:type="dxa"/>
            <w:tcMar>
              <w:top w:w="80" w:type="dxa"/>
              <w:left w:w="90" w:type="dxa"/>
              <w:bottom w:w="80" w:type="dxa"/>
              <w:right w:w="90" w:type="dxa"/>
            </w:tcMar>
            <w:vAlign w:val="center"/>
          </w:tcPr>
          <w:p w14:paraId="1FC39945" w14:textId="77777777" w:rsidR="00B33D25" w:rsidRDefault="00B33D25" w:rsidP="008669AE">
            <w:pPr>
              <w:ind w:left="720"/>
            </w:pPr>
          </w:p>
        </w:tc>
        <w:tc>
          <w:tcPr>
            <w:tcW w:w="1417" w:type="dxa"/>
            <w:tcMar>
              <w:top w:w="80" w:type="dxa"/>
              <w:left w:w="90" w:type="dxa"/>
              <w:bottom w:w="80" w:type="dxa"/>
              <w:right w:w="90" w:type="dxa"/>
            </w:tcMar>
            <w:vAlign w:val="center"/>
          </w:tcPr>
          <w:p w14:paraId="0562CB0E" w14:textId="77777777" w:rsidR="00B33D25" w:rsidRDefault="00B33D25" w:rsidP="008669AE">
            <w:pPr>
              <w:ind w:left="720"/>
            </w:pPr>
          </w:p>
        </w:tc>
        <w:tc>
          <w:tcPr>
            <w:tcW w:w="3068" w:type="dxa"/>
            <w:tcMar>
              <w:top w:w="80" w:type="dxa"/>
              <w:left w:w="90" w:type="dxa"/>
              <w:bottom w:w="80" w:type="dxa"/>
              <w:right w:w="90" w:type="dxa"/>
            </w:tcMar>
            <w:vAlign w:val="center"/>
          </w:tcPr>
          <w:p w14:paraId="34CE0A41" w14:textId="77777777" w:rsidR="00B33D25" w:rsidRDefault="00B33D25" w:rsidP="008669AE">
            <w:pPr>
              <w:ind w:left="720"/>
            </w:pPr>
          </w:p>
        </w:tc>
      </w:tr>
    </w:tbl>
    <w:p w14:paraId="62EBF3C5" w14:textId="77777777" w:rsidR="00B33D25" w:rsidRDefault="00B33D25" w:rsidP="00B52CE5"/>
    <w:p w14:paraId="32D51CB2" w14:textId="77777777" w:rsidR="00B33D25" w:rsidRDefault="000A76A0" w:rsidP="00B52CE5">
      <w:pPr>
        <w:pStyle w:val="Ttulo1"/>
        <w:numPr>
          <w:ilvl w:val="0"/>
          <w:numId w:val="0"/>
        </w:numPr>
        <w:spacing w:after="240"/>
      </w:pPr>
      <w:r>
        <w:t>Aprobación y baseline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2199"/>
        <w:gridCol w:w="1978"/>
        <w:gridCol w:w="2037"/>
        <w:gridCol w:w="2307"/>
      </w:tblGrid>
      <w:tr w:rsidR="00B33D25" w14:paraId="73BFAAAC" w14:textId="77777777" w:rsidTr="008669AE">
        <w:trPr>
          <w:tblHeader/>
        </w:trPr>
        <w:tc>
          <w:tcPr>
            <w:tcW w:w="1935" w:type="dxa"/>
            <w:shd w:val="clear" w:color="auto" w:fill="D9EAF7"/>
            <w:tcMar>
              <w:top w:w="80" w:type="dxa"/>
              <w:left w:w="90" w:type="dxa"/>
              <w:bottom w:w="80" w:type="dxa"/>
              <w:right w:w="90" w:type="dxa"/>
            </w:tcMar>
            <w:vAlign w:val="center"/>
          </w:tcPr>
          <w:p w14:paraId="074D0B21" w14:textId="77777777" w:rsidR="00B33D25" w:rsidRPr="008669AE" w:rsidRDefault="000A76A0" w:rsidP="008669AE">
            <w:pPr>
              <w:jc w:val="center"/>
              <w:rPr>
                <w:b/>
                <w:bCs/>
                <w:sz w:val="18"/>
                <w:szCs w:val="18"/>
              </w:rPr>
            </w:pPr>
            <w:r w:rsidRPr="008669AE">
              <w:rPr>
                <w:b/>
                <w:bCs/>
                <w:sz w:val="18"/>
                <w:szCs w:val="18"/>
              </w:rPr>
              <w:t>Versión UR/PRD</w:t>
            </w:r>
          </w:p>
        </w:tc>
        <w:tc>
          <w:tcPr>
            <w:tcW w:w="1838" w:type="dxa"/>
            <w:shd w:val="clear" w:color="auto" w:fill="D9EAF7"/>
            <w:tcMar>
              <w:top w:w="80" w:type="dxa"/>
              <w:left w:w="90" w:type="dxa"/>
              <w:bottom w:w="80" w:type="dxa"/>
              <w:right w:w="90" w:type="dxa"/>
            </w:tcMar>
            <w:vAlign w:val="center"/>
          </w:tcPr>
          <w:p w14:paraId="72C42D4E" w14:textId="77777777" w:rsidR="00B33D25" w:rsidRPr="008669AE" w:rsidRDefault="000A76A0" w:rsidP="008669AE">
            <w:pPr>
              <w:jc w:val="center"/>
              <w:rPr>
                <w:b/>
                <w:bCs/>
                <w:sz w:val="18"/>
                <w:szCs w:val="18"/>
              </w:rPr>
            </w:pPr>
            <w:r w:rsidRPr="008669AE">
              <w:rPr>
                <w:b/>
                <w:bCs/>
                <w:sz w:val="18"/>
                <w:szCs w:val="18"/>
              </w:rPr>
              <w:t>Fecha</w:t>
            </w:r>
          </w:p>
        </w:tc>
        <w:tc>
          <w:tcPr>
            <w:tcW w:w="2060" w:type="dxa"/>
            <w:shd w:val="clear" w:color="auto" w:fill="D9EAF7"/>
            <w:tcMar>
              <w:top w:w="80" w:type="dxa"/>
              <w:left w:w="90" w:type="dxa"/>
              <w:bottom w:w="80" w:type="dxa"/>
              <w:right w:w="90" w:type="dxa"/>
            </w:tcMar>
            <w:vAlign w:val="center"/>
          </w:tcPr>
          <w:p w14:paraId="461B5D4C" w14:textId="77777777" w:rsidR="00B33D25" w:rsidRPr="008669AE" w:rsidRDefault="000A76A0" w:rsidP="008669AE">
            <w:pPr>
              <w:jc w:val="center"/>
              <w:rPr>
                <w:b/>
                <w:bCs/>
                <w:sz w:val="18"/>
                <w:szCs w:val="18"/>
              </w:rPr>
            </w:pPr>
            <w:r w:rsidRPr="008669AE">
              <w:rPr>
                <w:b/>
                <w:bCs/>
                <w:sz w:val="18"/>
                <w:szCs w:val="18"/>
              </w:rPr>
              <w:t>Revisado por</w:t>
            </w:r>
          </w:p>
        </w:tc>
        <w:tc>
          <w:tcPr>
            <w:tcW w:w="2087" w:type="dxa"/>
            <w:shd w:val="clear" w:color="auto" w:fill="D9EAF7"/>
            <w:tcMar>
              <w:top w:w="80" w:type="dxa"/>
              <w:left w:w="90" w:type="dxa"/>
              <w:bottom w:w="80" w:type="dxa"/>
              <w:right w:w="90" w:type="dxa"/>
            </w:tcMar>
            <w:vAlign w:val="center"/>
          </w:tcPr>
          <w:p w14:paraId="45671931" w14:textId="77777777" w:rsidR="00B33D25" w:rsidRPr="008669AE" w:rsidRDefault="000A76A0" w:rsidP="008669AE">
            <w:pPr>
              <w:jc w:val="center"/>
              <w:rPr>
                <w:b/>
                <w:bCs/>
                <w:sz w:val="18"/>
                <w:szCs w:val="18"/>
              </w:rPr>
            </w:pPr>
            <w:r w:rsidRPr="008669AE">
              <w:rPr>
                <w:b/>
                <w:bCs/>
                <w:sz w:val="18"/>
                <w:szCs w:val="18"/>
              </w:rPr>
              <w:t>Aprobado por</w:t>
            </w:r>
          </w:p>
        </w:tc>
        <w:tc>
          <w:tcPr>
            <w:tcW w:w="2460" w:type="dxa"/>
            <w:shd w:val="clear" w:color="auto" w:fill="D9EAF7"/>
            <w:tcMar>
              <w:top w:w="80" w:type="dxa"/>
              <w:left w:w="90" w:type="dxa"/>
              <w:bottom w:w="80" w:type="dxa"/>
              <w:right w:w="90" w:type="dxa"/>
            </w:tcMar>
            <w:vAlign w:val="center"/>
          </w:tcPr>
          <w:p w14:paraId="12C875D6" w14:textId="77777777" w:rsidR="00B33D25" w:rsidRPr="008669AE" w:rsidRDefault="000A76A0" w:rsidP="008669AE">
            <w:pPr>
              <w:jc w:val="center"/>
              <w:rPr>
                <w:b/>
                <w:bCs/>
                <w:sz w:val="18"/>
                <w:szCs w:val="18"/>
              </w:rPr>
            </w:pPr>
            <w:r w:rsidRPr="008669AE">
              <w:rPr>
                <w:b/>
                <w:bCs/>
                <w:sz w:val="18"/>
                <w:szCs w:val="18"/>
              </w:rPr>
              <w:t>Observaciones / restricciones</w:t>
            </w:r>
          </w:p>
        </w:tc>
      </w:tr>
      <w:tr w:rsidR="00BC7FBE" w14:paraId="6D98A12B" w14:textId="77777777" w:rsidTr="008669AE">
        <w:tc>
          <w:tcPr>
            <w:tcW w:w="1935" w:type="dxa"/>
            <w:tcMar>
              <w:top w:w="80" w:type="dxa"/>
              <w:left w:w="90" w:type="dxa"/>
              <w:bottom w:w="80" w:type="dxa"/>
              <w:right w:w="90" w:type="dxa"/>
            </w:tcMar>
            <w:vAlign w:val="center"/>
          </w:tcPr>
          <w:p w14:paraId="2946DB82" w14:textId="4633A9CC" w:rsidR="00BC7FBE" w:rsidRDefault="00BC7FBE" w:rsidP="00BC7FBE">
            <w:pPr>
              <w:ind w:left="720"/>
            </w:pPr>
            <w:r>
              <w:t>1.0.0</w:t>
            </w:r>
          </w:p>
        </w:tc>
        <w:tc>
          <w:tcPr>
            <w:tcW w:w="1838" w:type="dxa"/>
            <w:tcMar>
              <w:top w:w="80" w:type="dxa"/>
              <w:left w:w="90" w:type="dxa"/>
              <w:bottom w:w="80" w:type="dxa"/>
              <w:right w:w="90" w:type="dxa"/>
            </w:tcMar>
            <w:vAlign w:val="center"/>
          </w:tcPr>
          <w:p w14:paraId="5997CC1D" w14:textId="587ACB71" w:rsidR="00BC7FBE" w:rsidRDefault="00BC7FBE" w:rsidP="00BC7FBE">
            <w:pPr>
              <w:ind w:left="720"/>
            </w:pPr>
            <w:r>
              <w:t>30/09/2025</w:t>
            </w:r>
          </w:p>
        </w:tc>
        <w:tc>
          <w:tcPr>
            <w:tcW w:w="2060" w:type="dxa"/>
            <w:tcMar>
              <w:top w:w="80" w:type="dxa"/>
              <w:left w:w="90" w:type="dxa"/>
              <w:bottom w:w="80" w:type="dxa"/>
              <w:right w:w="90" w:type="dxa"/>
            </w:tcMar>
            <w:vAlign w:val="center"/>
          </w:tcPr>
          <w:p w14:paraId="110FFD37" w14:textId="4981B341" w:rsidR="00BC7FBE" w:rsidRDefault="00BC6197" w:rsidP="00BC7FBE">
            <w:pPr>
              <w:ind w:left="720"/>
            </w:pPr>
            <w:proofErr w:type="spellStart"/>
            <w:r>
              <w:t>Lider</w:t>
            </w:r>
            <w:proofErr w:type="spellEnd"/>
            <w:r>
              <w:t xml:space="preserve"> </w:t>
            </w:r>
            <w:proofErr w:type="spellStart"/>
            <w:r>
              <w:t>Julian</w:t>
            </w:r>
            <w:proofErr w:type="spellEnd"/>
            <w:r>
              <w:t xml:space="preserve"> Rojas</w:t>
            </w:r>
          </w:p>
        </w:tc>
        <w:tc>
          <w:tcPr>
            <w:tcW w:w="2087" w:type="dxa"/>
            <w:tcMar>
              <w:top w:w="80" w:type="dxa"/>
              <w:left w:w="90" w:type="dxa"/>
              <w:bottom w:w="80" w:type="dxa"/>
              <w:right w:w="90" w:type="dxa"/>
            </w:tcMar>
            <w:vAlign w:val="center"/>
          </w:tcPr>
          <w:p w14:paraId="6B699379" w14:textId="6EE5E77C" w:rsidR="00BC7FBE" w:rsidRDefault="00BC6197" w:rsidP="00BC7FBE">
            <w:pPr>
              <w:ind w:left="720"/>
            </w:pPr>
            <w:r>
              <w:t>Gerardo Roger</w:t>
            </w:r>
          </w:p>
        </w:tc>
        <w:tc>
          <w:tcPr>
            <w:tcW w:w="2460" w:type="dxa"/>
            <w:tcMar>
              <w:top w:w="80" w:type="dxa"/>
              <w:left w:w="90" w:type="dxa"/>
              <w:bottom w:w="80" w:type="dxa"/>
              <w:right w:w="90" w:type="dxa"/>
            </w:tcMar>
            <w:vAlign w:val="center"/>
          </w:tcPr>
          <w:p w14:paraId="3FE9F23F" w14:textId="77777777" w:rsidR="00BC7FBE" w:rsidRDefault="00BC7FBE" w:rsidP="00BC7FBE">
            <w:pPr>
              <w:ind w:left="720"/>
            </w:pPr>
          </w:p>
        </w:tc>
      </w:tr>
      <w:tr w:rsidR="00BC7FBE" w14:paraId="1F72F646" w14:textId="77777777" w:rsidTr="008669AE">
        <w:tc>
          <w:tcPr>
            <w:tcW w:w="1935" w:type="dxa"/>
            <w:tcMar>
              <w:top w:w="80" w:type="dxa"/>
              <w:left w:w="90" w:type="dxa"/>
              <w:bottom w:w="80" w:type="dxa"/>
              <w:right w:w="90" w:type="dxa"/>
            </w:tcMar>
            <w:vAlign w:val="center"/>
          </w:tcPr>
          <w:p w14:paraId="08CE6F91" w14:textId="77777777" w:rsidR="00BC7FBE" w:rsidRDefault="00BC7FBE" w:rsidP="00BC7FBE">
            <w:pPr>
              <w:ind w:left="720"/>
            </w:pPr>
          </w:p>
        </w:tc>
        <w:tc>
          <w:tcPr>
            <w:tcW w:w="1838" w:type="dxa"/>
            <w:tcMar>
              <w:top w:w="80" w:type="dxa"/>
              <w:left w:w="90" w:type="dxa"/>
              <w:bottom w:w="80" w:type="dxa"/>
              <w:right w:w="90" w:type="dxa"/>
            </w:tcMar>
            <w:vAlign w:val="center"/>
          </w:tcPr>
          <w:p w14:paraId="61CDCEAD" w14:textId="77777777" w:rsidR="00BC7FBE" w:rsidRDefault="00BC7FBE" w:rsidP="00BC7FBE">
            <w:pPr>
              <w:ind w:left="720"/>
            </w:pPr>
          </w:p>
        </w:tc>
        <w:tc>
          <w:tcPr>
            <w:tcW w:w="2060" w:type="dxa"/>
            <w:tcMar>
              <w:top w:w="80" w:type="dxa"/>
              <w:left w:w="90" w:type="dxa"/>
              <w:bottom w:w="80" w:type="dxa"/>
              <w:right w:w="90" w:type="dxa"/>
            </w:tcMar>
            <w:vAlign w:val="center"/>
          </w:tcPr>
          <w:p w14:paraId="6BB9E253" w14:textId="77777777" w:rsidR="00BC7FBE" w:rsidRDefault="00BC7FBE" w:rsidP="00BC7FBE">
            <w:pPr>
              <w:ind w:left="720"/>
            </w:pPr>
          </w:p>
        </w:tc>
        <w:tc>
          <w:tcPr>
            <w:tcW w:w="2087" w:type="dxa"/>
            <w:tcMar>
              <w:top w:w="80" w:type="dxa"/>
              <w:left w:w="90" w:type="dxa"/>
              <w:bottom w:w="80" w:type="dxa"/>
              <w:right w:w="90" w:type="dxa"/>
            </w:tcMar>
            <w:vAlign w:val="center"/>
          </w:tcPr>
          <w:p w14:paraId="23DE523C" w14:textId="77777777" w:rsidR="00BC7FBE" w:rsidRDefault="00BC7FBE" w:rsidP="00BC7FBE">
            <w:pPr>
              <w:ind w:left="720"/>
            </w:pPr>
          </w:p>
        </w:tc>
        <w:tc>
          <w:tcPr>
            <w:tcW w:w="2460" w:type="dxa"/>
            <w:tcMar>
              <w:top w:w="80" w:type="dxa"/>
              <w:left w:w="90" w:type="dxa"/>
              <w:bottom w:w="80" w:type="dxa"/>
              <w:right w:w="90" w:type="dxa"/>
            </w:tcMar>
            <w:vAlign w:val="center"/>
          </w:tcPr>
          <w:p w14:paraId="52E56223" w14:textId="77777777" w:rsidR="00BC7FBE" w:rsidRDefault="00BC7FBE" w:rsidP="00BC7FBE">
            <w:pPr>
              <w:ind w:left="720"/>
            </w:pPr>
          </w:p>
        </w:tc>
      </w:tr>
      <w:tr w:rsidR="00BC7FBE" w14:paraId="07547A01" w14:textId="77777777" w:rsidTr="008669AE">
        <w:tc>
          <w:tcPr>
            <w:tcW w:w="1935" w:type="dxa"/>
            <w:tcMar>
              <w:top w:w="80" w:type="dxa"/>
              <w:left w:w="90" w:type="dxa"/>
              <w:bottom w:w="80" w:type="dxa"/>
              <w:right w:w="90" w:type="dxa"/>
            </w:tcMar>
            <w:vAlign w:val="center"/>
          </w:tcPr>
          <w:p w14:paraId="5043CB0F" w14:textId="77777777" w:rsidR="00BC7FBE" w:rsidRDefault="00BC7FBE" w:rsidP="00BC7FBE">
            <w:pPr>
              <w:ind w:left="720"/>
            </w:pPr>
          </w:p>
        </w:tc>
        <w:tc>
          <w:tcPr>
            <w:tcW w:w="1838" w:type="dxa"/>
            <w:tcMar>
              <w:top w:w="80" w:type="dxa"/>
              <w:left w:w="90" w:type="dxa"/>
              <w:bottom w:w="80" w:type="dxa"/>
              <w:right w:w="90" w:type="dxa"/>
            </w:tcMar>
            <w:vAlign w:val="center"/>
          </w:tcPr>
          <w:p w14:paraId="07459315" w14:textId="77777777" w:rsidR="00BC7FBE" w:rsidRDefault="00BC7FBE" w:rsidP="00BC7FBE">
            <w:pPr>
              <w:ind w:left="720"/>
            </w:pPr>
          </w:p>
        </w:tc>
        <w:tc>
          <w:tcPr>
            <w:tcW w:w="2060" w:type="dxa"/>
            <w:tcMar>
              <w:top w:w="80" w:type="dxa"/>
              <w:left w:w="90" w:type="dxa"/>
              <w:bottom w:w="80" w:type="dxa"/>
              <w:right w:w="90" w:type="dxa"/>
            </w:tcMar>
            <w:vAlign w:val="center"/>
          </w:tcPr>
          <w:p w14:paraId="6537F28F" w14:textId="77777777" w:rsidR="00BC7FBE" w:rsidRDefault="00BC7FBE" w:rsidP="00BC7FBE">
            <w:pPr>
              <w:ind w:left="720"/>
            </w:pPr>
          </w:p>
        </w:tc>
        <w:tc>
          <w:tcPr>
            <w:tcW w:w="2087" w:type="dxa"/>
            <w:tcMar>
              <w:top w:w="80" w:type="dxa"/>
              <w:left w:w="90" w:type="dxa"/>
              <w:bottom w:w="80" w:type="dxa"/>
              <w:right w:w="90" w:type="dxa"/>
            </w:tcMar>
            <w:vAlign w:val="center"/>
          </w:tcPr>
          <w:p w14:paraId="6DFB9E20" w14:textId="77777777" w:rsidR="00BC7FBE" w:rsidRDefault="00BC7FBE" w:rsidP="00BC7FBE">
            <w:pPr>
              <w:ind w:left="720"/>
            </w:pPr>
          </w:p>
        </w:tc>
        <w:tc>
          <w:tcPr>
            <w:tcW w:w="2460" w:type="dxa"/>
            <w:tcMar>
              <w:top w:w="80" w:type="dxa"/>
              <w:left w:w="90" w:type="dxa"/>
              <w:bottom w:w="80" w:type="dxa"/>
              <w:right w:w="90" w:type="dxa"/>
            </w:tcMar>
            <w:vAlign w:val="center"/>
          </w:tcPr>
          <w:p w14:paraId="70DF9E56" w14:textId="77777777" w:rsidR="00BC7FBE" w:rsidRDefault="00BC7FBE" w:rsidP="00BC7FBE">
            <w:pPr>
              <w:ind w:left="720"/>
            </w:pPr>
          </w:p>
        </w:tc>
      </w:tr>
    </w:tbl>
    <w:p w14:paraId="44E871BC" w14:textId="77777777" w:rsidR="00B33D25" w:rsidRDefault="00B33D25" w:rsidP="00B52CE5">
      <w:pPr>
        <w:ind w:left="360"/>
      </w:pPr>
    </w:p>
    <w:sectPr w:rsidR="00B33D25" w:rsidSect="00B52CE5">
      <w:headerReference w:type="default" r:id="rId11"/>
      <w:pgSz w:w="12240" w:h="15840"/>
      <w:pgMar w:top="1135" w:right="1020" w:bottom="794"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FA59B" w14:textId="77777777" w:rsidR="00472AE4" w:rsidRDefault="00472AE4" w:rsidP="00407060">
      <w:pPr>
        <w:spacing w:after="0" w:line="240" w:lineRule="auto"/>
      </w:pPr>
      <w:r>
        <w:separator/>
      </w:r>
    </w:p>
  </w:endnote>
  <w:endnote w:type="continuationSeparator" w:id="0">
    <w:p w14:paraId="59AEFD75" w14:textId="77777777" w:rsidR="00472AE4" w:rsidRDefault="00472AE4" w:rsidP="00407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Arial (Cuerpo en alfabeto compl">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E478" w14:textId="77777777" w:rsidR="00472AE4" w:rsidRDefault="00472AE4" w:rsidP="00407060">
      <w:pPr>
        <w:spacing w:after="0" w:line="240" w:lineRule="auto"/>
      </w:pPr>
      <w:r>
        <w:separator/>
      </w:r>
    </w:p>
  </w:footnote>
  <w:footnote w:type="continuationSeparator" w:id="0">
    <w:p w14:paraId="10A81730" w14:textId="77777777" w:rsidR="00472AE4" w:rsidRDefault="00472AE4" w:rsidP="00407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1A2B" w14:textId="739E94F8" w:rsidR="00407060" w:rsidRPr="00B52CE5" w:rsidRDefault="0027285D" w:rsidP="00BC6197">
    <w:pPr>
      <w:tabs>
        <w:tab w:val="left" w:pos="468"/>
        <w:tab w:val="right" w:pos="10200"/>
      </w:tabs>
      <w:rPr>
        <w:color w:val="646464"/>
        <w:sz w:val="16"/>
        <w:szCs w:val="22"/>
      </w:rPr>
    </w:pPr>
    <w:r>
      <w:rPr>
        <w:color w:val="646464"/>
        <w:sz w:val="16"/>
      </w:rPr>
      <w:tab/>
    </w:r>
    <w:r>
      <w:rPr>
        <w:noProof/>
      </w:rPr>
      <w:drawing>
        <wp:inline distT="0" distB="0" distL="0" distR="0" wp14:anchorId="25C5F1E5" wp14:editId="35DDA526">
          <wp:extent cx="979924" cy="278814"/>
          <wp:effectExtent l="0" t="0" r="0" b="6985"/>
          <wp:docPr id="1148605915" name="Picture 498897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79924" cy="278814"/>
                  </a:xfrm>
                  <a:prstGeom prst="rect">
                    <a:avLst/>
                  </a:prstGeom>
                </pic:spPr>
              </pic:pic>
            </a:graphicData>
          </a:graphic>
        </wp:inline>
      </w:drawing>
    </w:r>
    <w:r>
      <w:rPr>
        <w:color w:val="646464"/>
        <w:sz w:val="16"/>
      </w:rPr>
      <w:tab/>
    </w:r>
    <w:r w:rsidR="00407060" w:rsidRPr="005E3467">
      <w:rPr>
        <w:color w:val="646464"/>
        <w:sz w:val="16"/>
      </w:rPr>
      <w:t>Epigram · Plantilla controlada ·</w:t>
    </w:r>
    <w:r w:rsidR="00D817B5" w:rsidRPr="00D817B5">
      <w:t xml:space="preserve"> </w:t>
    </w:r>
    <w:r w:rsidR="00D817B5" w:rsidRPr="00D817B5">
      <w:rPr>
        <w:color w:val="646464"/>
        <w:sz w:val="16"/>
      </w:rPr>
      <w:t>FT_SW_UR_PRD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a"/>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2954AB4"/>
    <w:multiLevelType w:val="multilevel"/>
    <w:tmpl w:val="696A861E"/>
    <w:styleLink w:val="Listaactual1"/>
    <w:lvl w:ilvl="0">
      <w:start w:val="1"/>
      <w:numFmt w:val="decimal"/>
      <w:lvlText w:val="%1"/>
      <w:lvlJc w:val="left"/>
      <w:pPr>
        <w:ind w:left="480" w:hanging="480"/>
      </w:pPr>
    </w:lvl>
    <w:lvl w:ilvl="1">
      <w:start w:val="1"/>
      <w:numFmt w:val="decimal"/>
      <w:lvlText w:val="%1.%2"/>
      <w:lvlJc w:val="left"/>
      <w:pPr>
        <w:ind w:left="680" w:hanging="680"/>
      </w:pPr>
    </w:lvl>
    <w:lvl w:ilvl="2">
      <w:start w:val="1"/>
      <w:numFmt w:val="decimal"/>
      <w:lvlText w:val="%3."/>
      <w:lvlJc w:val="left"/>
      <w:pPr>
        <w:ind w:left="907" w:hanging="907"/>
      </w:pPr>
    </w:lvl>
    <w:lvl w:ilvl="3">
      <w:start w:val="1"/>
      <w:numFmt w:val="decimal"/>
      <w:lvlText w:val="%1.%2.%3.%4"/>
      <w:lvlJc w:val="left"/>
      <w:pPr>
        <w:ind w:left="1304" w:hanging="1304"/>
      </w:pPr>
    </w:lvl>
    <w:lvl w:ilvl="4">
      <w:start w:val="1"/>
      <w:numFmt w:val="decimal"/>
      <w:lvlText w:val="%1.%2.%3.%4.%5"/>
      <w:lvlJc w:val="left"/>
      <w:pPr>
        <w:ind w:left="1871" w:hanging="1871"/>
      </w:pPr>
    </w:lvl>
    <w:lvl w:ilvl="5">
      <w:start w:val="1"/>
      <w:numFmt w:val="decimal"/>
      <w:lvlText w:val="%1.%2.%3.%4.%5.%6"/>
      <w:lvlJc w:val="left"/>
      <w:pPr>
        <w:ind w:left="4450" w:hanging="1800"/>
      </w:pPr>
    </w:lvl>
    <w:lvl w:ilvl="6">
      <w:start w:val="1"/>
      <w:numFmt w:val="decimal"/>
      <w:lvlText w:val="%1.%2.%3.%4.%5.%6.%7"/>
      <w:lvlJc w:val="left"/>
      <w:pPr>
        <w:ind w:left="5340" w:hanging="2160"/>
      </w:pPr>
    </w:lvl>
    <w:lvl w:ilvl="7">
      <w:start w:val="1"/>
      <w:numFmt w:val="decimal"/>
      <w:lvlText w:val="%1.%2.%3.%4.%5.%6.%7.%8"/>
      <w:lvlJc w:val="left"/>
      <w:pPr>
        <w:ind w:left="6230" w:hanging="2520"/>
      </w:pPr>
    </w:lvl>
    <w:lvl w:ilvl="8">
      <w:start w:val="1"/>
      <w:numFmt w:val="decimal"/>
      <w:lvlText w:val="%1.%2.%3.%4.%5.%6.%7.%8.%9"/>
      <w:lvlJc w:val="left"/>
      <w:pPr>
        <w:ind w:left="7120" w:hanging="2880"/>
      </w:pPr>
    </w:lvl>
  </w:abstractNum>
  <w:abstractNum w:abstractNumId="10" w15:restartNumberingAfterBreak="0">
    <w:nsid w:val="041F53F1"/>
    <w:multiLevelType w:val="hybridMultilevel"/>
    <w:tmpl w:val="74D0ACA2"/>
    <w:lvl w:ilvl="0" w:tplc="48B23EE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A465FB3"/>
    <w:multiLevelType w:val="multilevel"/>
    <w:tmpl w:val="7BD41BAA"/>
    <w:styleLink w:val="Listaactual1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2" w15:restartNumberingAfterBreak="0">
    <w:nsid w:val="1E9A1F4A"/>
    <w:multiLevelType w:val="multilevel"/>
    <w:tmpl w:val="72F80160"/>
    <w:styleLink w:val="Listaactual20"/>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3DB3719"/>
    <w:multiLevelType w:val="multilevel"/>
    <w:tmpl w:val="9F46E9F4"/>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3F116DB"/>
    <w:multiLevelType w:val="multilevel"/>
    <w:tmpl w:val="8CCCD57E"/>
    <w:styleLink w:val="Listaactual24"/>
    <w:lvl w:ilvl="0">
      <w:start w:val="1"/>
      <w:numFmt w:val="decimal"/>
      <w:lvlText w:val="%1."/>
      <w:lvlJc w:val="left"/>
      <w:pPr>
        <w:ind w:left="510" w:hanging="51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F34CBF"/>
    <w:multiLevelType w:val="multilevel"/>
    <w:tmpl w:val="FC563A04"/>
    <w:styleLink w:val="Listaactual22"/>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83C3DCE"/>
    <w:multiLevelType w:val="hybridMultilevel"/>
    <w:tmpl w:val="5B227D8E"/>
    <w:lvl w:ilvl="0" w:tplc="51C0BC70">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8404B1A"/>
    <w:multiLevelType w:val="multilevel"/>
    <w:tmpl w:val="3B78B592"/>
    <w:styleLink w:val="Listaactual28"/>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9A00DCA"/>
    <w:multiLevelType w:val="multilevel"/>
    <w:tmpl w:val="30E085CE"/>
    <w:styleLink w:val="Listaactual6"/>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9" w15:restartNumberingAfterBreak="0">
    <w:nsid w:val="2ACF0D98"/>
    <w:multiLevelType w:val="multilevel"/>
    <w:tmpl w:val="25323ED2"/>
    <w:styleLink w:val="Listaactual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0" w15:restartNumberingAfterBreak="0">
    <w:nsid w:val="2B4125DA"/>
    <w:multiLevelType w:val="multilevel"/>
    <w:tmpl w:val="E26603B2"/>
    <w:styleLink w:val="Listaactual21"/>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AC7508"/>
    <w:multiLevelType w:val="multilevel"/>
    <w:tmpl w:val="16E82794"/>
    <w:styleLink w:val="Listaactual5"/>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2" w15:restartNumberingAfterBreak="0">
    <w:nsid w:val="32C031CA"/>
    <w:multiLevelType w:val="multilevel"/>
    <w:tmpl w:val="30F49066"/>
    <w:styleLink w:val="Listaactual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3" w15:restartNumberingAfterBreak="0">
    <w:nsid w:val="3BEA4F83"/>
    <w:multiLevelType w:val="multilevel"/>
    <w:tmpl w:val="6D4EA6CA"/>
    <w:styleLink w:val="Listaactual10"/>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4" w15:restartNumberingAfterBreak="0">
    <w:nsid w:val="3C804148"/>
    <w:multiLevelType w:val="multilevel"/>
    <w:tmpl w:val="2500DAAA"/>
    <w:styleLink w:val="Listaactual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5" w15:restartNumberingAfterBreak="0">
    <w:nsid w:val="40182527"/>
    <w:multiLevelType w:val="multilevel"/>
    <w:tmpl w:val="C526F0BE"/>
    <w:styleLink w:val="Listaactual17"/>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5A62D06"/>
    <w:multiLevelType w:val="multilevel"/>
    <w:tmpl w:val="06380EB6"/>
    <w:styleLink w:val="Listaactual1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7" w15:restartNumberingAfterBreak="0">
    <w:nsid w:val="45C43DDA"/>
    <w:multiLevelType w:val="multilevel"/>
    <w:tmpl w:val="5DAC2D6E"/>
    <w:styleLink w:val="Listaactual1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8" w15:restartNumberingAfterBreak="0">
    <w:nsid w:val="4BAA04D9"/>
    <w:multiLevelType w:val="multilevel"/>
    <w:tmpl w:val="30E085CE"/>
    <w:styleLink w:val="Listaactual7"/>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9" w15:restartNumberingAfterBreak="0">
    <w:nsid w:val="4D1F561F"/>
    <w:multiLevelType w:val="multilevel"/>
    <w:tmpl w:val="C6343856"/>
    <w:styleLink w:val="Listaactual25"/>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0564308"/>
    <w:multiLevelType w:val="multilevel"/>
    <w:tmpl w:val="EE003512"/>
    <w:styleLink w:val="Listaactual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1" w15:restartNumberingAfterBreak="0">
    <w:nsid w:val="56D858F8"/>
    <w:multiLevelType w:val="multilevel"/>
    <w:tmpl w:val="A6E41EB8"/>
    <w:styleLink w:val="Listaactual18"/>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7174F26"/>
    <w:multiLevelType w:val="multilevel"/>
    <w:tmpl w:val="FBA47DD0"/>
    <w:styleLink w:val="Listaactual2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7906804"/>
    <w:multiLevelType w:val="multilevel"/>
    <w:tmpl w:val="3BF45E72"/>
    <w:styleLink w:val="Listaactual11"/>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1.%2.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4" w15:restartNumberingAfterBreak="0">
    <w:nsid w:val="60486A54"/>
    <w:multiLevelType w:val="hybridMultilevel"/>
    <w:tmpl w:val="B1A6E48E"/>
    <w:lvl w:ilvl="0" w:tplc="A04AA014">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0A01B6D"/>
    <w:multiLevelType w:val="multilevel"/>
    <w:tmpl w:val="1B98F1FA"/>
    <w:styleLink w:val="Listaactual1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6" w15:restartNumberingAfterBreak="0">
    <w:nsid w:val="613A3190"/>
    <w:multiLevelType w:val="multilevel"/>
    <w:tmpl w:val="B7163886"/>
    <w:lvl w:ilvl="0">
      <w:start w:val="1"/>
      <w:numFmt w:val="decimal"/>
      <w:pStyle w:val="Ttulo1"/>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pStyle w:val="Ttulo3"/>
      <w:lvlText w:val="%1.%2.%3."/>
      <w:lvlJc w:val="left"/>
      <w:pPr>
        <w:ind w:left="851" w:hanging="851"/>
      </w:pPr>
      <w:rPr>
        <w:rFonts w:asciiTheme="minorHAnsi" w:hAnsiTheme="minorHAnsi" w:hint="default"/>
        <w:b w:val="0"/>
        <w:i w:val="0"/>
        <w:sz w:val="32"/>
      </w:rPr>
    </w:lvl>
    <w:lvl w:ilvl="3">
      <w:start w:val="1"/>
      <w:numFmt w:val="decimal"/>
      <w:pStyle w:val="Ttulo4"/>
      <w:lvlText w:val="%1.%2.%3.%4."/>
      <w:lvlJc w:val="left"/>
      <w:pPr>
        <w:ind w:left="1021" w:hanging="1021"/>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7" w15:restartNumberingAfterBreak="0">
    <w:nsid w:val="617A5ADC"/>
    <w:multiLevelType w:val="multilevel"/>
    <w:tmpl w:val="A46AEFCC"/>
    <w:styleLink w:val="Listaactual27"/>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6257914"/>
    <w:multiLevelType w:val="multilevel"/>
    <w:tmpl w:val="F0FEE18A"/>
    <w:styleLink w:val="Listaactual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A0F0639"/>
    <w:multiLevelType w:val="hybridMultilevel"/>
    <w:tmpl w:val="EED6296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0" w15:restartNumberingAfterBreak="0">
    <w:nsid w:val="6D691D96"/>
    <w:multiLevelType w:val="hybridMultilevel"/>
    <w:tmpl w:val="57024234"/>
    <w:lvl w:ilvl="0" w:tplc="42E811FC">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FF13DEA"/>
    <w:multiLevelType w:val="multilevel"/>
    <w:tmpl w:val="9E6AC6DA"/>
    <w:styleLink w:val="Listaactual23"/>
    <w:lvl w:ilvl="0">
      <w:start w:val="1"/>
      <w:numFmt w:val="decimal"/>
      <w:lvlText w:val="%1."/>
      <w:lvlJc w:val="left"/>
      <w:pPr>
        <w:ind w:left="510" w:hanging="51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1D19E83"/>
    <w:multiLevelType w:val="multilevel"/>
    <w:tmpl w:val="5E60205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3" w15:restartNumberingAfterBreak="0">
    <w:nsid w:val="773E549D"/>
    <w:multiLevelType w:val="hybridMultilevel"/>
    <w:tmpl w:val="CE8A1C2E"/>
    <w:lvl w:ilvl="0" w:tplc="87C06E5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8DF4BAD"/>
    <w:multiLevelType w:val="multilevel"/>
    <w:tmpl w:val="84844C9E"/>
    <w:styleLink w:val="Listaactual8"/>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num w:numId="1" w16cid:durableId="160050797">
    <w:abstractNumId w:val="6"/>
  </w:num>
  <w:num w:numId="2" w16cid:durableId="1721975931">
    <w:abstractNumId w:val="4"/>
  </w:num>
  <w:num w:numId="3" w16cid:durableId="1733042291">
    <w:abstractNumId w:val="5"/>
  </w:num>
  <w:num w:numId="4" w16cid:durableId="1932544983">
    <w:abstractNumId w:val="1"/>
  </w:num>
  <w:num w:numId="5" w16cid:durableId="1991136566">
    <w:abstractNumId w:val="3"/>
  </w:num>
  <w:num w:numId="6" w16cid:durableId="53284199">
    <w:abstractNumId w:val="0"/>
  </w:num>
  <w:num w:numId="7" w16cid:durableId="569657124">
    <w:abstractNumId w:val="39"/>
  </w:num>
  <w:num w:numId="8" w16cid:durableId="685211162">
    <w:abstractNumId w:val="8"/>
  </w:num>
  <w:num w:numId="9" w16cid:durableId="785660775">
    <w:abstractNumId w:val="7"/>
  </w:num>
  <w:num w:numId="10" w16cid:durableId="888493554">
    <w:abstractNumId w:val="2"/>
  </w:num>
  <w:num w:numId="11" w16cid:durableId="1189029941">
    <w:abstractNumId w:val="42"/>
  </w:num>
  <w:num w:numId="12" w16cid:durableId="732654704">
    <w:abstractNumId w:val="9"/>
  </w:num>
  <w:num w:numId="13" w16cid:durableId="1629749335">
    <w:abstractNumId w:val="22"/>
  </w:num>
  <w:num w:numId="14" w16cid:durableId="602155810">
    <w:abstractNumId w:val="19"/>
  </w:num>
  <w:num w:numId="15" w16cid:durableId="1217012975">
    <w:abstractNumId w:val="30"/>
  </w:num>
  <w:num w:numId="16" w16cid:durableId="71003974">
    <w:abstractNumId w:val="21"/>
  </w:num>
  <w:num w:numId="17" w16cid:durableId="944194072">
    <w:abstractNumId w:val="18"/>
  </w:num>
  <w:num w:numId="18" w16cid:durableId="769081662">
    <w:abstractNumId w:val="28"/>
  </w:num>
  <w:num w:numId="19" w16cid:durableId="1698694861">
    <w:abstractNumId w:val="44"/>
  </w:num>
  <w:num w:numId="20" w16cid:durableId="987132047">
    <w:abstractNumId w:val="24"/>
  </w:num>
  <w:num w:numId="21" w16cid:durableId="626744179">
    <w:abstractNumId w:val="23"/>
  </w:num>
  <w:num w:numId="22" w16cid:durableId="720330129">
    <w:abstractNumId w:val="33"/>
  </w:num>
  <w:num w:numId="23" w16cid:durableId="1517247">
    <w:abstractNumId w:val="26"/>
  </w:num>
  <w:num w:numId="24" w16cid:durableId="74473488">
    <w:abstractNumId w:val="27"/>
  </w:num>
  <w:num w:numId="25" w16cid:durableId="1548755190">
    <w:abstractNumId w:val="35"/>
  </w:num>
  <w:num w:numId="26" w16cid:durableId="1056583078">
    <w:abstractNumId w:val="38"/>
  </w:num>
  <w:num w:numId="27" w16cid:durableId="1862931041">
    <w:abstractNumId w:val="13"/>
  </w:num>
  <w:num w:numId="28" w16cid:durableId="301160845">
    <w:abstractNumId w:val="25"/>
  </w:num>
  <w:num w:numId="29" w16cid:durableId="2099325995">
    <w:abstractNumId w:val="31"/>
  </w:num>
  <w:num w:numId="30" w16cid:durableId="1309628994">
    <w:abstractNumId w:val="36"/>
  </w:num>
  <w:num w:numId="31" w16cid:durableId="810484409">
    <w:abstractNumId w:val="11"/>
  </w:num>
  <w:num w:numId="32" w16cid:durableId="345837294">
    <w:abstractNumId w:val="12"/>
  </w:num>
  <w:num w:numId="33" w16cid:durableId="1228998953">
    <w:abstractNumId w:val="20"/>
  </w:num>
  <w:num w:numId="34" w16cid:durableId="1977443296">
    <w:abstractNumId w:val="15"/>
  </w:num>
  <w:num w:numId="35" w16cid:durableId="1894929299">
    <w:abstractNumId w:val="41"/>
  </w:num>
  <w:num w:numId="36" w16cid:durableId="2075615086">
    <w:abstractNumId w:val="14"/>
  </w:num>
  <w:num w:numId="37" w16cid:durableId="773981699">
    <w:abstractNumId w:val="29"/>
  </w:num>
  <w:num w:numId="38" w16cid:durableId="466895990">
    <w:abstractNumId w:val="32"/>
  </w:num>
  <w:num w:numId="39" w16cid:durableId="95029081">
    <w:abstractNumId w:val="37"/>
  </w:num>
  <w:num w:numId="40" w16cid:durableId="1585261305">
    <w:abstractNumId w:val="17"/>
  </w:num>
  <w:num w:numId="41" w16cid:durableId="1130175495">
    <w:abstractNumId w:val="43"/>
  </w:num>
  <w:num w:numId="42" w16cid:durableId="1259558329">
    <w:abstractNumId w:val="34"/>
  </w:num>
  <w:num w:numId="43" w16cid:durableId="560530335">
    <w:abstractNumId w:val="16"/>
  </w:num>
  <w:num w:numId="44" w16cid:durableId="1751193640">
    <w:abstractNumId w:val="40"/>
  </w:num>
  <w:num w:numId="45" w16cid:durableId="1473342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linkStyles/>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537D"/>
    <w:rsid w:val="00012429"/>
    <w:rsid w:val="000142C3"/>
    <w:rsid w:val="00021E84"/>
    <w:rsid w:val="000222D4"/>
    <w:rsid w:val="00023DCC"/>
    <w:rsid w:val="00023FDE"/>
    <w:rsid w:val="00030320"/>
    <w:rsid w:val="00034616"/>
    <w:rsid w:val="000374B7"/>
    <w:rsid w:val="000414C6"/>
    <w:rsid w:val="0004305B"/>
    <w:rsid w:val="00043B12"/>
    <w:rsid w:val="00044B27"/>
    <w:rsid w:val="00050509"/>
    <w:rsid w:val="000514D1"/>
    <w:rsid w:val="00053687"/>
    <w:rsid w:val="00054AB0"/>
    <w:rsid w:val="0005592D"/>
    <w:rsid w:val="00060304"/>
    <w:rsid w:val="0006063C"/>
    <w:rsid w:val="000627E4"/>
    <w:rsid w:val="000700D2"/>
    <w:rsid w:val="00090D2F"/>
    <w:rsid w:val="000A1250"/>
    <w:rsid w:val="000A76A0"/>
    <w:rsid w:val="000A7E1D"/>
    <w:rsid w:val="000B0268"/>
    <w:rsid w:val="000B0433"/>
    <w:rsid w:val="000B097A"/>
    <w:rsid w:val="000B5470"/>
    <w:rsid w:val="000C01F7"/>
    <w:rsid w:val="000D3B01"/>
    <w:rsid w:val="000E1281"/>
    <w:rsid w:val="000F3A0B"/>
    <w:rsid w:val="000F3E10"/>
    <w:rsid w:val="000F4399"/>
    <w:rsid w:val="000F70E7"/>
    <w:rsid w:val="00104949"/>
    <w:rsid w:val="0010607B"/>
    <w:rsid w:val="00110905"/>
    <w:rsid w:val="0011217E"/>
    <w:rsid w:val="00116866"/>
    <w:rsid w:val="001245AF"/>
    <w:rsid w:val="00130122"/>
    <w:rsid w:val="001329BD"/>
    <w:rsid w:val="00134770"/>
    <w:rsid w:val="001413E2"/>
    <w:rsid w:val="001423BE"/>
    <w:rsid w:val="001456DD"/>
    <w:rsid w:val="001475C8"/>
    <w:rsid w:val="0015074B"/>
    <w:rsid w:val="00157080"/>
    <w:rsid w:val="00157699"/>
    <w:rsid w:val="0016067F"/>
    <w:rsid w:val="001608E9"/>
    <w:rsid w:val="00187044"/>
    <w:rsid w:val="00192A41"/>
    <w:rsid w:val="001A0489"/>
    <w:rsid w:val="001A3E0F"/>
    <w:rsid w:val="001B5C67"/>
    <w:rsid w:val="001C355A"/>
    <w:rsid w:val="001C3E93"/>
    <w:rsid w:val="001C4D9D"/>
    <w:rsid w:val="001C5125"/>
    <w:rsid w:val="001C696D"/>
    <w:rsid w:val="001D0C70"/>
    <w:rsid w:val="001D7539"/>
    <w:rsid w:val="001D765B"/>
    <w:rsid w:val="001E241E"/>
    <w:rsid w:val="001E32C9"/>
    <w:rsid w:val="001E66FA"/>
    <w:rsid w:val="001F3143"/>
    <w:rsid w:val="001F4A15"/>
    <w:rsid w:val="001F7A9C"/>
    <w:rsid w:val="00233CDD"/>
    <w:rsid w:val="00234EC8"/>
    <w:rsid w:val="00236BEA"/>
    <w:rsid w:val="002425AB"/>
    <w:rsid w:val="00247FF1"/>
    <w:rsid w:val="0027285D"/>
    <w:rsid w:val="00272C6F"/>
    <w:rsid w:val="002767F9"/>
    <w:rsid w:val="0028135F"/>
    <w:rsid w:val="00286014"/>
    <w:rsid w:val="0029639D"/>
    <w:rsid w:val="002A18E1"/>
    <w:rsid w:val="002A645E"/>
    <w:rsid w:val="002A7384"/>
    <w:rsid w:val="002B7408"/>
    <w:rsid w:val="002C04B4"/>
    <w:rsid w:val="002C4696"/>
    <w:rsid w:val="002D168E"/>
    <w:rsid w:val="002D18B7"/>
    <w:rsid w:val="002D55F3"/>
    <w:rsid w:val="002F0D83"/>
    <w:rsid w:val="002F4453"/>
    <w:rsid w:val="002F54E6"/>
    <w:rsid w:val="002F6212"/>
    <w:rsid w:val="00302667"/>
    <w:rsid w:val="00302A71"/>
    <w:rsid w:val="00303C1A"/>
    <w:rsid w:val="00316567"/>
    <w:rsid w:val="00321B8E"/>
    <w:rsid w:val="0032389E"/>
    <w:rsid w:val="003264D9"/>
    <w:rsid w:val="00326F90"/>
    <w:rsid w:val="003315FB"/>
    <w:rsid w:val="00332DBB"/>
    <w:rsid w:val="003424F2"/>
    <w:rsid w:val="003432E3"/>
    <w:rsid w:val="0034796A"/>
    <w:rsid w:val="00354554"/>
    <w:rsid w:val="0035625C"/>
    <w:rsid w:val="00356900"/>
    <w:rsid w:val="00361B74"/>
    <w:rsid w:val="00362574"/>
    <w:rsid w:val="0038487B"/>
    <w:rsid w:val="003866D1"/>
    <w:rsid w:val="00394039"/>
    <w:rsid w:val="003944ED"/>
    <w:rsid w:val="0039655D"/>
    <w:rsid w:val="0039746C"/>
    <w:rsid w:val="003A5BD9"/>
    <w:rsid w:val="003B325C"/>
    <w:rsid w:val="003B4D0B"/>
    <w:rsid w:val="003C1140"/>
    <w:rsid w:val="003C1F58"/>
    <w:rsid w:val="003D65B0"/>
    <w:rsid w:val="003D6C77"/>
    <w:rsid w:val="003E0CFA"/>
    <w:rsid w:val="003E0E81"/>
    <w:rsid w:val="003E65B0"/>
    <w:rsid w:val="003F43C5"/>
    <w:rsid w:val="003F6AA5"/>
    <w:rsid w:val="0040098B"/>
    <w:rsid w:val="00407060"/>
    <w:rsid w:val="00410846"/>
    <w:rsid w:val="00410CBC"/>
    <w:rsid w:val="00411BE6"/>
    <w:rsid w:val="004164F6"/>
    <w:rsid w:val="004210D9"/>
    <w:rsid w:val="004339C9"/>
    <w:rsid w:val="00447B7E"/>
    <w:rsid w:val="00451A44"/>
    <w:rsid w:val="00454375"/>
    <w:rsid w:val="004543FF"/>
    <w:rsid w:val="004569A7"/>
    <w:rsid w:val="004628FF"/>
    <w:rsid w:val="00465D44"/>
    <w:rsid w:val="00470644"/>
    <w:rsid w:val="00472AE4"/>
    <w:rsid w:val="00475CF9"/>
    <w:rsid w:val="00480051"/>
    <w:rsid w:val="004847DE"/>
    <w:rsid w:val="0048490B"/>
    <w:rsid w:val="00490334"/>
    <w:rsid w:val="00491416"/>
    <w:rsid w:val="00492E5D"/>
    <w:rsid w:val="004930B0"/>
    <w:rsid w:val="004B039A"/>
    <w:rsid w:val="004B4320"/>
    <w:rsid w:val="004B45C3"/>
    <w:rsid w:val="004B78F0"/>
    <w:rsid w:val="004B7C87"/>
    <w:rsid w:val="004C39E1"/>
    <w:rsid w:val="004C4B56"/>
    <w:rsid w:val="004D7BD2"/>
    <w:rsid w:val="004F63AC"/>
    <w:rsid w:val="00510222"/>
    <w:rsid w:val="005155E3"/>
    <w:rsid w:val="005248BE"/>
    <w:rsid w:val="00525D93"/>
    <w:rsid w:val="00527011"/>
    <w:rsid w:val="00535011"/>
    <w:rsid w:val="00553611"/>
    <w:rsid w:val="00553EC1"/>
    <w:rsid w:val="00556CEA"/>
    <w:rsid w:val="00557B8A"/>
    <w:rsid w:val="005711A0"/>
    <w:rsid w:val="0058665F"/>
    <w:rsid w:val="00590CBF"/>
    <w:rsid w:val="0059198D"/>
    <w:rsid w:val="0059405A"/>
    <w:rsid w:val="00596568"/>
    <w:rsid w:val="005B2E01"/>
    <w:rsid w:val="005C09FC"/>
    <w:rsid w:val="005C18EB"/>
    <w:rsid w:val="005C4F79"/>
    <w:rsid w:val="005D021F"/>
    <w:rsid w:val="005D213C"/>
    <w:rsid w:val="005D39D6"/>
    <w:rsid w:val="005D3EAA"/>
    <w:rsid w:val="005D5550"/>
    <w:rsid w:val="005E7D24"/>
    <w:rsid w:val="005F3BF5"/>
    <w:rsid w:val="006006F0"/>
    <w:rsid w:val="00602F5E"/>
    <w:rsid w:val="00603018"/>
    <w:rsid w:val="00604D50"/>
    <w:rsid w:val="006148CB"/>
    <w:rsid w:val="0063478B"/>
    <w:rsid w:val="00641CB5"/>
    <w:rsid w:val="00644F3A"/>
    <w:rsid w:val="0065519A"/>
    <w:rsid w:val="00655AD1"/>
    <w:rsid w:val="00687F9B"/>
    <w:rsid w:val="006910D1"/>
    <w:rsid w:val="006A153C"/>
    <w:rsid w:val="006A518E"/>
    <w:rsid w:val="006A7334"/>
    <w:rsid w:val="006B75DF"/>
    <w:rsid w:val="006D1A81"/>
    <w:rsid w:val="006D3329"/>
    <w:rsid w:val="006E118C"/>
    <w:rsid w:val="006E3134"/>
    <w:rsid w:val="006E5361"/>
    <w:rsid w:val="006F1D95"/>
    <w:rsid w:val="006F4030"/>
    <w:rsid w:val="006F47D3"/>
    <w:rsid w:val="006F57B5"/>
    <w:rsid w:val="0070133F"/>
    <w:rsid w:val="0070235F"/>
    <w:rsid w:val="00704F87"/>
    <w:rsid w:val="0070590A"/>
    <w:rsid w:val="00711336"/>
    <w:rsid w:val="00726BBA"/>
    <w:rsid w:val="00730463"/>
    <w:rsid w:val="00730687"/>
    <w:rsid w:val="00733777"/>
    <w:rsid w:val="00735D9C"/>
    <w:rsid w:val="0074028E"/>
    <w:rsid w:val="007440A9"/>
    <w:rsid w:val="00750A14"/>
    <w:rsid w:val="00750D53"/>
    <w:rsid w:val="007520B3"/>
    <w:rsid w:val="0075314D"/>
    <w:rsid w:val="00753ECF"/>
    <w:rsid w:val="00754529"/>
    <w:rsid w:val="00755E3C"/>
    <w:rsid w:val="00762D3F"/>
    <w:rsid w:val="00762DA4"/>
    <w:rsid w:val="00762F0D"/>
    <w:rsid w:val="007633ED"/>
    <w:rsid w:val="00765D68"/>
    <w:rsid w:val="00780DAB"/>
    <w:rsid w:val="0078655A"/>
    <w:rsid w:val="00786CFB"/>
    <w:rsid w:val="007955EE"/>
    <w:rsid w:val="00795F42"/>
    <w:rsid w:val="00797CD6"/>
    <w:rsid w:val="007A77BE"/>
    <w:rsid w:val="007B11F1"/>
    <w:rsid w:val="007B4A89"/>
    <w:rsid w:val="007B4C4B"/>
    <w:rsid w:val="007B60AC"/>
    <w:rsid w:val="007B71CB"/>
    <w:rsid w:val="007C1E30"/>
    <w:rsid w:val="007C31C9"/>
    <w:rsid w:val="007C34D4"/>
    <w:rsid w:val="007C6C5D"/>
    <w:rsid w:val="007D105E"/>
    <w:rsid w:val="007D38B2"/>
    <w:rsid w:val="007D7B0A"/>
    <w:rsid w:val="007E0A04"/>
    <w:rsid w:val="007E6218"/>
    <w:rsid w:val="007E6927"/>
    <w:rsid w:val="007F1F85"/>
    <w:rsid w:val="00822DDE"/>
    <w:rsid w:val="00827433"/>
    <w:rsid w:val="00830913"/>
    <w:rsid w:val="00834A9D"/>
    <w:rsid w:val="00840A03"/>
    <w:rsid w:val="00856611"/>
    <w:rsid w:val="00856DB0"/>
    <w:rsid w:val="0086695C"/>
    <w:rsid w:val="008669AE"/>
    <w:rsid w:val="0086778C"/>
    <w:rsid w:val="008677F6"/>
    <w:rsid w:val="00871964"/>
    <w:rsid w:val="00873121"/>
    <w:rsid w:val="00874332"/>
    <w:rsid w:val="0087553D"/>
    <w:rsid w:val="00877C70"/>
    <w:rsid w:val="0088152D"/>
    <w:rsid w:val="00884046"/>
    <w:rsid w:val="008871F5"/>
    <w:rsid w:val="00890777"/>
    <w:rsid w:val="00895F21"/>
    <w:rsid w:val="008A0B41"/>
    <w:rsid w:val="008A0C40"/>
    <w:rsid w:val="008A5351"/>
    <w:rsid w:val="008A5EFD"/>
    <w:rsid w:val="008B1717"/>
    <w:rsid w:val="008B3405"/>
    <w:rsid w:val="008B728F"/>
    <w:rsid w:val="008B7C21"/>
    <w:rsid w:val="008C03F5"/>
    <w:rsid w:val="008D75AA"/>
    <w:rsid w:val="008E1DE9"/>
    <w:rsid w:val="008E633C"/>
    <w:rsid w:val="008F36D3"/>
    <w:rsid w:val="008F741D"/>
    <w:rsid w:val="00915F3C"/>
    <w:rsid w:val="00917A53"/>
    <w:rsid w:val="00917CCF"/>
    <w:rsid w:val="009213A0"/>
    <w:rsid w:val="00921C49"/>
    <w:rsid w:val="00926C64"/>
    <w:rsid w:val="00956A92"/>
    <w:rsid w:val="00961608"/>
    <w:rsid w:val="00963515"/>
    <w:rsid w:val="00974D16"/>
    <w:rsid w:val="00975391"/>
    <w:rsid w:val="00975CAA"/>
    <w:rsid w:val="00981A4C"/>
    <w:rsid w:val="009963D4"/>
    <w:rsid w:val="009979EB"/>
    <w:rsid w:val="009A445A"/>
    <w:rsid w:val="009A5220"/>
    <w:rsid w:val="009B13E5"/>
    <w:rsid w:val="009B1FF8"/>
    <w:rsid w:val="009B5D2C"/>
    <w:rsid w:val="009B68F7"/>
    <w:rsid w:val="009C3F19"/>
    <w:rsid w:val="009C7D93"/>
    <w:rsid w:val="009D0D3A"/>
    <w:rsid w:val="009D695A"/>
    <w:rsid w:val="009D7AC1"/>
    <w:rsid w:val="009E2388"/>
    <w:rsid w:val="009E2C3C"/>
    <w:rsid w:val="009E3289"/>
    <w:rsid w:val="009E403E"/>
    <w:rsid w:val="009E4F7B"/>
    <w:rsid w:val="009F5A99"/>
    <w:rsid w:val="00A03C2F"/>
    <w:rsid w:val="00A04395"/>
    <w:rsid w:val="00A070F1"/>
    <w:rsid w:val="00A07AB6"/>
    <w:rsid w:val="00A255A6"/>
    <w:rsid w:val="00A2637A"/>
    <w:rsid w:val="00A27BC1"/>
    <w:rsid w:val="00A37195"/>
    <w:rsid w:val="00A42E21"/>
    <w:rsid w:val="00A44248"/>
    <w:rsid w:val="00A51926"/>
    <w:rsid w:val="00A52203"/>
    <w:rsid w:val="00A56725"/>
    <w:rsid w:val="00A5728D"/>
    <w:rsid w:val="00A63CB8"/>
    <w:rsid w:val="00A6768E"/>
    <w:rsid w:val="00A916B0"/>
    <w:rsid w:val="00AA1D8D"/>
    <w:rsid w:val="00AA2840"/>
    <w:rsid w:val="00AA735E"/>
    <w:rsid w:val="00AB1DEC"/>
    <w:rsid w:val="00AB6B24"/>
    <w:rsid w:val="00AB762B"/>
    <w:rsid w:val="00AC09E8"/>
    <w:rsid w:val="00AC0A05"/>
    <w:rsid w:val="00AD0BEB"/>
    <w:rsid w:val="00AD39B5"/>
    <w:rsid w:val="00AE0E94"/>
    <w:rsid w:val="00AE3634"/>
    <w:rsid w:val="00AE6163"/>
    <w:rsid w:val="00AF5E50"/>
    <w:rsid w:val="00B03EC4"/>
    <w:rsid w:val="00B13935"/>
    <w:rsid w:val="00B15EDA"/>
    <w:rsid w:val="00B33D25"/>
    <w:rsid w:val="00B3667C"/>
    <w:rsid w:val="00B4440F"/>
    <w:rsid w:val="00B47730"/>
    <w:rsid w:val="00B5046E"/>
    <w:rsid w:val="00B52CE5"/>
    <w:rsid w:val="00B53C0E"/>
    <w:rsid w:val="00B644DD"/>
    <w:rsid w:val="00B679D0"/>
    <w:rsid w:val="00B7358C"/>
    <w:rsid w:val="00B75D86"/>
    <w:rsid w:val="00B9293A"/>
    <w:rsid w:val="00BA23FC"/>
    <w:rsid w:val="00BC4641"/>
    <w:rsid w:val="00BC6197"/>
    <w:rsid w:val="00BC7FBE"/>
    <w:rsid w:val="00BD2D3B"/>
    <w:rsid w:val="00BD5287"/>
    <w:rsid w:val="00BD7EE1"/>
    <w:rsid w:val="00BF1395"/>
    <w:rsid w:val="00BF4030"/>
    <w:rsid w:val="00C016E4"/>
    <w:rsid w:val="00C05730"/>
    <w:rsid w:val="00C17336"/>
    <w:rsid w:val="00C17724"/>
    <w:rsid w:val="00C209A1"/>
    <w:rsid w:val="00C25C1A"/>
    <w:rsid w:val="00C31D75"/>
    <w:rsid w:val="00C32938"/>
    <w:rsid w:val="00C41EDC"/>
    <w:rsid w:val="00C426FC"/>
    <w:rsid w:val="00C55CA4"/>
    <w:rsid w:val="00C6035E"/>
    <w:rsid w:val="00C62461"/>
    <w:rsid w:val="00C80C3F"/>
    <w:rsid w:val="00C86766"/>
    <w:rsid w:val="00C87D7D"/>
    <w:rsid w:val="00C92BB1"/>
    <w:rsid w:val="00CA3B77"/>
    <w:rsid w:val="00CA631E"/>
    <w:rsid w:val="00CA6D7F"/>
    <w:rsid w:val="00CB0664"/>
    <w:rsid w:val="00CB192B"/>
    <w:rsid w:val="00CB22BD"/>
    <w:rsid w:val="00CB4DF2"/>
    <w:rsid w:val="00CB65E7"/>
    <w:rsid w:val="00CC543D"/>
    <w:rsid w:val="00CC72E7"/>
    <w:rsid w:val="00CD0492"/>
    <w:rsid w:val="00CD3F26"/>
    <w:rsid w:val="00CE4AC2"/>
    <w:rsid w:val="00CE54D8"/>
    <w:rsid w:val="00CF0482"/>
    <w:rsid w:val="00CF1543"/>
    <w:rsid w:val="00CF2781"/>
    <w:rsid w:val="00D0400E"/>
    <w:rsid w:val="00D04D12"/>
    <w:rsid w:val="00D068F8"/>
    <w:rsid w:val="00D070E1"/>
    <w:rsid w:val="00D1674B"/>
    <w:rsid w:val="00D245FA"/>
    <w:rsid w:val="00D30F37"/>
    <w:rsid w:val="00D60146"/>
    <w:rsid w:val="00D67DE0"/>
    <w:rsid w:val="00D71173"/>
    <w:rsid w:val="00D817B5"/>
    <w:rsid w:val="00D8420D"/>
    <w:rsid w:val="00D875D0"/>
    <w:rsid w:val="00DA11D6"/>
    <w:rsid w:val="00DA4383"/>
    <w:rsid w:val="00DB0609"/>
    <w:rsid w:val="00DB1A7B"/>
    <w:rsid w:val="00DC0DDB"/>
    <w:rsid w:val="00DC7969"/>
    <w:rsid w:val="00DE2036"/>
    <w:rsid w:val="00DE7E36"/>
    <w:rsid w:val="00DF1855"/>
    <w:rsid w:val="00DF4DBF"/>
    <w:rsid w:val="00DF6036"/>
    <w:rsid w:val="00E043A2"/>
    <w:rsid w:val="00E12FE5"/>
    <w:rsid w:val="00E140B4"/>
    <w:rsid w:val="00E24C4C"/>
    <w:rsid w:val="00E26AAA"/>
    <w:rsid w:val="00E3073F"/>
    <w:rsid w:val="00E3511C"/>
    <w:rsid w:val="00E41193"/>
    <w:rsid w:val="00E44146"/>
    <w:rsid w:val="00E45694"/>
    <w:rsid w:val="00E5149D"/>
    <w:rsid w:val="00E550AC"/>
    <w:rsid w:val="00E63925"/>
    <w:rsid w:val="00E65F09"/>
    <w:rsid w:val="00E763E8"/>
    <w:rsid w:val="00E9139F"/>
    <w:rsid w:val="00E954E0"/>
    <w:rsid w:val="00EB6007"/>
    <w:rsid w:val="00EC5396"/>
    <w:rsid w:val="00ED2B5D"/>
    <w:rsid w:val="00ED42FF"/>
    <w:rsid w:val="00EE37FF"/>
    <w:rsid w:val="00EF29C1"/>
    <w:rsid w:val="00EF4775"/>
    <w:rsid w:val="00EF4E6F"/>
    <w:rsid w:val="00EF68F7"/>
    <w:rsid w:val="00EF7E81"/>
    <w:rsid w:val="00F0342F"/>
    <w:rsid w:val="00F159DC"/>
    <w:rsid w:val="00F17D38"/>
    <w:rsid w:val="00F23B53"/>
    <w:rsid w:val="00F23DBC"/>
    <w:rsid w:val="00F320F3"/>
    <w:rsid w:val="00F552AE"/>
    <w:rsid w:val="00F66628"/>
    <w:rsid w:val="00F73968"/>
    <w:rsid w:val="00F7702E"/>
    <w:rsid w:val="00F7786F"/>
    <w:rsid w:val="00F85AB7"/>
    <w:rsid w:val="00F85C01"/>
    <w:rsid w:val="00FA7157"/>
    <w:rsid w:val="00FB075B"/>
    <w:rsid w:val="00FB1414"/>
    <w:rsid w:val="00FB21E5"/>
    <w:rsid w:val="00FB2667"/>
    <w:rsid w:val="00FC2E5B"/>
    <w:rsid w:val="00FC693F"/>
    <w:rsid w:val="00FD215A"/>
    <w:rsid w:val="00FD4B00"/>
    <w:rsid w:val="00FD6EE6"/>
    <w:rsid w:val="00FE5294"/>
    <w:rsid w:val="00FE6483"/>
    <w:rsid w:val="00FE696E"/>
    <w:rsid w:val="00FF0A81"/>
    <w:rsid w:val="00FF6ACD"/>
    <w:rsid w:val="0362BE6C"/>
    <w:rsid w:val="071A7512"/>
    <w:rsid w:val="09B5505C"/>
    <w:rsid w:val="25DCEA96"/>
    <w:rsid w:val="2A899646"/>
    <w:rsid w:val="2EC83352"/>
    <w:rsid w:val="41A78D27"/>
    <w:rsid w:val="476DC081"/>
    <w:rsid w:val="49E2D22F"/>
    <w:rsid w:val="548ED7C4"/>
    <w:rsid w:val="637EDD3A"/>
    <w:rsid w:val="6DD63421"/>
    <w:rsid w:val="7C3C45EC"/>
    <w:rsid w:val="7F3660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C03E2FF-7E19-46C7-B2E2-6630D3D3A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85D"/>
    <w:pPr>
      <w:spacing w:after="160" w:line="278" w:lineRule="auto"/>
    </w:pPr>
    <w:rPr>
      <w:rFonts w:eastAsia="Montserrat" w:cs="Montserrat"/>
      <w:sz w:val="24"/>
      <w:szCs w:val="24"/>
      <w:lang w:val="es-ES"/>
    </w:rPr>
  </w:style>
  <w:style w:type="paragraph" w:styleId="Ttulo1">
    <w:name w:val="heading 1"/>
    <w:basedOn w:val="Normal"/>
    <w:next w:val="Normal"/>
    <w:link w:val="Ttulo1Car"/>
    <w:autoRedefine/>
    <w:uiPriority w:val="9"/>
    <w:qFormat/>
    <w:rsid w:val="0027285D"/>
    <w:pPr>
      <w:numPr>
        <w:numId w:val="30"/>
      </w:numPr>
      <w:spacing w:before="480"/>
      <w:contextualSpacing/>
      <w:outlineLvl w:val="0"/>
    </w:pPr>
    <w:rPr>
      <w:rFonts w:eastAsiaTheme="minorEastAsia" w:cstheme="minorBidi"/>
      <w:b/>
      <w:bCs/>
      <w:color w:val="E4004B"/>
      <w:sz w:val="48"/>
      <w:szCs w:val="48"/>
    </w:rPr>
  </w:style>
  <w:style w:type="paragraph" w:styleId="Ttulo2">
    <w:name w:val="heading 2"/>
    <w:basedOn w:val="Ttulo3"/>
    <w:next w:val="Normal"/>
    <w:link w:val="Ttulo2Car"/>
    <w:autoRedefine/>
    <w:uiPriority w:val="9"/>
    <w:unhideWhenUsed/>
    <w:qFormat/>
    <w:rsid w:val="0027285D"/>
    <w:pPr>
      <w:numPr>
        <w:ilvl w:val="1"/>
        <w:numId w:val="20"/>
      </w:numPr>
      <w:outlineLvl w:val="1"/>
    </w:pPr>
    <w:rPr>
      <w:color w:val="E4004B"/>
      <w:sz w:val="36"/>
      <w:szCs w:val="36"/>
    </w:rPr>
  </w:style>
  <w:style w:type="paragraph" w:styleId="Ttulo3">
    <w:name w:val="heading 3"/>
    <w:basedOn w:val="Prrafodelista"/>
    <w:next w:val="Normal"/>
    <w:link w:val="Ttulo3Car"/>
    <w:uiPriority w:val="9"/>
    <w:unhideWhenUsed/>
    <w:qFormat/>
    <w:rsid w:val="0027285D"/>
    <w:pPr>
      <w:numPr>
        <w:ilvl w:val="2"/>
        <w:numId w:val="30"/>
      </w:numPr>
      <w:spacing w:before="240"/>
      <w:outlineLvl w:val="2"/>
    </w:pPr>
    <w:rPr>
      <w:rFonts w:eastAsiaTheme="minorEastAsia" w:cstheme="minorBidi"/>
      <w:sz w:val="32"/>
      <w:szCs w:val="32"/>
    </w:rPr>
  </w:style>
  <w:style w:type="paragraph" w:styleId="Ttulo4">
    <w:name w:val="heading 4"/>
    <w:basedOn w:val="Ttulo5"/>
    <w:next w:val="Normal"/>
    <w:uiPriority w:val="9"/>
    <w:unhideWhenUsed/>
    <w:qFormat/>
    <w:rsid w:val="0027285D"/>
    <w:pPr>
      <w:numPr>
        <w:ilvl w:val="3"/>
      </w:numPr>
      <w:spacing w:before="200"/>
      <w:contextualSpacing w:val="0"/>
      <w:outlineLvl w:val="3"/>
    </w:pPr>
    <w:rPr>
      <w:rFonts w:cs="Arial (Cuerpo en alfabeto compl"/>
      <w:color w:val="000000" w:themeColor="text1"/>
      <w:sz w:val="28"/>
    </w:rPr>
  </w:style>
  <w:style w:type="paragraph" w:styleId="Ttulo5">
    <w:name w:val="heading 5"/>
    <w:basedOn w:val="Ttulo1"/>
    <w:next w:val="Normal"/>
    <w:link w:val="Ttulo5Car"/>
    <w:uiPriority w:val="9"/>
    <w:unhideWhenUsed/>
    <w:qFormat/>
    <w:rsid w:val="0027285D"/>
    <w:pPr>
      <w:numPr>
        <w:ilvl w:val="4"/>
      </w:numPr>
      <w:outlineLvl w:val="4"/>
    </w:pPr>
    <w:rPr>
      <w:bCs w:val="0"/>
      <w:color w:val="auto"/>
      <w:sz w:val="24"/>
      <w:szCs w:val="32"/>
    </w:rPr>
  </w:style>
  <w:style w:type="paragraph" w:styleId="Ttulo6">
    <w:name w:val="heading 6"/>
    <w:basedOn w:val="Normal"/>
    <w:next w:val="Normal"/>
    <w:link w:val="Ttulo6Car"/>
    <w:uiPriority w:val="9"/>
    <w:unhideWhenUsed/>
    <w:qFormat/>
    <w:rsid w:val="0027285D"/>
    <w:pPr>
      <w:numPr>
        <w:ilvl w:val="5"/>
        <w:numId w:val="30"/>
      </w:numPr>
      <w:outlineLvl w:val="5"/>
    </w:pPr>
    <w:rPr>
      <w:rFonts w:eastAsiaTheme="minorEastAsia" w:cstheme="minorBidi"/>
      <w:b/>
      <w:bCs/>
    </w:rPr>
  </w:style>
  <w:style w:type="paragraph" w:styleId="Ttulo7">
    <w:name w:val="heading 7"/>
    <w:basedOn w:val="Normal"/>
    <w:next w:val="Normal"/>
    <w:uiPriority w:val="9"/>
    <w:unhideWhenUsed/>
    <w:qFormat/>
    <w:rsid w:val="0027285D"/>
    <w:pPr>
      <w:keepNext/>
      <w:keepLines/>
      <w:numPr>
        <w:ilvl w:val="6"/>
        <w:numId w:val="30"/>
      </w:numPr>
      <w:spacing w:before="40"/>
      <w:outlineLvl w:val="6"/>
    </w:pPr>
    <w:rPr>
      <w:rFonts w:asciiTheme="majorHAnsi" w:eastAsiaTheme="majorEastAsia" w:hAnsiTheme="majorHAnsi" w:cstheme="majorBidi"/>
      <w:iCs/>
      <w:color w:val="000000" w:themeColor="text1"/>
    </w:rPr>
  </w:style>
  <w:style w:type="paragraph" w:styleId="Ttulo8">
    <w:name w:val="heading 8"/>
    <w:basedOn w:val="Normal"/>
    <w:next w:val="Normal"/>
    <w:uiPriority w:val="9"/>
    <w:unhideWhenUsed/>
    <w:qFormat/>
    <w:rsid w:val="0027285D"/>
    <w:pPr>
      <w:keepNext/>
      <w:keepLines/>
      <w:numPr>
        <w:ilvl w:val="7"/>
        <w:numId w:val="30"/>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0027285D"/>
    <w:pPr>
      <w:keepNext/>
      <w:keepLines/>
      <w:numPr>
        <w:ilvl w:val="8"/>
        <w:numId w:val="30"/>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rsid w:val="0027285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27285D"/>
  </w:style>
  <w:style w:type="table" w:customStyle="1" w:styleId="TableNormal10">
    <w:name w:val="Table Normal10"/>
    <w:uiPriority w:val="99"/>
    <w:semiHidden/>
    <w:unhideWhenUsed/>
    <w:rsid w:val="00895F21"/>
    <w:tblPr>
      <w:tblInd w:w="0" w:type="dxa"/>
      <w:tblCellMar>
        <w:top w:w="0" w:type="dxa"/>
        <w:left w:w="108" w:type="dxa"/>
        <w:bottom w:w="0" w:type="dxa"/>
        <w:right w:w="108" w:type="dxa"/>
      </w:tblCellMar>
    </w:tblPr>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customStyle="1" w:styleId="a0">
    <w:uiPriority w:val="59"/>
    <w:rsid w:val="000C01F7"/>
    <w:pPr>
      <w:spacing w:after="0" w:line="240" w:lineRule="auto"/>
    </w:pPr>
  </w:style>
  <w:style w:type="paragraph" w:styleId="Sinespaciado">
    <w:name w:val="No Spacing"/>
    <w:uiPriority w:val="1"/>
    <w:qFormat/>
    <w:rsid w:val="00FC693F"/>
    <w:pPr>
      <w:spacing w:after="0" w:line="240" w:lineRule="auto"/>
    </w:pPr>
  </w:style>
  <w:style w:type="paragraph" w:styleId="Prrafodelista">
    <w:name w:val="List Paragraph"/>
    <w:basedOn w:val="Normal"/>
    <w:link w:val="PrrafodelistaCar"/>
    <w:uiPriority w:val="34"/>
    <w:qFormat/>
    <w:rsid w:val="0027285D"/>
    <w:pPr>
      <w:ind w:left="720"/>
      <w:contextualSpacing/>
    </w:pPr>
  </w:style>
  <w:style w:type="paragraph" w:styleId="Lista">
    <w:name w:val="List"/>
    <w:basedOn w:val="Normal"/>
    <w:uiPriority w:val="99"/>
    <w:unhideWhenUsed/>
    <w:rsid w:val="09B5505C"/>
    <w:pPr>
      <w:contextualSpacing/>
    </w:pPr>
  </w:style>
  <w:style w:type="paragraph" w:styleId="Lista2">
    <w:name w:val="List 2"/>
    <w:basedOn w:val="Normal"/>
    <w:uiPriority w:val="99"/>
    <w:unhideWhenUsed/>
    <w:rsid w:val="09B5505C"/>
    <w:pPr>
      <w:ind w:left="720"/>
      <w:contextualSpacing/>
    </w:pPr>
  </w:style>
  <w:style w:type="paragraph" w:styleId="Lista3">
    <w:name w:val="List 3"/>
    <w:basedOn w:val="Normal"/>
    <w:uiPriority w:val="99"/>
    <w:unhideWhenUsed/>
    <w:rsid w:val="09B5505C"/>
    <w:pPr>
      <w:ind w:left="1080"/>
      <w:contextualSpacing/>
    </w:pPr>
  </w:style>
  <w:style w:type="paragraph" w:styleId="Listaconvietas">
    <w:name w:val="List Bullet"/>
    <w:basedOn w:val="Normal"/>
    <w:uiPriority w:val="99"/>
    <w:unhideWhenUsed/>
    <w:rsid w:val="09B5505C"/>
    <w:pPr>
      <w:numPr>
        <w:numId w:val="8"/>
      </w:numPr>
      <w:contextualSpacing/>
    </w:pPr>
  </w:style>
  <w:style w:type="paragraph" w:styleId="Listaconvietas2">
    <w:name w:val="List Bullet 2"/>
    <w:basedOn w:val="Normal"/>
    <w:uiPriority w:val="99"/>
    <w:unhideWhenUsed/>
    <w:rsid w:val="09B5505C"/>
    <w:pPr>
      <w:numPr>
        <w:numId w:val="1"/>
      </w:numPr>
      <w:contextualSpacing/>
    </w:pPr>
  </w:style>
  <w:style w:type="paragraph" w:styleId="Listaconvietas3">
    <w:name w:val="List Bullet 3"/>
    <w:basedOn w:val="Normal"/>
    <w:uiPriority w:val="99"/>
    <w:unhideWhenUsed/>
    <w:rsid w:val="09B5505C"/>
    <w:pPr>
      <w:numPr>
        <w:numId w:val="3"/>
      </w:numPr>
      <w:contextualSpacing/>
    </w:pPr>
  </w:style>
  <w:style w:type="paragraph" w:styleId="Listaconnmeros">
    <w:name w:val="List Number"/>
    <w:basedOn w:val="Normal"/>
    <w:uiPriority w:val="99"/>
    <w:unhideWhenUsed/>
    <w:rsid w:val="09B5505C"/>
    <w:pPr>
      <w:contextualSpacing/>
    </w:pPr>
  </w:style>
  <w:style w:type="paragraph" w:styleId="Listaconnmeros2">
    <w:name w:val="List Number 2"/>
    <w:basedOn w:val="Normal"/>
    <w:uiPriority w:val="99"/>
    <w:unhideWhenUsed/>
    <w:rsid w:val="09B5505C"/>
    <w:pPr>
      <w:numPr>
        <w:numId w:val="5"/>
      </w:numPr>
      <w:contextualSpacing/>
    </w:pPr>
  </w:style>
  <w:style w:type="paragraph" w:styleId="Listaconnmeros3">
    <w:name w:val="List Number 3"/>
    <w:basedOn w:val="Normal"/>
    <w:uiPriority w:val="99"/>
    <w:unhideWhenUsed/>
    <w:rsid w:val="09B5505C"/>
    <w:pPr>
      <w:tabs>
        <w:tab w:val="num" w:pos="1080"/>
      </w:tabs>
      <w:ind w:left="1080" w:hanging="360"/>
      <w:contextualSpacing/>
    </w:pPr>
  </w:style>
  <w:style w:type="paragraph" w:styleId="Continuarlista">
    <w:name w:val="List Continue"/>
    <w:basedOn w:val="Normal"/>
    <w:uiPriority w:val="99"/>
    <w:unhideWhenUsed/>
    <w:rsid w:val="09B5505C"/>
    <w:pPr>
      <w:spacing w:after="120"/>
      <w:contextualSpacing/>
    </w:pPr>
  </w:style>
  <w:style w:type="paragraph" w:styleId="Continuarlista2">
    <w:name w:val="List Continue 2"/>
    <w:basedOn w:val="Normal"/>
    <w:uiPriority w:val="99"/>
    <w:unhideWhenUsed/>
    <w:rsid w:val="09B5505C"/>
    <w:pPr>
      <w:spacing w:after="120"/>
      <w:ind w:left="720"/>
      <w:contextualSpacing/>
    </w:pPr>
  </w:style>
  <w:style w:type="paragraph" w:styleId="Continuarlista3">
    <w:name w:val="List Continue 3"/>
    <w:basedOn w:val="Normal"/>
    <w:uiPriority w:val="99"/>
    <w:unhideWhenUsed/>
    <w:rsid w:val="09B5505C"/>
    <w:pPr>
      <w:spacing w:after="120"/>
      <w:ind w:left="1080"/>
      <w:contextualSpacing/>
    </w:pPr>
  </w:style>
  <w:style w:type="paragraph" w:styleId="Descripcin">
    <w:name w:val="caption"/>
    <w:basedOn w:val="Normal"/>
    <w:next w:val="Normal"/>
    <w:uiPriority w:val="35"/>
    <w:semiHidden/>
    <w:unhideWhenUsed/>
    <w:qFormat/>
    <w:rsid w:val="09B5505C"/>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27285D"/>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 w:val="32"/>
      <w:szCs w:val="32"/>
      <w:lang w:eastAsia="es-ES"/>
    </w:rPr>
  </w:style>
  <w:style w:type="table" w:styleId="Tablaconcuadrcula">
    <w:name w:val="Table Grid"/>
    <w:basedOn w:val="Tablanormal"/>
    <w:uiPriority w:val="59"/>
    <w:rsid w:val="0027285D"/>
    <w:pPr>
      <w:spacing w:after="0" w:line="240" w:lineRule="auto"/>
    </w:pPr>
    <w:rPr>
      <w:rFonts w:eastAsiaTheme="minorHAnsi"/>
      <w:sz w:val="24"/>
      <w:szCs w:val="24"/>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
    <w:name w:val="Light Shading"/>
    <w:basedOn w:val="TableNormal10"/>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10"/>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10"/>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10"/>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10"/>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10"/>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10"/>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eNormal10"/>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10"/>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10"/>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10"/>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10"/>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10"/>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10"/>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eNormal10"/>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10"/>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10"/>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10"/>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10"/>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10"/>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10"/>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eNormal10"/>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10"/>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10"/>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10"/>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10"/>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10"/>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10"/>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eNormal10"/>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10"/>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10"/>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10"/>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10"/>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10"/>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10"/>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eNormal10"/>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10"/>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10"/>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10"/>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10"/>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10"/>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10"/>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eNormal10"/>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10"/>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10"/>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10"/>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10"/>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10"/>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10"/>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eNormal10"/>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10"/>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10"/>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10"/>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10"/>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10"/>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10"/>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eNormal10"/>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10"/>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10"/>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10"/>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10"/>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10"/>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10"/>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eNormal10"/>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10"/>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10"/>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10"/>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10"/>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10"/>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10"/>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eNormal10"/>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10"/>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10"/>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10"/>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10"/>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10"/>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10"/>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eNormal10"/>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10"/>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10"/>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10"/>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10"/>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10"/>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10"/>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eNormal10"/>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10"/>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10"/>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10"/>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10"/>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10"/>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10"/>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eNormal10"/>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10"/>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10"/>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10"/>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10"/>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10"/>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10"/>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EncabezadoCar">
    <w:name w:val="Encabezado Car"/>
    <w:basedOn w:val="Fuentedeprrafopredeter"/>
    <w:link w:val="Encabezado"/>
    <w:uiPriority w:val="99"/>
    <w:rsid w:val="0027285D"/>
  </w:style>
  <w:style w:type="character" w:customStyle="1" w:styleId="PiedepginaCar">
    <w:name w:val="Pie de página Car"/>
    <w:basedOn w:val="Fuentedeprrafopredeter"/>
    <w:link w:val="Piedepgina"/>
    <w:uiPriority w:val="99"/>
    <w:rsid w:val="0027285D"/>
  </w:style>
  <w:style w:type="character" w:customStyle="1" w:styleId="Ttulo1Car">
    <w:name w:val="Título 1 Car"/>
    <w:link w:val="Ttulo1"/>
    <w:uiPriority w:val="9"/>
    <w:rsid w:val="0027285D"/>
    <w:rPr>
      <w:b/>
      <w:bCs/>
      <w:color w:val="E4004B"/>
      <w:sz w:val="48"/>
      <w:szCs w:val="48"/>
      <w:lang w:val="es-ES"/>
    </w:rPr>
  </w:style>
  <w:style w:type="character" w:customStyle="1" w:styleId="Ttulo2Car">
    <w:name w:val="Título 2 Car"/>
    <w:link w:val="Ttulo2"/>
    <w:uiPriority w:val="9"/>
    <w:rsid w:val="0027285D"/>
    <w:rPr>
      <w:color w:val="E4004B"/>
      <w:sz w:val="36"/>
      <w:szCs w:val="36"/>
      <w:lang w:val="es-ES"/>
    </w:rPr>
  </w:style>
  <w:style w:type="character" w:customStyle="1" w:styleId="Ttulo3Car">
    <w:name w:val="Título 3 Car"/>
    <w:link w:val="Ttulo3"/>
    <w:uiPriority w:val="9"/>
    <w:rsid w:val="0027285D"/>
    <w:rPr>
      <w:sz w:val="32"/>
      <w:szCs w:val="32"/>
      <w:lang w:val="es-ES"/>
    </w:rPr>
  </w:style>
  <w:style w:type="character" w:customStyle="1" w:styleId="TtuloCar">
    <w:name w:val="Título Car"/>
    <w:link w:val="Ttulo"/>
    <w:uiPriority w:val="10"/>
    <w:rsid w:val="0027285D"/>
    <w:rPr>
      <w:b/>
      <w:bCs/>
      <w:color w:val="E4004B"/>
      <w:sz w:val="36"/>
      <w:szCs w:val="36"/>
      <w:lang w:val="es-ES"/>
    </w:rPr>
  </w:style>
  <w:style w:type="character" w:customStyle="1" w:styleId="SubttuloCar">
    <w:name w:val="Subtítulo Car"/>
    <w:link w:val="Subttulo"/>
    <w:uiPriority w:val="11"/>
    <w:rsid w:val="0027285D"/>
    <w:rPr>
      <w:b/>
      <w:bCs/>
      <w:sz w:val="24"/>
      <w:szCs w:val="24"/>
      <w:lang w:val="es-ES"/>
    </w:rPr>
  </w:style>
  <w:style w:type="character" w:customStyle="1" w:styleId="TextoindependienteCar">
    <w:name w:val="Texto independiente Car"/>
    <w:basedOn w:val="Fuentedeprrafopredeter"/>
    <w:uiPriority w:val="99"/>
    <w:rsid w:val="009D695A"/>
  </w:style>
  <w:style w:type="character" w:customStyle="1" w:styleId="Textoindependiente2Car">
    <w:name w:val="Texto independiente 2 Car"/>
    <w:basedOn w:val="Fuentedeprrafopredeter"/>
    <w:uiPriority w:val="99"/>
    <w:rsid w:val="009D695A"/>
  </w:style>
  <w:style w:type="character" w:customStyle="1" w:styleId="Textoindependiente3Car">
    <w:name w:val="Texto independiente 3 Car"/>
    <w:basedOn w:val="Fuentedeprrafopredeter"/>
    <w:uiPriority w:val="99"/>
    <w:rsid w:val="009D695A"/>
    <w:rPr>
      <w:sz w:val="16"/>
      <w:szCs w:val="16"/>
    </w:rPr>
  </w:style>
  <w:style w:type="character" w:customStyle="1" w:styleId="TextomacroCar">
    <w:name w:val="Texto macro Car"/>
    <w:basedOn w:val="Fuentedeprrafopredeter"/>
    <w:uiPriority w:val="99"/>
    <w:rsid w:val="009D695A"/>
    <w:rPr>
      <w:rFonts w:ascii="Courier" w:hAnsi="Courier"/>
      <w:sz w:val="20"/>
      <w:szCs w:val="20"/>
    </w:rPr>
  </w:style>
  <w:style w:type="character" w:customStyle="1" w:styleId="CitaCar">
    <w:name w:val="Cita Car"/>
    <w:basedOn w:val="Fuentedeprrafopredeter"/>
    <w:uiPriority w:val="29"/>
    <w:rsid w:val="009D695A"/>
    <w:rPr>
      <w:i/>
      <w:iCs/>
      <w:color w:val="000000" w:themeColor="text1"/>
    </w:rPr>
  </w:style>
  <w:style w:type="character" w:customStyle="1" w:styleId="Ttulo4Car">
    <w:name w:val="Título 4 Car"/>
    <w:basedOn w:val="Fuentedeprrafopredeter"/>
    <w:uiPriority w:val="9"/>
    <w:semiHidden/>
    <w:rsid w:val="009D695A"/>
    <w:rPr>
      <w:rFonts w:asciiTheme="majorHAnsi" w:eastAsiaTheme="majorEastAsia" w:hAnsiTheme="majorHAnsi" w:cstheme="majorBidi"/>
      <w:b/>
      <w:bCs/>
      <w:i/>
      <w:iCs/>
      <w:color w:val="4F81BD" w:themeColor="accent1"/>
    </w:rPr>
  </w:style>
  <w:style w:type="character" w:customStyle="1" w:styleId="Ttulo5Car">
    <w:name w:val="Título 5 Car"/>
    <w:link w:val="Ttulo5"/>
    <w:uiPriority w:val="9"/>
    <w:rsid w:val="0027285D"/>
    <w:rPr>
      <w:b/>
      <w:sz w:val="24"/>
      <w:szCs w:val="32"/>
      <w:lang w:val="es-ES"/>
    </w:rPr>
  </w:style>
  <w:style w:type="character" w:customStyle="1" w:styleId="Ttulo6Car">
    <w:name w:val="Título 6 Car"/>
    <w:link w:val="Ttulo6"/>
    <w:uiPriority w:val="9"/>
    <w:rsid w:val="0027285D"/>
    <w:rPr>
      <w:b/>
      <w:bCs/>
      <w:sz w:val="24"/>
      <w:szCs w:val="24"/>
      <w:lang w:val="es-ES"/>
    </w:rPr>
  </w:style>
  <w:style w:type="character" w:customStyle="1" w:styleId="Ttulo7Car">
    <w:name w:val="Título 7 Car"/>
    <w:basedOn w:val="Fuentedeprrafopredeter"/>
    <w:uiPriority w:val="9"/>
    <w:semiHidden/>
    <w:rsid w:val="009D695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uiPriority w:val="9"/>
    <w:semiHidden/>
    <w:rsid w:val="009D695A"/>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uiPriority w:val="9"/>
    <w:semiHidden/>
    <w:rsid w:val="009D695A"/>
    <w:rPr>
      <w:rFonts w:asciiTheme="majorHAnsi" w:eastAsiaTheme="majorEastAsia" w:hAnsiTheme="majorHAnsi" w:cstheme="majorBidi"/>
      <w:i/>
      <w:iCs/>
      <w:color w:val="404040" w:themeColor="text1" w:themeTint="BF"/>
      <w:sz w:val="20"/>
      <w:szCs w:val="20"/>
    </w:rPr>
  </w:style>
  <w:style w:type="character" w:customStyle="1" w:styleId="CitadestacadaCar">
    <w:name w:val="Cita destacada Car"/>
    <w:basedOn w:val="Fuentedeprrafopredeter"/>
    <w:uiPriority w:val="30"/>
    <w:rsid w:val="009D695A"/>
    <w:rPr>
      <w:b/>
      <w:bCs/>
      <w:i/>
      <w:iCs/>
      <w:color w:val="4F81BD" w:themeColor="accent1"/>
    </w:rPr>
  </w:style>
  <w:style w:type="paragraph" w:styleId="Revisin">
    <w:name w:val="Revision"/>
    <w:hidden/>
    <w:uiPriority w:val="99"/>
    <w:semiHidden/>
    <w:rsid w:val="00465D44"/>
    <w:pPr>
      <w:spacing w:after="0" w:line="240" w:lineRule="auto"/>
    </w:pPr>
    <w:rPr>
      <w:rFonts w:ascii="Arial" w:hAnsi="Arial"/>
      <w:sz w:val="19"/>
      <w:szCs w:val="19"/>
      <w:lang w:val="es-419"/>
    </w:rPr>
  </w:style>
  <w:style w:type="character" w:customStyle="1" w:styleId="CommentTextChar1">
    <w:name w:val="Comment Text Char1"/>
    <w:basedOn w:val="Fuentedeprrafopredeter"/>
    <w:uiPriority w:val="99"/>
    <w:semiHidden/>
    <w:rsid w:val="00465D44"/>
    <w:rPr>
      <w:rFonts w:ascii="Arial" w:hAnsi="Arial"/>
      <w:sz w:val="20"/>
      <w:szCs w:val="20"/>
      <w:lang w:val="es-419"/>
    </w:rPr>
  </w:style>
  <w:style w:type="character" w:styleId="Refdecomentario">
    <w:name w:val="annotation reference"/>
    <w:basedOn w:val="Fuentedeprrafopredeter"/>
    <w:uiPriority w:val="99"/>
    <w:semiHidden/>
    <w:unhideWhenUsed/>
    <w:rsid w:val="00A6768E"/>
    <w:rPr>
      <w:sz w:val="16"/>
      <w:szCs w:val="16"/>
    </w:rPr>
  </w:style>
  <w:style w:type="paragraph" w:styleId="Encabezado">
    <w:name w:val="header"/>
    <w:basedOn w:val="Normal"/>
    <w:link w:val="EncabezadoCar"/>
    <w:uiPriority w:val="99"/>
    <w:unhideWhenUsed/>
    <w:rsid w:val="0027285D"/>
    <w:pPr>
      <w:tabs>
        <w:tab w:val="center" w:pos="4680"/>
        <w:tab w:val="right" w:pos="9360"/>
      </w:tabs>
    </w:pPr>
    <w:rPr>
      <w:rFonts w:eastAsiaTheme="minorEastAsia" w:cstheme="minorBidi"/>
      <w:sz w:val="22"/>
      <w:szCs w:val="22"/>
      <w:lang w:val="en-US"/>
    </w:rPr>
  </w:style>
  <w:style w:type="character" w:customStyle="1" w:styleId="EncabezadoCar1">
    <w:name w:val="Encabezado Car1"/>
    <w:basedOn w:val="Fuentedeprrafopredeter"/>
    <w:uiPriority w:val="99"/>
    <w:semiHidden/>
    <w:rsid w:val="00D817B5"/>
    <w:rPr>
      <w:rFonts w:ascii="Arial" w:hAnsi="Arial"/>
      <w:sz w:val="19"/>
      <w:szCs w:val="19"/>
      <w:lang w:val="es-419"/>
    </w:rPr>
  </w:style>
  <w:style w:type="paragraph" w:styleId="Piedepgina">
    <w:name w:val="footer"/>
    <w:basedOn w:val="Normal"/>
    <w:link w:val="PiedepginaCar"/>
    <w:uiPriority w:val="99"/>
    <w:unhideWhenUsed/>
    <w:rsid w:val="0027285D"/>
    <w:pPr>
      <w:tabs>
        <w:tab w:val="center" w:pos="4680"/>
        <w:tab w:val="right" w:pos="9360"/>
      </w:tabs>
    </w:pPr>
    <w:rPr>
      <w:rFonts w:eastAsiaTheme="minorEastAsia" w:cstheme="minorBidi"/>
      <w:sz w:val="22"/>
      <w:szCs w:val="22"/>
      <w:lang w:val="en-US"/>
    </w:rPr>
  </w:style>
  <w:style w:type="character" w:customStyle="1" w:styleId="PiedepginaCar1">
    <w:name w:val="Pie de página Car1"/>
    <w:basedOn w:val="Fuentedeprrafopredeter"/>
    <w:uiPriority w:val="99"/>
    <w:semiHidden/>
    <w:rsid w:val="00D817B5"/>
    <w:rPr>
      <w:rFonts w:ascii="Arial" w:hAnsi="Arial"/>
      <w:sz w:val="19"/>
      <w:szCs w:val="19"/>
      <w:lang w:val="es-419"/>
    </w:rPr>
  </w:style>
  <w:style w:type="character" w:customStyle="1" w:styleId="CommentTextChar2">
    <w:name w:val="Comment Text Char2"/>
    <w:basedOn w:val="Fuentedeprrafopredeter"/>
    <w:uiPriority w:val="99"/>
    <w:semiHidden/>
    <w:rsid w:val="00D817B5"/>
    <w:rPr>
      <w:rFonts w:ascii="Arial" w:hAnsi="Arial"/>
      <w:sz w:val="20"/>
      <w:szCs w:val="20"/>
      <w:lang w:val="es-419"/>
    </w:rPr>
  </w:style>
  <w:style w:type="paragraph" w:styleId="Textocomentario">
    <w:name w:val="annotation text"/>
    <w:basedOn w:val="Normal"/>
    <w:link w:val="TextocomentarioCar"/>
    <w:uiPriority w:val="99"/>
    <w:semiHidden/>
    <w:unhideWhenUsed/>
    <w:rsid w:val="00130122"/>
    <w:pPr>
      <w:spacing w:line="240" w:lineRule="auto"/>
    </w:pPr>
    <w:rPr>
      <w:sz w:val="20"/>
      <w:szCs w:val="20"/>
    </w:rPr>
  </w:style>
  <w:style w:type="paragraph" w:customStyle="1" w:styleId="a">
    <w:basedOn w:val="Normal"/>
    <w:next w:val="Normal"/>
    <w:link w:val="FooterChar"/>
    <w:uiPriority w:val="99"/>
    <w:unhideWhenUsed/>
    <w:rsid w:val="00877C70"/>
    <w:pPr>
      <w:numPr>
        <w:numId w:val="10"/>
      </w:numPr>
      <w:tabs>
        <w:tab w:val="center" w:pos="4252"/>
        <w:tab w:val="right" w:pos="8504"/>
      </w:tabs>
      <w:spacing w:after="0" w:line="240" w:lineRule="auto"/>
    </w:pPr>
  </w:style>
  <w:style w:type="character" w:customStyle="1" w:styleId="TextocomentarioCar">
    <w:name w:val="Texto comentario Car"/>
    <w:basedOn w:val="Fuentedeprrafopredeter"/>
    <w:link w:val="Textocomentario"/>
    <w:uiPriority w:val="99"/>
    <w:semiHidden/>
    <w:rsid w:val="00130122"/>
    <w:rPr>
      <w:rFonts w:ascii="Arial" w:hAnsi="Arial"/>
      <w:sz w:val="20"/>
      <w:szCs w:val="20"/>
      <w:lang w:val="es-419"/>
    </w:rPr>
  </w:style>
  <w:style w:type="character" w:customStyle="1" w:styleId="HeaderChar">
    <w:name w:val="Header Char"/>
    <w:basedOn w:val="Fuentedeprrafopredeter"/>
    <w:uiPriority w:val="99"/>
    <w:rsid w:val="00877C70"/>
    <w:rPr>
      <w:rFonts w:ascii="Arial" w:hAnsi="Arial"/>
      <w:sz w:val="19"/>
      <w:szCs w:val="19"/>
      <w:lang w:val="es-419"/>
    </w:rPr>
  </w:style>
  <w:style w:type="character" w:customStyle="1" w:styleId="FooterChar">
    <w:name w:val="Footer Char"/>
    <w:basedOn w:val="Fuentedeprrafopredeter"/>
    <w:link w:val="a"/>
    <w:uiPriority w:val="99"/>
    <w:rsid w:val="00877C70"/>
    <w:rPr>
      <w:rFonts w:ascii="Arial" w:hAnsi="Arial"/>
      <w:sz w:val="19"/>
      <w:szCs w:val="19"/>
      <w:lang w:val="es-419"/>
    </w:rPr>
  </w:style>
  <w:style w:type="paragraph" w:customStyle="1" w:styleId="Titulodocumento">
    <w:name w:val="Titulo documento"/>
    <w:basedOn w:val="Normal"/>
    <w:link w:val="TitulodocumentoChar"/>
    <w:uiPriority w:val="1"/>
    <w:qFormat/>
    <w:rsid w:val="0027285D"/>
    <w:pPr>
      <w:spacing w:after="240"/>
    </w:pPr>
    <w:rPr>
      <w:b/>
      <w:bCs/>
      <w:sz w:val="72"/>
      <w:szCs w:val="72"/>
    </w:rPr>
  </w:style>
  <w:style w:type="paragraph" w:styleId="Ttulo">
    <w:name w:val="Title"/>
    <w:basedOn w:val="Prrafodelista"/>
    <w:next w:val="Normal"/>
    <w:link w:val="TtuloCar"/>
    <w:autoRedefine/>
    <w:uiPriority w:val="10"/>
    <w:qFormat/>
    <w:rsid w:val="0027285D"/>
    <w:pPr>
      <w:numPr>
        <w:ilvl w:val="2"/>
        <w:numId w:val="1"/>
      </w:numPr>
    </w:pPr>
    <w:rPr>
      <w:rFonts w:eastAsiaTheme="minorEastAsia" w:cstheme="minorBidi"/>
      <w:b/>
      <w:bCs/>
      <w:color w:val="E4004B"/>
      <w:sz w:val="36"/>
      <w:szCs w:val="36"/>
    </w:rPr>
  </w:style>
  <w:style w:type="character" w:customStyle="1" w:styleId="TtuloCar1">
    <w:name w:val="Título Car1"/>
    <w:basedOn w:val="Fuentedeprrafopredeter"/>
    <w:uiPriority w:val="10"/>
    <w:rsid w:val="0027285D"/>
    <w:rPr>
      <w:rFonts w:asciiTheme="majorHAnsi" w:eastAsiaTheme="majorEastAsia" w:hAnsiTheme="majorHAnsi" w:cstheme="majorBidi"/>
      <w:spacing w:val="-10"/>
      <w:kern w:val="28"/>
      <w:sz w:val="56"/>
      <w:szCs w:val="56"/>
      <w:lang w:val="es-ES"/>
    </w:rPr>
  </w:style>
  <w:style w:type="paragraph" w:styleId="Subttulo">
    <w:name w:val="Subtitle"/>
    <w:basedOn w:val="Ttulo6"/>
    <w:next w:val="Normal"/>
    <w:link w:val="SubttuloCar"/>
    <w:uiPriority w:val="11"/>
    <w:qFormat/>
    <w:rsid w:val="0027285D"/>
  </w:style>
  <w:style w:type="character" w:customStyle="1" w:styleId="SubttuloCar1">
    <w:name w:val="Subtítulo Car1"/>
    <w:basedOn w:val="Fuentedeprrafopredeter"/>
    <w:uiPriority w:val="11"/>
    <w:rsid w:val="0027285D"/>
    <w:rPr>
      <w:color w:val="5A5A5A" w:themeColor="text1" w:themeTint="A5"/>
      <w:spacing w:val="15"/>
      <w:lang w:val="es-ES"/>
    </w:rPr>
  </w:style>
  <w:style w:type="paragraph" w:styleId="Cita">
    <w:name w:val="Quote"/>
    <w:basedOn w:val="Normal"/>
    <w:next w:val="Normal"/>
    <w:link w:val="CitaCar1"/>
    <w:uiPriority w:val="29"/>
    <w:qFormat/>
    <w:rsid w:val="0027285D"/>
    <w:pPr>
      <w:spacing w:before="200"/>
      <w:ind w:left="864" w:right="864"/>
      <w:jc w:val="center"/>
    </w:pPr>
    <w:rPr>
      <w:i/>
      <w:iCs/>
      <w:color w:val="404040" w:themeColor="text1" w:themeTint="BF"/>
    </w:rPr>
  </w:style>
  <w:style w:type="character" w:customStyle="1" w:styleId="CitaCar1">
    <w:name w:val="Cita Car1"/>
    <w:basedOn w:val="Fuentedeprrafopredeter"/>
    <w:link w:val="Cita"/>
    <w:uiPriority w:val="29"/>
    <w:rsid w:val="0027285D"/>
    <w:rPr>
      <w:rFonts w:eastAsia="Montserrat" w:cs="Montserrat"/>
      <w:i/>
      <w:iCs/>
      <w:color w:val="404040" w:themeColor="text1" w:themeTint="BF"/>
      <w:sz w:val="24"/>
      <w:szCs w:val="24"/>
      <w:lang w:val="es-ES"/>
    </w:rPr>
  </w:style>
  <w:style w:type="paragraph" w:styleId="Citadestacada">
    <w:name w:val="Intense Quote"/>
    <w:basedOn w:val="Normal"/>
    <w:next w:val="Normal"/>
    <w:link w:val="CitadestacadaCar1"/>
    <w:uiPriority w:val="30"/>
    <w:qFormat/>
    <w:rsid w:val="0027285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1">
    <w:name w:val="Cita destacada Car1"/>
    <w:basedOn w:val="Fuentedeprrafopredeter"/>
    <w:link w:val="Citadestacada"/>
    <w:uiPriority w:val="30"/>
    <w:rsid w:val="0027285D"/>
    <w:rPr>
      <w:rFonts w:eastAsia="Montserrat" w:cs="Montserrat"/>
      <w:i/>
      <w:iCs/>
      <w:color w:val="4F81BD" w:themeColor="accent1"/>
      <w:sz w:val="24"/>
      <w:szCs w:val="24"/>
      <w:lang w:val="es-ES"/>
    </w:rPr>
  </w:style>
  <w:style w:type="paragraph" w:styleId="TDC1">
    <w:name w:val="toc 1"/>
    <w:basedOn w:val="Normal"/>
    <w:next w:val="Normal"/>
    <w:uiPriority w:val="39"/>
    <w:unhideWhenUsed/>
    <w:rsid w:val="0027285D"/>
    <w:pPr>
      <w:tabs>
        <w:tab w:val="left" w:pos="567"/>
        <w:tab w:val="right" w:leader="dot" w:pos="9736"/>
      </w:tabs>
      <w:spacing w:after="100"/>
      <w:ind w:left="220"/>
    </w:pPr>
    <w:rPr>
      <w:noProof/>
    </w:rPr>
  </w:style>
  <w:style w:type="paragraph" w:styleId="TDC2">
    <w:name w:val="toc 2"/>
    <w:basedOn w:val="Normal"/>
    <w:next w:val="Normal"/>
    <w:uiPriority w:val="39"/>
    <w:unhideWhenUsed/>
    <w:rsid w:val="0027285D"/>
    <w:pPr>
      <w:tabs>
        <w:tab w:val="left" w:pos="880"/>
        <w:tab w:val="right" w:leader="dot" w:pos="9736"/>
      </w:tabs>
      <w:spacing w:after="100"/>
      <w:ind w:left="426"/>
    </w:pPr>
    <w:rPr>
      <w:noProof/>
    </w:rPr>
  </w:style>
  <w:style w:type="paragraph" w:customStyle="1" w:styleId="toc10">
    <w:name w:val="toc 10"/>
    <w:basedOn w:val="Normal"/>
    <w:next w:val="Normal"/>
    <w:uiPriority w:val="39"/>
    <w:unhideWhenUsed/>
    <w:rsid w:val="0027285D"/>
    <w:pPr>
      <w:tabs>
        <w:tab w:val="left" w:pos="567"/>
        <w:tab w:val="right" w:leader="dot" w:pos="9736"/>
      </w:tabs>
      <w:spacing w:after="100"/>
      <w:ind w:left="220"/>
    </w:pPr>
    <w:rPr>
      <w:noProof/>
    </w:rPr>
  </w:style>
  <w:style w:type="paragraph" w:styleId="TDC4">
    <w:name w:val="toc 4"/>
    <w:basedOn w:val="Normal"/>
    <w:next w:val="Normal"/>
    <w:uiPriority w:val="39"/>
    <w:unhideWhenUsed/>
    <w:rsid w:val="0027285D"/>
    <w:pPr>
      <w:spacing w:after="100"/>
      <w:ind w:left="907"/>
    </w:pPr>
  </w:style>
  <w:style w:type="paragraph" w:styleId="TDC5">
    <w:name w:val="toc 5"/>
    <w:basedOn w:val="Normal"/>
    <w:next w:val="Normal"/>
    <w:uiPriority w:val="39"/>
    <w:unhideWhenUsed/>
    <w:rsid w:val="0027285D"/>
    <w:pPr>
      <w:spacing w:after="100"/>
      <w:ind w:left="880"/>
    </w:pPr>
  </w:style>
  <w:style w:type="paragraph" w:styleId="TDC6">
    <w:name w:val="toc 6"/>
    <w:basedOn w:val="Normal"/>
    <w:next w:val="Normal"/>
    <w:uiPriority w:val="39"/>
    <w:unhideWhenUsed/>
    <w:rsid w:val="0027285D"/>
    <w:pPr>
      <w:spacing w:after="100"/>
      <w:ind w:left="1100"/>
    </w:pPr>
  </w:style>
  <w:style w:type="paragraph" w:styleId="TDC7">
    <w:name w:val="toc 7"/>
    <w:basedOn w:val="Normal"/>
    <w:next w:val="Normal"/>
    <w:uiPriority w:val="39"/>
    <w:unhideWhenUsed/>
    <w:rsid w:val="0027285D"/>
    <w:pPr>
      <w:spacing w:after="100"/>
      <w:ind w:left="1320"/>
    </w:pPr>
  </w:style>
  <w:style w:type="paragraph" w:styleId="TDC8">
    <w:name w:val="toc 8"/>
    <w:basedOn w:val="Normal"/>
    <w:next w:val="Normal"/>
    <w:uiPriority w:val="39"/>
    <w:unhideWhenUsed/>
    <w:rsid w:val="0027285D"/>
    <w:pPr>
      <w:spacing w:after="100"/>
      <w:ind w:left="1540"/>
    </w:pPr>
  </w:style>
  <w:style w:type="paragraph" w:styleId="TDC9">
    <w:name w:val="toc 9"/>
    <w:basedOn w:val="Normal"/>
    <w:next w:val="Normal"/>
    <w:uiPriority w:val="39"/>
    <w:unhideWhenUsed/>
    <w:rsid w:val="0027285D"/>
    <w:pPr>
      <w:spacing w:after="100"/>
      <w:ind w:left="1760"/>
    </w:pPr>
  </w:style>
  <w:style w:type="paragraph" w:styleId="Textonotaalfinal">
    <w:name w:val="endnote text"/>
    <w:basedOn w:val="Normal"/>
    <w:link w:val="TextonotaalfinalCar"/>
    <w:uiPriority w:val="99"/>
    <w:semiHidden/>
    <w:unhideWhenUsed/>
    <w:rsid w:val="0027285D"/>
    <w:rPr>
      <w:sz w:val="20"/>
      <w:szCs w:val="20"/>
    </w:rPr>
  </w:style>
  <w:style w:type="character" w:customStyle="1" w:styleId="TextonotaalfinalCar">
    <w:name w:val="Texto nota al final Car"/>
    <w:basedOn w:val="Fuentedeprrafopredeter"/>
    <w:link w:val="Textonotaalfinal"/>
    <w:uiPriority w:val="99"/>
    <w:semiHidden/>
    <w:rsid w:val="0027285D"/>
    <w:rPr>
      <w:rFonts w:eastAsia="Montserrat" w:cs="Montserrat"/>
      <w:sz w:val="20"/>
      <w:szCs w:val="20"/>
      <w:lang w:val="es-ES"/>
    </w:rPr>
  </w:style>
  <w:style w:type="paragraph" w:styleId="Textonotapie">
    <w:name w:val="footnote text"/>
    <w:basedOn w:val="Normal"/>
    <w:link w:val="TextonotapieCar"/>
    <w:uiPriority w:val="99"/>
    <w:semiHidden/>
    <w:unhideWhenUsed/>
    <w:rsid w:val="0027285D"/>
    <w:rPr>
      <w:sz w:val="20"/>
      <w:szCs w:val="20"/>
    </w:rPr>
  </w:style>
  <w:style w:type="character" w:customStyle="1" w:styleId="TextonotapieCar">
    <w:name w:val="Texto nota pie Car"/>
    <w:basedOn w:val="Fuentedeprrafopredeter"/>
    <w:link w:val="Textonotapie"/>
    <w:uiPriority w:val="99"/>
    <w:semiHidden/>
    <w:rsid w:val="0027285D"/>
    <w:rPr>
      <w:rFonts w:eastAsia="Montserrat" w:cs="Montserrat"/>
      <w:sz w:val="20"/>
      <w:szCs w:val="20"/>
      <w:lang w:val="es-ES"/>
    </w:rPr>
  </w:style>
  <w:style w:type="character" w:customStyle="1" w:styleId="TitulodocumentoChar">
    <w:name w:val="Titulo documento Char"/>
    <w:basedOn w:val="Fuentedeprrafopredeter"/>
    <w:link w:val="Titulodocumento"/>
    <w:uiPriority w:val="1"/>
    <w:rsid w:val="0027285D"/>
    <w:rPr>
      <w:rFonts w:eastAsia="Montserrat" w:cs="Montserrat"/>
      <w:b/>
      <w:bCs/>
      <w:sz w:val="72"/>
      <w:szCs w:val="72"/>
      <w:lang w:val="es-ES"/>
    </w:rPr>
  </w:style>
  <w:style w:type="character" w:styleId="Hipervnculo">
    <w:name w:val="Hyperlink"/>
    <w:basedOn w:val="Fuentedeprrafopredeter"/>
    <w:uiPriority w:val="99"/>
    <w:unhideWhenUsed/>
    <w:rsid w:val="0027285D"/>
    <w:rPr>
      <w:color w:val="0000FF" w:themeColor="hyperlink"/>
      <w:u w:val="single"/>
    </w:rPr>
  </w:style>
  <w:style w:type="paragraph" w:customStyle="1" w:styleId="Pregunta">
    <w:name w:val="Pregunta"/>
    <w:basedOn w:val="Normal"/>
    <w:link w:val="PreguntaCar"/>
    <w:qFormat/>
    <w:rsid w:val="0027285D"/>
    <w:rPr>
      <w:b/>
    </w:rPr>
  </w:style>
  <w:style w:type="character" w:customStyle="1" w:styleId="PreguntaCar">
    <w:name w:val="Pregunta Car"/>
    <w:basedOn w:val="SubttuloCar"/>
    <w:link w:val="Pregunta"/>
    <w:rsid w:val="0027285D"/>
    <w:rPr>
      <w:rFonts w:eastAsia="Montserrat" w:cs="Montserrat"/>
      <w:b/>
      <w:bCs w:val="0"/>
      <w:sz w:val="24"/>
      <w:szCs w:val="24"/>
      <w:lang w:val="es-ES"/>
    </w:rPr>
  </w:style>
  <w:style w:type="numbering" w:customStyle="1" w:styleId="Listaactual1">
    <w:name w:val="Lista actual1"/>
    <w:uiPriority w:val="99"/>
    <w:rsid w:val="0027285D"/>
    <w:pPr>
      <w:numPr>
        <w:numId w:val="12"/>
      </w:numPr>
    </w:pPr>
  </w:style>
  <w:style w:type="numbering" w:customStyle="1" w:styleId="Listaactual2">
    <w:name w:val="Lista actual2"/>
    <w:uiPriority w:val="99"/>
    <w:rsid w:val="0027285D"/>
    <w:pPr>
      <w:numPr>
        <w:numId w:val="13"/>
      </w:numPr>
    </w:pPr>
  </w:style>
  <w:style w:type="numbering" w:customStyle="1" w:styleId="Listaactual3">
    <w:name w:val="Lista actual3"/>
    <w:uiPriority w:val="99"/>
    <w:rsid w:val="0027285D"/>
    <w:pPr>
      <w:numPr>
        <w:numId w:val="14"/>
      </w:numPr>
    </w:pPr>
  </w:style>
  <w:style w:type="numbering" w:customStyle="1" w:styleId="Listaactual4">
    <w:name w:val="Lista actual4"/>
    <w:uiPriority w:val="99"/>
    <w:rsid w:val="0027285D"/>
    <w:pPr>
      <w:numPr>
        <w:numId w:val="15"/>
      </w:numPr>
    </w:pPr>
  </w:style>
  <w:style w:type="numbering" w:customStyle="1" w:styleId="Listaactual5">
    <w:name w:val="Lista actual5"/>
    <w:uiPriority w:val="99"/>
    <w:rsid w:val="0027285D"/>
    <w:pPr>
      <w:numPr>
        <w:numId w:val="16"/>
      </w:numPr>
    </w:pPr>
  </w:style>
  <w:style w:type="numbering" w:customStyle="1" w:styleId="Listaactual6">
    <w:name w:val="Lista actual6"/>
    <w:uiPriority w:val="99"/>
    <w:rsid w:val="0027285D"/>
    <w:pPr>
      <w:numPr>
        <w:numId w:val="17"/>
      </w:numPr>
    </w:pPr>
  </w:style>
  <w:style w:type="numbering" w:customStyle="1" w:styleId="Listaactual7">
    <w:name w:val="Lista actual7"/>
    <w:uiPriority w:val="99"/>
    <w:rsid w:val="0027285D"/>
    <w:pPr>
      <w:numPr>
        <w:numId w:val="18"/>
      </w:numPr>
    </w:pPr>
  </w:style>
  <w:style w:type="numbering" w:customStyle="1" w:styleId="Listaactual8">
    <w:name w:val="Lista actual8"/>
    <w:uiPriority w:val="99"/>
    <w:rsid w:val="0027285D"/>
    <w:pPr>
      <w:numPr>
        <w:numId w:val="19"/>
      </w:numPr>
    </w:pPr>
  </w:style>
  <w:style w:type="numbering" w:customStyle="1" w:styleId="Listaactual9">
    <w:name w:val="Lista actual9"/>
    <w:uiPriority w:val="99"/>
    <w:rsid w:val="0027285D"/>
    <w:pPr>
      <w:numPr>
        <w:numId w:val="20"/>
      </w:numPr>
    </w:pPr>
  </w:style>
  <w:style w:type="numbering" w:customStyle="1" w:styleId="Listaactual10">
    <w:name w:val="Lista actual10"/>
    <w:uiPriority w:val="99"/>
    <w:rsid w:val="0027285D"/>
    <w:pPr>
      <w:numPr>
        <w:numId w:val="21"/>
      </w:numPr>
    </w:pPr>
  </w:style>
  <w:style w:type="numbering" w:customStyle="1" w:styleId="Listaactual11">
    <w:name w:val="Lista actual11"/>
    <w:uiPriority w:val="99"/>
    <w:rsid w:val="0027285D"/>
    <w:pPr>
      <w:numPr>
        <w:numId w:val="22"/>
      </w:numPr>
    </w:pPr>
  </w:style>
  <w:style w:type="numbering" w:customStyle="1" w:styleId="Listaactual12">
    <w:name w:val="Lista actual12"/>
    <w:uiPriority w:val="99"/>
    <w:rsid w:val="0027285D"/>
    <w:pPr>
      <w:numPr>
        <w:numId w:val="23"/>
      </w:numPr>
    </w:pPr>
  </w:style>
  <w:style w:type="numbering" w:customStyle="1" w:styleId="Listaactual13">
    <w:name w:val="Lista actual13"/>
    <w:uiPriority w:val="99"/>
    <w:rsid w:val="0027285D"/>
    <w:pPr>
      <w:numPr>
        <w:numId w:val="24"/>
      </w:numPr>
    </w:pPr>
  </w:style>
  <w:style w:type="numbering" w:customStyle="1" w:styleId="Listaactual14">
    <w:name w:val="Lista actual14"/>
    <w:uiPriority w:val="99"/>
    <w:rsid w:val="0027285D"/>
    <w:pPr>
      <w:numPr>
        <w:numId w:val="25"/>
      </w:numPr>
    </w:pPr>
  </w:style>
  <w:style w:type="numbering" w:customStyle="1" w:styleId="Listaactual15">
    <w:name w:val="Lista actual15"/>
    <w:uiPriority w:val="99"/>
    <w:rsid w:val="0027285D"/>
    <w:pPr>
      <w:numPr>
        <w:numId w:val="26"/>
      </w:numPr>
    </w:pPr>
  </w:style>
  <w:style w:type="numbering" w:customStyle="1" w:styleId="Listaactual16">
    <w:name w:val="Lista actual16"/>
    <w:uiPriority w:val="99"/>
    <w:rsid w:val="0027285D"/>
    <w:pPr>
      <w:numPr>
        <w:numId w:val="27"/>
      </w:numPr>
    </w:pPr>
  </w:style>
  <w:style w:type="numbering" w:customStyle="1" w:styleId="Listaactual17">
    <w:name w:val="Lista actual17"/>
    <w:uiPriority w:val="99"/>
    <w:rsid w:val="0027285D"/>
    <w:pPr>
      <w:numPr>
        <w:numId w:val="28"/>
      </w:numPr>
    </w:pPr>
  </w:style>
  <w:style w:type="numbering" w:customStyle="1" w:styleId="Listaactual18">
    <w:name w:val="Lista actual18"/>
    <w:uiPriority w:val="99"/>
    <w:rsid w:val="0027285D"/>
    <w:pPr>
      <w:numPr>
        <w:numId w:val="29"/>
      </w:numPr>
    </w:pPr>
  </w:style>
  <w:style w:type="numbering" w:customStyle="1" w:styleId="Listaactual19">
    <w:name w:val="Lista actual19"/>
    <w:uiPriority w:val="99"/>
    <w:rsid w:val="0027285D"/>
    <w:pPr>
      <w:numPr>
        <w:numId w:val="31"/>
      </w:numPr>
    </w:pPr>
  </w:style>
  <w:style w:type="numbering" w:customStyle="1" w:styleId="Listaactual20">
    <w:name w:val="Lista actual20"/>
    <w:uiPriority w:val="99"/>
    <w:rsid w:val="0027285D"/>
    <w:pPr>
      <w:numPr>
        <w:numId w:val="32"/>
      </w:numPr>
    </w:pPr>
  </w:style>
  <w:style w:type="numbering" w:customStyle="1" w:styleId="Listaactual21">
    <w:name w:val="Lista actual21"/>
    <w:uiPriority w:val="99"/>
    <w:rsid w:val="0027285D"/>
    <w:pPr>
      <w:numPr>
        <w:numId w:val="33"/>
      </w:numPr>
    </w:pPr>
  </w:style>
  <w:style w:type="numbering" w:customStyle="1" w:styleId="Listaactual22">
    <w:name w:val="Lista actual22"/>
    <w:uiPriority w:val="99"/>
    <w:rsid w:val="0027285D"/>
    <w:pPr>
      <w:numPr>
        <w:numId w:val="34"/>
      </w:numPr>
    </w:pPr>
  </w:style>
  <w:style w:type="numbering" w:customStyle="1" w:styleId="Listaactual23">
    <w:name w:val="Lista actual23"/>
    <w:uiPriority w:val="99"/>
    <w:rsid w:val="0027285D"/>
    <w:pPr>
      <w:numPr>
        <w:numId w:val="35"/>
      </w:numPr>
    </w:pPr>
  </w:style>
  <w:style w:type="numbering" w:customStyle="1" w:styleId="Listaactual24">
    <w:name w:val="Lista actual24"/>
    <w:uiPriority w:val="99"/>
    <w:rsid w:val="0027285D"/>
    <w:pPr>
      <w:numPr>
        <w:numId w:val="36"/>
      </w:numPr>
    </w:pPr>
  </w:style>
  <w:style w:type="numbering" w:customStyle="1" w:styleId="Listaactual25">
    <w:name w:val="Lista actual25"/>
    <w:uiPriority w:val="99"/>
    <w:rsid w:val="0027285D"/>
    <w:pPr>
      <w:numPr>
        <w:numId w:val="37"/>
      </w:numPr>
    </w:pPr>
  </w:style>
  <w:style w:type="character" w:styleId="Nmerodepgina">
    <w:name w:val="page number"/>
    <w:basedOn w:val="Fuentedeprrafopredeter"/>
    <w:uiPriority w:val="99"/>
    <w:semiHidden/>
    <w:unhideWhenUsed/>
    <w:rsid w:val="0027285D"/>
  </w:style>
  <w:style w:type="numbering" w:customStyle="1" w:styleId="Listaactual26">
    <w:name w:val="Lista actual26"/>
    <w:uiPriority w:val="99"/>
    <w:rsid w:val="0027285D"/>
    <w:pPr>
      <w:numPr>
        <w:numId w:val="38"/>
      </w:numPr>
    </w:pPr>
  </w:style>
  <w:style w:type="numbering" w:customStyle="1" w:styleId="Listaactual27">
    <w:name w:val="Lista actual27"/>
    <w:uiPriority w:val="99"/>
    <w:rsid w:val="0027285D"/>
    <w:pPr>
      <w:numPr>
        <w:numId w:val="39"/>
      </w:numPr>
    </w:pPr>
  </w:style>
  <w:style w:type="numbering" w:customStyle="1" w:styleId="Listaactual28">
    <w:name w:val="Lista actual28"/>
    <w:uiPriority w:val="99"/>
    <w:rsid w:val="0027285D"/>
    <w:pPr>
      <w:numPr>
        <w:numId w:val="40"/>
      </w:numPr>
    </w:pPr>
  </w:style>
  <w:style w:type="paragraph" w:styleId="TDC3">
    <w:name w:val="toc 3"/>
    <w:basedOn w:val="Normal"/>
    <w:next w:val="Normal"/>
    <w:autoRedefine/>
    <w:uiPriority w:val="39"/>
    <w:unhideWhenUsed/>
    <w:rsid w:val="0027285D"/>
    <w:pPr>
      <w:spacing w:after="100"/>
      <w:ind w:left="480"/>
    </w:pPr>
  </w:style>
  <w:style w:type="character" w:customStyle="1" w:styleId="PrrafodelistaCar">
    <w:name w:val="Párrafo de lista Car"/>
    <w:link w:val="Prrafodelista"/>
    <w:uiPriority w:val="34"/>
    <w:locked/>
    <w:rsid w:val="0027285D"/>
    <w:rPr>
      <w:rFonts w:eastAsia="Montserrat" w:cs="Montserra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1\Downloads\EstilosEpigr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2b01a-8df0-404e-8128-7ec41abd708e">
      <Terms xmlns="http://schemas.microsoft.com/office/infopath/2007/PartnerControls"/>
    </lcf76f155ced4ddcb4097134ff3c332f>
    <TaxCatchAll xmlns="0ca39bbb-ac12-41d8-aea4-8a4a22d90c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4FFB49C9750C745B4D16EB5B1DEAFB4" ma:contentTypeVersion="14" ma:contentTypeDescription="Crear nuevo documento." ma:contentTypeScope="" ma:versionID="86127f7f445a2b8bc6cbb9a6fd9d2f0f">
  <xsd:schema xmlns:xsd="http://www.w3.org/2001/XMLSchema" xmlns:xs="http://www.w3.org/2001/XMLSchema" xmlns:p="http://schemas.microsoft.com/office/2006/metadata/properties" xmlns:ns2="a182b01a-8df0-404e-8128-7ec41abd708e" xmlns:ns3="0ca39bbb-ac12-41d8-aea4-8a4a22d90cb8" targetNamespace="http://schemas.microsoft.com/office/2006/metadata/properties" ma:root="true" ma:fieldsID="90e9bdb3c7fe31a97bb571341001e582" ns2:_="" ns3:_="">
    <xsd:import namespace="a182b01a-8df0-404e-8128-7ec41abd708e"/>
    <xsd:import namespace="0ca39bbb-ac12-41d8-aea4-8a4a22d90c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b01a-8df0-404e-8128-7ec41abd70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91666b-d3b2-4b10-828f-5e7f34bfbce1"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a39bbb-ac12-41d8-aea4-8a4a22d90cb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1d1166-1487-470c-9ccd-f339e640a6a6}" ma:internalName="TaxCatchAll" ma:showField="CatchAllData" ma:web="0ca39bbb-ac12-41d8-aea4-8a4a22d90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A7E9B-927D-4890-9185-94806026BD26}">
  <ds:schemaRefs>
    <ds:schemaRef ds:uri="http://schemas.microsoft.com/office/2006/metadata/properties"/>
    <ds:schemaRef ds:uri="http://schemas.microsoft.com/office/infopath/2007/PartnerControls"/>
    <ds:schemaRef ds:uri="a182b01a-8df0-404e-8128-7ec41abd708e"/>
    <ds:schemaRef ds:uri="0ca39bbb-ac12-41d8-aea4-8a4a22d90cb8"/>
  </ds:schemaRefs>
</ds:datastoreItem>
</file>

<file path=customXml/itemProps2.xml><?xml version="1.0" encoding="utf-8"?>
<ds:datastoreItem xmlns:ds="http://schemas.openxmlformats.org/officeDocument/2006/customXml" ds:itemID="{DA3DCB35-1280-4712-8A17-99A068D10C59}"/>
</file>

<file path=customXml/itemProps3.xml><?xml version="1.0" encoding="utf-8"?>
<ds:datastoreItem xmlns:ds="http://schemas.openxmlformats.org/officeDocument/2006/customXml" ds:itemID="{2DBB2566-0069-48DF-A9BE-36EABC69FEB5}">
  <ds:schemaRefs>
    <ds:schemaRef ds:uri="http://schemas.microsoft.com/sharepoint/v3/contenttype/forms"/>
  </ds:schemaRefs>
</ds:datastoreItem>
</file>

<file path=customXml/itemProps4.xml><?xml version="1.0" encoding="utf-8"?>
<ds:datastoreItem xmlns:ds="http://schemas.openxmlformats.org/officeDocument/2006/customXml" ds:itemID="{A297F533-5133-42C1-BEB9-4EB38D48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EstilosEpigram.dotx</Template>
  <TotalTime>546</TotalTime>
  <Pages>37</Pages>
  <Words>11646</Words>
  <Characters>64059</Characters>
  <Application>Microsoft Office Word</Application>
  <DocSecurity>0</DocSecurity>
  <Lines>533</Lines>
  <Paragraphs>151</Paragraphs>
  <ScaleCrop>false</ScaleCrop>
  <Manager/>
  <Company/>
  <LinksUpToDate>false</LinksUpToDate>
  <CharactersWithSpaces>75554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cp:lastModifiedBy>Julián Rojas</cp:lastModifiedBy>
  <cp:revision>433</cp:revision>
  <dcterms:created xsi:type="dcterms:W3CDTF">2013-12-24T08:15:00Z</dcterms:created>
  <dcterms:modified xsi:type="dcterms:W3CDTF">2026-05-22T14:58:00Z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0x01010014FFB49C9750C745B4D16EB5B1DEAFB4</vt:lpwstr>
  </property>
  <property fmtid="{D5CDD505-2E9C-101B-9397-08002B2CF9AE}" pid="3" name="MediaServiceImageTags">
    <vt:lpwstr/>
  </property>
</Properties>
</file>